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847CB" w14:textId="77777777" w:rsidR="00E434E7" w:rsidRDefault="00E434E7" w:rsidP="00E434E7">
      <w:pPr>
        <w:autoSpaceDE w:val="0"/>
        <w:autoSpaceDN w:val="0"/>
        <w:adjustRightInd w:val="0"/>
        <w:spacing w:after="0"/>
        <w:jc w:val="center"/>
        <w:rPr>
          <w:rFonts w:ascii="TimesNewRoman" w:hAnsi="TimesNewRoman" w:cs="TimesNewRoman"/>
          <w:sz w:val="20"/>
          <w:szCs w:val="20"/>
        </w:rPr>
      </w:pPr>
      <w:r>
        <w:rPr>
          <w:rFonts w:ascii="TimesNewRoman" w:hAnsi="TimesNewRoman" w:cs="TimesNewRoman"/>
          <w:sz w:val="20"/>
          <w:szCs w:val="20"/>
        </w:rPr>
        <w:t>FORM AR-1</w:t>
      </w:r>
    </w:p>
    <w:p w14:paraId="5246F862" w14:textId="77777777" w:rsidR="00E434E7" w:rsidRDefault="00E434E7" w:rsidP="00E434E7">
      <w:pPr>
        <w:autoSpaceDE w:val="0"/>
        <w:autoSpaceDN w:val="0"/>
        <w:adjustRightInd w:val="0"/>
        <w:spacing w:after="0"/>
        <w:jc w:val="center"/>
        <w:rPr>
          <w:rFonts w:ascii="TimesNewRoman" w:hAnsi="TimesNewRoman" w:cs="TimesNewRoman"/>
          <w:sz w:val="20"/>
          <w:szCs w:val="20"/>
        </w:rPr>
      </w:pPr>
      <w:r>
        <w:rPr>
          <w:rFonts w:ascii="TimesNewRoman" w:hAnsi="TimesNewRoman" w:cs="TimesNewRoman"/>
          <w:sz w:val="20"/>
          <w:szCs w:val="20"/>
        </w:rPr>
        <w:t>CERTIFICATE OF ASSUMING INSURER</w:t>
      </w:r>
    </w:p>
    <w:p w14:paraId="07B3A5F1" w14:textId="77777777" w:rsidR="001D1C66" w:rsidRDefault="001D1C66" w:rsidP="00E434E7">
      <w:pPr>
        <w:autoSpaceDE w:val="0"/>
        <w:autoSpaceDN w:val="0"/>
        <w:adjustRightInd w:val="0"/>
        <w:spacing w:after="0"/>
        <w:jc w:val="center"/>
        <w:rPr>
          <w:rFonts w:ascii="TimesNewRoman" w:hAnsi="TimesNewRoman" w:cs="TimesNewRoman"/>
          <w:sz w:val="20"/>
          <w:szCs w:val="20"/>
        </w:rPr>
      </w:pPr>
    </w:p>
    <w:p w14:paraId="11F1B5F7" w14:textId="77777777" w:rsidR="001D1C66" w:rsidRDefault="001D1C66" w:rsidP="00E434E7">
      <w:pPr>
        <w:autoSpaceDE w:val="0"/>
        <w:autoSpaceDN w:val="0"/>
        <w:adjustRightInd w:val="0"/>
        <w:spacing w:after="0"/>
        <w:jc w:val="center"/>
        <w:rPr>
          <w:rFonts w:ascii="TimesNewRoman" w:hAnsi="TimesNewRoman" w:cs="TimesNewRoman"/>
          <w:sz w:val="20"/>
          <w:szCs w:val="20"/>
        </w:rPr>
      </w:pPr>
    </w:p>
    <w:p w14:paraId="00DE8D0A"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I, (name of officer), (title of officer) of (name of assuming insurer), the assuming insurer under a reinsurance agreement(s) with one (1) or more insurers domiciled in (name of State), hereby certify that (name of assuming insurer) ("Assuming insurer"):</w:t>
      </w:r>
    </w:p>
    <w:p w14:paraId="74D576F8" w14:textId="77777777" w:rsidR="001D1C66" w:rsidRDefault="001D1C66" w:rsidP="00E434E7">
      <w:pPr>
        <w:autoSpaceDE w:val="0"/>
        <w:autoSpaceDN w:val="0"/>
        <w:adjustRightInd w:val="0"/>
        <w:spacing w:after="0"/>
        <w:rPr>
          <w:rFonts w:ascii="TimesNewRoman" w:hAnsi="TimesNewRoman" w:cs="TimesNewRoman"/>
          <w:sz w:val="20"/>
          <w:szCs w:val="20"/>
        </w:rPr>
      </w:pPr>
    </w:p>
    <w:p w14:paraId="3C420D18"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1. Submits to the jurisdiction of any court of competent jurisdiction in (ceding insurer's state of domicile) for the adjudication of any issues arising out of the reinsurance agreement(s), agrees to comply with all requirements necessary to give such court jurisdiction, and will abide by the final decision of such court or any appellate court in the event of an appeal. Nothing in this paragraph constitutes or should be understood to constitute a waiver of Assuming Insurer's rights to commence an action in any court of competent jurisdiction in the United States, to remove an action to a United States District Court, or to seek a transfer of a case to another court as permitted by the laws of the United States or of any state in the United States. This paragraph is not intended to conflict with or override the obligation of the parties to the reinsurance agreement(s) to arbitrate their disputes if such an obligation</w:t>
      </w:r>
    </w:p>
    <w:p w14:paraId="4CFD209E"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is created in the agreement(s).</w:t>
      </w:r>
    </w:p>
    <w:p w14:paraId="25D93181" w14:textId="77777777" w:rsidR="001D1C66" w:rsidRDefault="001D1C66" w:rsidP="00E434E7">
      <w:pPr>
        <w:autoSpaceDE w:val="0"/>
        <w:autoSpaceDN w:val="0"/>
        <w:adjustRightInd w:val="0"/>
        <w:spacing w:after="0"/>
        <w:rPr>
          <w:rFonts w:ascii="TimesNewRoman" w:hAnsi="TimesNewRoman" w:cs="TimesNewRoman"/>
          <w:sz w:val="20"/>
          <w:szCs w:val="20"/>
        </w:rPr>
      </w:pPr>
    </w:p>
    <w:p w14:paraId="184CEF1E"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2. Designate the Insurance Commissioner of (ceding insurer's state of domicile) as its lawful attorney upon whom may be served any lawful process in any action, suit or proceeding arising out of the reinsurance agreement(s) instituted by or on behalf of the ceding insurer.</w:t>
      </w:r>
    </w:p>
    <w:p w14:paraId="5A7E0FCA" w14:textId="77777777" w:rsidR="001D1C66" w:rsidRDefault="001D1C66" w:rsidP="00E434E7">
      <w:pPr>
        <w:autoSpaceDE w:val="0"/>
        <w:autoSpaceDN w:val="0"/>
        <w:adjustRightInd w:val="0"/>
        <w:spacing w:after="0"/>
        <w:rPr>
          <w:rFonts w:ascii="TimesNewRoman" w:hAnsi="TimesNewRoman" w:cs="TimesNewRoman"/>
          <w:sz w:val="20"/>
          <w:szCs w:val="20"/>
        </w:rPr>
      </w:pPr>
    </w:p>
    <w:p w14:paraId="31309392"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3. Submits to the authority of the Insurance Commissioner of (ceding insurer's state of domicile) to examine its books and records and agrees to bear the expense of any such examination.</w:t>
      </w:r>
    </w:p>
    <w:p w14:paraId="2F9A240D" w14:textId="77777777" w:rsidR="001D1C66" w:rsidRDefault="001D1C66" w:rsidP="00E434E7">
      <w:pPr>
        <w:autoSpaceDE w:val="0"/>
        <w:autoSpaceDN w:val="0"/>
        <w:adjustRightInd w:val="0"/>
        <w:spacing w:after="0"/>
        <w:rPr>
          <w:rFonts w:ascii="TimesNewRoman" w:hAnsi="TimesNewRoman" w:cs="TimesNewRoman"/>
          <w:sz w:val="20"/>
          <w:szCs w:val="20"/>
        </w:rPr>
      </w:pPr>
    </w:p>
    <w:p w14:paraId="4765E2A9"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 xml:space="preserve">4. Submits with this form a current list of insurers domiciled in (ceding insurer's state of domicile) reinsured by Assuming Insurer and undertakes to submit additions to </w:t>
      </w:r>
      <w:proofErr w:type="gramStart"/>
      <w:r>
        <w:rPr>
          <w:rFonts w:ascii="TimesNewRoman" w:hAnsi="TimesNewRoman" w:cs="TimesNewRoman"/>
          <w:sz w:val="20"/>
          <w:szCs w:val="20"/>
        </w:rPr>
        <w:t>or</w:t>
      </w:r>
      <w:proofErr w:type="gramEnd"/>
      <w:r>
        <w:rPr>
          <w:rFonts w:ascii="TimesNewRoman" w:hAnsi="TimesNewRoman" w:cs="TimesNewRoman"/>
          <w:sz w:val="20"/>
          <w:szCs w:val="20"/>
        </w:rPr>
        <w:t xml:space="preserve"> deletions from the list to the Insurance Commissioner at least once per calendar quarter.</w:t>
      </w:r>
    </w:p>
    <w:p w14:paraId="2AB5425D" w14:textId="77777777" w:rsidR="001D1C66" w:rsidRDefault="001D1C66" w:rsidP="00E434E7">
      <w:pPr>
        <w:autoSpaceDE w:val="0"/>
        <w:autoSpaceDN w:val="0"/>
        <w:adjustRightInd w:val="0"/>
        <w:spacing w:after="0"/>
        <w:rPr>
          <w:rFonts w:ascii="TimesNewRoman" w:hAnsi="TimesNewRoman" w:cs="TimesNewRoman"/>
          <w:sz w:val="20"/>
          <w:szCs w:val="20"/>
        </w:rPr>
      </w:pPr>
    </w:p>
    <w:p w14:paraId="06BFC2E1" w14:textId="77777777" w:rsidR="001D1C66" w:rsidRDefault="001D1C66" w:rsidP="00E434E7">
      <w:pPr>
        <w:autoSpaceDE w:val="0"/>
        <w:autoSpaceDN w:val="0"/>
        <w:adjustRightInd w:val="0"/>
        <w:spacing w:after="0"/>
        <w:rPr>
          <w:rFonts w:ascii="TimesNewRoman" w:hAnsi="TimesNewRoman" w:cs="TimesNewRoman"/>
          <w:sz w:val="20"/>
          <w:szCs w:val="20"/>
        </w:rPr>
      </w:pPr>
    </w:p>
    <w:p w14:paraId="05A3E418" w14:textId="77777777" w:rsidR="001D1C66" w:rsidRDefault="001D1C66" w:rsidP="00E434E7">
      <w:pPr>
        <w:autoSpaceDE w:val="0"/>
        <w:autoSpaceDN w:val="0"/>
        <w:adjustRightInd w:val="0"/>
        <w:spacing w:after="0"/>
        <w:rPr>
          <w:rFonts w:ascii="TimesNewRoman" w:hAnsi="TimesNewRoman" w:cs="TimesNewRoman"/>
          <w:sz w:val="20"/>
          <w:szCs w:val="20"/>
        </w:rPr>
      </w:pPr>
    </w:p>
    <w:p w14:paraId="7B722297" w14:textId="77777777" w:rsidR="00E434E7" w:rsidRDefault="00E434E7" w:rsidP="00E434E7">
      <w:pPr>
        <w:autoSpaceDE w:val="0"/>
        <w:autoSpaceDN w:val="0"/>
        <w:adjustRightInd w:val="0"/>
        <w:spacing w:after="0"/>
        <w:rPr>
          <w:rFonts w:ascii="TimesNewRoman" w:hAnsi="TimesNewRoman" w:cs="TimesNewRoman"/>
          <w:sz w:val="20"/>
          <w:szCs w:val="20"/>
        </w:rPr>
      </w:pPr>
      <w:r>
        <w:rPr>
          <w:rFonts w:ascii="TimesNewRoman" w:hAnsi="TimesNewRoman" w:cs="TimesNewRoman"/>
          <w:sz w:val="20"/>
          <w:szCs w:val="20"/>
        </w:rPr>
        <w:t xml:space="preserve">Dated: _______________ </w:t>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r>
        <w:rPr>
          <w:rFonts w:ascii="TimesNewRoman" w:hAnsi="TimesNewRoman" w:cs="TimesNewRoman"/>
          <w:sz w:val="20"/>
          <w:szCs w:val="20"/>
        </w:rPr>
        <w:tab/>
      </w:r>
      <w:r w:rsidR="001D1C66">
        <w:rPr>
          <w:rFonts w:ascii="TimesNewRoman" w:hAnsi="TimesNewRoman" w:cs="TimesNewRoman"/>
          <w:sz w:val="20"/>
          <w:szCs w:val="20"/>
        </w:rPr>
        <w:t xml:space="preserve">       __</w:t>
      </w:r>
      <w:r>
        <w:rPr>
          <w:rFonts w:ascii="TimesNewRoman" w:hAnsi="TimesNewRoman" w:cs="TimesNewRoman"/>
          <w:sz w:val="20"/>
          <w:szCs w:val="20"/>
        </w:rPr>
        <w:t>_</w:t>
      </w:r>
      <w:r w:rsidR="001D1C66">
        <w:rPr>
          <w:rFonts w:ascii="TimesNewRoman" w:hAnsi="TimesNewRoman" w:cs="TimesNewRoman"/>
          <w:sz w:val="20"/>
          <w:szCs w:val="20"/>
        </w:rPr>
        <w:t>__</w:t>
      </w:r>
      <w:r>
        <w:rPr>
          <w:rFonts w:ascii="TimesNewRoman" w:hAnsi="TimesNewRoman" w:cs="TimesNewRoman"/>
          <w:sz w:val="20"/>
          <w:szCs w:val="20"/>
        </w:rPr>
        <w:t>_________________________</w:t>
      </w:r>
    </w:p>
    <w:p w14:paraId="64A5EBB2" w14:textId="77777777" w:rsidR="00E434E7" w:rsidRDefault="00E434E7" w:rsidP="00E434E7">
      <w:pPr>
        <w:autoSpaceDE w:val="0"/>
        <w:autoSpaceDN w:val="0"/>
        <w:adjustRightInd w:val="0"/>
        <w:spacing w:after="0"/>
        <w:ind w:left="5760" w:firstLine="720"/>
        <w:jc w:val="right"/>
        <w:rPr>
          <w:rFonts w:ascii="TimesNewRoman" w:hAnsi="TimesNewRoman" w:cs="TimesNewRoman"/>
          <w:sz w:val="20"/>
          <w:szCs w:val="20"/>
        </w:rPr>
      </w:pPr>
      <w:r>
        <w:rPr>
          <w:rFonts w:ascii="TimesNewRoman" w:hAnsi="TimesNewRoman" w:cs="TimesNewRoman"/>
          <w:sz w:val="20"/>
          <w:szCs w:val="20"/>
        </w:rPr>
        <w:t>(</w:t>
      </w:r>
      <w:r w:rsidR="001D1C66">
        <w:rPr>
          <w:rFonts w:ascii="TimesNewRoman" w:hAnsi="TimesNewRoman" w:cs="TimesNewRoman"/>
          <w:sz w:val="20"/>
          <w:szCs w:val="20"/>
        </w:rPr>
        <w:t>Name</w:t>
      </w:r>
      <w:r>
        <w:rPr>
          <w:rFonts w:ascii="TimesNewRoman" w:hAnsi="TimesNewRoman" w:cs="TimesNewRoman"/>
          <w:sz w:val="20"/>
          <w:szCs w:val="20"/>
        </w:rPr>
        <w:t xml:space="preserve"> of assuming insurer)</w:t>
      </w:r>
    </w:p>
    <w:p w14:paraId="4C4FFAC8" w14:textId="77777777" w:rsidR="001D1C66" w:rsidRDefault="001D1C66" w:rsidP="00E434E7">
      <w:pPr>
        <w:autoSpaceDE w:val="0"/>
        <w:autoSpaceDN w:val="0"/>
        <w:adjustRightInd w:val="0"/>
        <w:spacing w:after="0"/>
        <w:ind w:left="5760" w:firstLine="720"/>
        <w:jc w:val="right"/>
        <w:rPr>
          <w:rFonts w:ascii="TimesNewRoman" w:hAnsi="TimesNewRoman" w:cs="TimesNewRoman"/>
          <w:sz w:val="20"/>
          <w:szCs w:val="20"/>
        </w:rPr>
      </w:pPr>
    </w:p>
    <w:p w14:paraId="3354B2CF" w14:textId="77777777" w:rsidR="00E434E7" w:rsidRDefault="00E434E7" w:rsidP="00E434E7">
      <w:pPr>
        <w:autoSpaceDE w:val="0"/>
        <w:autoSpaceDN w:val="0"/>
        <w:adjustRightInd w:val="0"/>
        <w:spacing w:after="0"/>
        <w:ind w:left="5040" w:firstLine="720"/>
        <w:rPr>
          <w:rFonts w:ascii="TimesNewRoman" w:hAnsi="TimesNewRoman" w:cs="TimesNewRoman"/>
          <w:sz w:val="20"/>
          <w:szCs w:val="20"/>
        </w:rPr>
      </w:pPr>
      <w:r>
        <w:rPr>
          <w:rFonts w:ascii="TimesNewRoman" w:hAnsi="TimesNewRoman" w:cs="TimesNewRoman"/>
          <w:sz w:val="20"/>
          <w:szCs w:val="20"/>
        </w:rPr>
        <w:t xml:space="preserve">  BY: _____________________________</w:t>
      </w:r>
    </w:p>
    <w:p w14:paraId="535C751B" w14:textId="77777777" w:rsidR="00E434E7" w:rsidRDefault="00E434E7" w:rsidP="00E434E7">
      <w:pPr>
        <w:autoSpaceDE w:val="0"/>
        <w:autoSpaceDN w:val="0"/>
        <w:adjustRightInd w:val="0"/>
        <w:spacing w:after="0"/>
        <w:ind w:left="5760" w:firstLine="720"/>
        <w:jc w:val="right"/>
        <w:rPr>
          <w:rFonts w:ascii="TimesNewRoman" w:hAnsi="TimesNewRoman" w:cs="TimesNewRoman"/>
          <w:sz w:val="20"/>
          <w:szCs w:val="20"/>
        </w:rPr>
      </w:pPr>
      <w:r>
        <w:rPr>
          <w:rFonts w:ascii="TimesNewRoman" w:hAnsi="TimesNewRoman" w:cs="TimesNewRoman"/>
          <w:sz w:val="20"/>
          <w:szCs w:val="20"/>
        </w:rPr>
        <w:t>(</w:t>
      </w:r>
      <w:r w:rsidR="001D1C66">
        <w:rPr>
          <w:rFonts w:ascii="TimesNewRoman" w:hAnsi="TimesNewRoman" w:cs="TimesNewRoman"/>
          <w:sz w:val="20"/>
          <w:szCs w:val="20"/>
        </w:rPr>
        <w:t>Name</w:t>
      </w:r>
      <w:r>
        <w:rPr>
          <w:rFonts w:ascii="TimesNewRoman" w:hAnsi="TimesNewRoman" w:cs="TimesNewRoman"/>
          <w:sz w:val="20"/>
          <w:szCs w:val="20"/>
        </w:rPr>
        <w:t xml:space="preserve"> of officer)</w:t>
      </w:r>
    </w:p>
    <w:p w14:paraId="1D0578B5" w14:textId="77777777" w:rsidR="001D1C66" w:rsidRDefault="001D1C66" w:rsidP="00E434E7">
      <w:pPr>
        <w:autoSpaceDE w:val="0"/>
        <w:autoSpaceDN w:val="0"/>
        <w:adjustRightInd w:val="0"/>
        <w:spacing w:after="0"/>
        <w:ind w:left="5760" w:firstLine="720"/>
        <w:jc w:val="right"/>
        <w:rPr>
          <w:rFonts w:ascii="TimesNewRoman" w:hAnsi="TimesNewRoman" w:cs="TimesNewRoman"/>
          <w:sz w:val="20"/>
          <w:szCs w:val="20"/>
        </w:rPr>
      </w:pPr>
    </w:p>
    <w:p w14:paraId="75F480CE" w14:textId="77777777" w:rsidR="00E434E7" w:rsidRDefault="00E434E7" w:rsidP="00E434E7">
      <w:pPr>
        <w:autoSpaceDE w:val="0"/>
        <w:autoSpaceDN w:val="0"/>
        <w:adjustRightInd w:val="0"/>
        <w:spacing w:after="0"/>
        <w:ind w:left="5760"/>
        <w:rPr>
          <w:rFonts w:ascii="TimesNewRoman" w:hAnsi="TimesNewRoman" w:cs="TimesNewRoman"/>
          <w:sz w:val="20"/>
          <w:szCs w:val="20"/>
        </w:rPr>
      </w:pPr>
      <w:r>
        <w:rPr>
          <w:rFonts w:ascii="TimesNewRoman" w:hAnsi="TimesNewRoman" w:cs="TimesNewRoman"/>
          <w:sz w:val="20"/>
          <w:szCs w:val="20"/>
        </w:rPr>
        <w:t xml:space="preserve">         _____________________________</w:t>
      </w:r>
    </w:p>
    <w:p w14:paraId="3FFE62DC" w14:textId="77777777" w:rsidR="00E434E7" w:rsidRDefault="00E434E7" w:rsidP="00E434E7">
      <w:pPr>
        <w:autoSpaceDE w:val="0"/>
        <w:autoSpaceDN w:val="0"/>
        <w:adjustRightInd w:val="0"/>
        <w:spacing w:after="0"/>
        <w:ind w:left="5760" w:firstLine="720"/>
        <w:jc w:val="right"/>
        <w:rPr>
          <w:rFonts w:ascii="TimesNewRoman" w:hAnsi="TimesNewRoman" w:cs="TimesNewRoman"/>
          <w:sz w:val="20"/>
          <w:szCs w:val="20"/>
        </w:rPr>
      </w:pPr>
      <w:r>
        <w:rPr>
          <w:rFonts w:ascii="TimesNewRoman" w:hAnsi="TimesNewRoman" w:cs="TimesNewRoman"/>
          <w:sz w:val="20"/>
          <w:szCs w:val="20"/>
        </w:rPr>
        <w:t>(</w:t>
      </w:r>
      <w:r w:rsidR="001D1C66">
        <w:rPr>
          <w:rFonts w:ascii="TimesNewRoman" w:hAnsi="TimesNewRoman" w:cs="TimesNewRoman"/>
          <w:sz w:val="20"/>
          <w:szCs w:val="20"/>
        </w:rPr>
        <w:t>Title</w:t>
      </w:r>
      <w:r>
        <w:rPr>
          <w:rFonts w:ascii="TimesNewRoman" w:hAnsi="TimesNewRoman" w:cs="TimesNewRoman"/>
          <w:sz w:val="20"/>
          <w:szCs w:val="20"/>
        </w:rPr>
        <w:t xml:space="preserve"> of officer)</w:t>
      </w:r>
    </w:p>
    <w:p w14:paraId="1D236DDD" w14:textId="77777777" w:rsidR="001D1C66" w:rsidRDefault="001D1C66" w:rsidP="00E434E7">
      <w:pPr>
        <w:autoSpaceDE w:val="0"/>
        <w:autoSpaceDN w:val="0"/>
        <w:adjustRightInd w:val="0"/>
        <w:spacing w:after="0"/>
        <w:ind w:left="5760" w:firstLine="720"/>
        <w:jc w:val="right"/>
        <w:rPr>
          <w:rFonts w:ascii="TimesNewRoman" w:hAnsi="TimesNewRoman" w:cs="TimesNewRoman"/>
          <w:sz w:val="20"/>
          <w:szCs w:val="20"/>
        </w:rPr>
      </w:pPr>
    </w:p>
    <w:p w14:paraId="733A65E3" w14:textId="77777777" w:rsidR="001D1C66" w:rsidRDefault="001D1C66" w:rsidP="00E434E7">
      <w:pPr>
        <w:autoSpaceDE w:val="0"/>
        <w:autoSpaceDN w:val="0"/>
        <w:adjustRightInd w:val="0"/>
        <w:spacing w:after="0"/>
        <w:ind w:left="5760" w:firstLine="720"/>
        <w:jc w:val="right"/>
        <w:rPr>
          <w:rFonts w:ascii="TimesNewRoman" w:hAnsi="TimesNewRoman" w:cs="TimesNewRoman"/>
          <w:sz w:val="20"/>
          <w:szCs w:val="20"/>
        </w:rPr>
      </w:pPr>
    </w:p>
    <w:p w14:paraId="2263B4EC" w14:textId="77777777" w:rsidR="001D1C66" w:rsidRDefault="001D1C66" w:rsidP="00E434E7">
      <w:pPr>
        <w:autoSpaceDE w:val="0"/>
        <w:autoSpaceDN w:val="0"/>
        <w:adjustRightInd w:val="0"/>
        <w:spacing w:after="0"/>
        <w:ind w:left="5760" w:firstLine="720"/>
        <w:jc w:val="right"/>
        <w:rPr>
          <w:rFonts w:ascii="TimesNewRoman" w:hAnsi="TimesNewRoman" w:cs="TimesNewRoman"/>
          <w:sz w:val="20"/>
          <w:szCs w:val="20"/>
        </w:rPr>
      </w:pPr>
    </w:p>
    <w:p w14:paraId="66207429" w14:textId="77777777" w:rsidR="00175F6D" w:rsidRDefault="00E434E7" w:rsidP="00E434E7">
      <w:pPr>
        <w:autoSpaceDE w:val="0"/>
        <w:autoSpaceDN w:val="0"/>
        <w:adjustRightInd w:val="0"/>
        <w:spacing w:after="0"/>
      </w:pPr>
      <w:r>
        <w:rPr>
          <w:rFonts w:ascii="TimesNewRoman,Italic" w:hAnsi="TimesNewRoman,Italic" w:cs="TimesNewRoman,Italic"/>
          <w:i/>
          <w:iCs/>
          <w:sz w:val="20"/>
          <w:szCs w:val="20"/>
        </w:rPr>
        <w:t>(Department of Insurance; 760 IAC 1-56-15; filed Nov 14, 1994, 9:50 a.m.: 18 IR 878; errata, 18 IR 1291; readopted filed Sep 14, 2001, 12:22 p.m.: 25 IR 531; readopted filed Nov 27, 2007, 4:01 p.m.: 20071226-IR-760070717RFA)</w:t>
      </w:r>
    </w:p>
    <w:sectPr w:rsidR="00175F6D" w:rsidSect="001D1C66">
      <w:pgSz w:w="12240" w:h="15840"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4E7"/>
    <w:rsid w:val="00175F6D"/>
    <w:rsid w:val="001D1C66"/>
    <w:rsid w:val="00530838"/>
    <w:rsid w:val="00593A51"/>
    <w:rsid w:val="00AF4A5B"/>
    <w:rsid w:val="00BF66C7"/>
    <w:rsid w:val="00E43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F2C6"/>
  <w15:chartTrackingRefBased/>
  <w15:docId w15:val="{9174D2BA-1F66-457F-AA43-8734312A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51"/>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2014</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FORM_AR-1_Accredited_Reinsurers</vt:lpstr>
    </vt:vector>
  </TitlesOfParts>
  <Company>State of Indiana</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FORM_AR-1_Accredited_Reinsurers</dc:title>
  <dc:subject/>
  <dc:creator>sbarnes</dc:creator>
  <cp:keywords/>
  <dc:description/>
  <cp:lastModifiedBy>Brown, Kurt</cp:lastModifiedBy>
  <cp:revision>2</cp:revision>
  <dcterms:created xsi:type="dcterms:W3CDTF">2026-04-22T16:27:00Z</dcterms:created>
  <dcterms:modified xsi:type="dcterms:W3CDTF">2026-04-22T16:27:00Z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