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3D24C0C" w14:textId="77777777" w:rsidR="00656C88" w:rsidRDefault="00656C88" w:rsidP="00656C88">
      <w:pPr>
        <w:tabs>
          <w:tab w:val="center" w:pos="4680"/>
        </w:tabs>
        <w:rPr>
          <w:color w:val="000000"/>
          <w:sz w:val="24"/>
        </w:rPr>
      </w:pPr>
      <w:r>
        <w:rPr>
          <w:color w:val="000000"/>
          <w:sz w:val="24"/>
        </w:rPr>
        <w:tab/>
        <w:t xml:space="preserve">STATE OF </w:t>
      </w:r>
      <w:smartTag w:uri="urn:schemas-microsoft-com:office:smarttags" w:element="State">
        <w:smartTag w:uri="urn:schemas-microsoft-com:office:smarttags" w:element="place">
          <w:r>
            <w:rPr>
              <w:color w:val="000000"/>
              <w:sz w:val="24"/>
            </w:rPr>
            <w:t>INDIANA</w:t>
          </w:r>
        </w:smartTag>
      </w:smartTag>
    </w:p>
    <w:p w14:paraId="55BC2679" w14:textId="77777777" w:rsidR="00656C88" w:rsidRDefault="00656C88" w:rsidP="00656C88">
      <w:pPr>
        <w:tabs>
          <w:tab w:val="center" w:pos="4680"/>
        </w:tabs>
        <w:rPr>
          <w:color w:val="000000"/>
          <w:sz w:val="24"/>
        </w:rPr>
      </w:pPr>
      <w:r>
        <w:rPr>
          <w:color w:val="000000"/>
          <w:sz w:val="24"/>
        </w:rPr>
        <w:tab/>
        <w:t>______________________________________ COURT</w:t>
      </w:r>
    </w:p>
    <w:p w14:paraId="2E1CE00D" w14:textId="77777777" w:rsidR="00656C88" w:rsidRDefault="00656C88" w:rsidP="00656C88">
      <w:pPr>
        <w:rPr>
          <w:color w:val="000000"/>
          <w:sz w:val="24"/>
        </w:rPr>
      </w:pPr>
    </w:p>
    <w:p w14:paraId="24CC2260" w14:textId="77777777" w:rsidR="00656C88" w:rsidRDefault="00656C88" w:rsidP="00656C88">
      <w:pPr>
        <w:rPr>
          <w:color w:val="000000"/>
          <w:sz w:val="24"/>
        </w:rPr>
      </w:pPr>
      <w:r>
        <w:rPr>
          <w:color w:val="000000"/>
          <w:sz w:val="24"/>
        </w:rPr>
        <w:t>In The Matter Of __________________________</w:t>
      </w:r>
    </w:p>
    <w:p w14:paraId="464F7393" w14:textId="77777777" w:rsidR="00656C88" w:rsidRDefault="00656C88" w:rsidP="00656C88">
      <w:pPr>
        <w:rPr>
          <w:color w:val="000000"/>
          <w:sz w:val="24"/>
        </w:rPr>
      </w:pPr>
    </w:p>
    <w:p w14:paraId="711198CE" w14:textId="77777777" w:rsidR="00656C88" w:rsidRDefault="00656C88" w:rsidP="00656C88">
      <w:pPr>
        <w:rPr>
          <w:color w:val="000000"/>
          <w:sz w:val="24"/>
        </w:rPr>
      </w:pPr>
      <w:r>
        <w:rPr>
          <w:color w:val="000000"/>
          <w:sz w:val="24"/>
        </w:rPr>
        <w:t>________________________________________  Case No._____________________________</w:t>
      </w:r>
    </w:p>
    <w:p w14:paraId="4B1FFED6" w14:textId="77777777" w:rsidR="00656C88" w:rsidRDefault="00656C88" w:rsidP="00656C88">
      <w:pPr>
        <w:rPr>
          <w:color w:val="000000"/>
          <w:sz w:val="24"/>
        </w:rPr>
      </w:pPr>
      <w:r>
        <w:rPr>
          <w:color w:val="000000"/>
          <w:sz w:val="24"/>
        </w:rPr>
        <w:t>A Child Alleged to be a Delinquent Child</w:t>
      </w:r>
    </w:p>
    <w:p w14:paraId="25803614" w14:textId="77777777" w:rsidR="00656C88" w:rsidRDefault="00656C88" w:rsidP="00656C88">
      <w:pPr>
        <w:rPr>
          <w:color w:val="000000"/>
          <w:sz w:val="24"/>
        </w:rPr>
      </w:pPr>
    </w:p>
    <w:p w14:paraId="42A76B0B" w14:textId="77777777" w:rsidR="00656C88" w:rsidRDefault="00656C88" w:rsidP="00656C88">
      <w:pPr>
        <w:rPr>
          <w:color w:val="000000"/>
          <w:sz w:val="24"/>
        </w:rPr>
      </w:pPr>
    </w:p>
    <w:p w14:paraId="2BC24D4E" w14:textId="77777777" w:rsidR="00656C88" w:rsidRDefault="00656C88" w:rsidP="00656C88">
      <w:pPr>
        <w:tabs>
          <w:tab w:val="center" w:pos="4680"/>
        </w:tabs>
        <w:rPr>
          <w:color w:val="000000"/>
          <w:sz w:val="24"/>
        </w:rPr>
      </w:pPr>
      <w:r>
        <w:rPr>
          <w:color w:val="000000"/>
          <w:sz w:val="24"/>
        </w:rPr>
        <w:tab/>
      </w:r>
      <w:r>
        <w:rPr>
          <w:b/>
          <w:bCs/>
          <w:color w:val="000000"/>
          <w:sz w:val="24"/>
        </w:rPr>
        <w:t>WAIVER ORDER</w:t>
      </w:r>
    </w:p>
    <w:p w14:paraId="581C67AD" w14:textId="77777777" w:rsidR="00656C88" w:rsidRDefault="00656C88" w:rsidP="00656C88">
      <w:pPr>
        <w:tabs>
          <w:tab w:val="center" w:pos="4680"/>
        </w:tabs>
        <w:rPr>
          <w:color w:val="000000"/>
          <w:sz w:val="24"/>
        </w:rPr>
      </w:pPr>
      <w:r>
        <w:rPr>
          <w:color w:val="000000"/>
          <w:sz w:val="24"/>
        </w:rPr>
        <w:tab/>
        <w:t>[I.C. 31-30-3-5]</w:t>
      </w:r>
    </w:p>
    <w:p w14:paraId="54C2367B" w14:textId="77777777" w:rsidR="00656C88" w:rsidRDefault="00656C88" w:rsidP="00656C88">
      <w:pPr>
        <w:rPr>
          <w:color w:val="000000"/>
          <w:sz w:val="24"/>
        </w:rPr>
      </w:pPr>
    </w:p>
    <w:p w14:paraId="39B0F655" w14:textId="77777777" w:rsidR="00656C88" w:rsidRDefault="00656C88" w:rsidP="00656C88">
      <w:pPr>
        <w:ind w:firstLine="720"/>
        <w:rPr>
          <w:color w:val="000000"/>
          <w:sz w:val="24"/>
        </w:rPr>
      </w:pPr>
      <w:r>
        <w:rPr>
          <w:color w:val="000000"/>
          <w:sz w:val="24"/>
        </w:rPr>
        <w:t xml:space="preserve">The State of </w:t>
      </w:r>
      <w:smartTag w:uri="urn:schemas-microsoft-com:office:smarttags" w:element="State">
        <w:smartTag w:uri="urn:schemas-microsoft-com:office:smarttags" w:element="place">
          <w:r>
            <w:rPr>
              <w:color w:val="000000"/>
              <w:sz w:val="24"/>
            </w:rPr>
            <w:t>Indiana</w:t>
          </w:r>
        </w:smartTag>
      </w:smartTag>
      <w:r>
        <w:rPr>
          <w:color w:val="000000"/>
          <w:sz w:val="24"/>
        </w:rPr>
        <w:t xml:space="preserve"> appears by _____________________________________________, Deputy/Prosecuting Attorney.  The </w:t>
      </w:r>
      <w:r w:rsidR="00C53645">
        <w:rPr>
          <w:color w:val="000000"/>
          <w:sz w:val="24"/>
        </w:rPr>
        <w:t>juvenile</w:t>
      </w:r>
      <w:r>
        <w:rPr>
          <w:color w:val="000000"/>
          <w:sz w:val="24"/>
        </w:rPr>
        <w:t xml:space="preserve">, __________________________________, and </w:t>
      </w:r>
      <w:r w:rsidR="00C53645">
        <w:rPr>
          <w:color w:val="000000"/>
          <w:sz w:val="24"/>
        </w:rPr>
        <w:t>juvenile</w:t>
      </w:r>
      <w:r>
        <w:rPr>
          <w:rFonts w:ascii="WP TypographicSymbols" w:hAnsi="WP TypographicSymbols"/>
          <w:color w:val="000000"/>
          <w:sz w:val="24"/>
        </w:rPr>
        <w:t>’</w:t>
      </w:r>
      <w:r>
        <w:rPr>
          <w:color w:val="000000"/>
          <w:sz w:val="24"/>
        </w:rPr>
        <w:t>s parent(s), _______________________________, appear in person and by __________</w:t>
      </w:r>
      <w:r w:rsidR="00A34697">
        <w:rPr>
          <w:color w:val="000000"/>
          <w:sz w:val="24"/>
        </w:rPr>
        <w:t>_______, attorney</w:t>
      </w:r>
      <w:r>
        <w:rPr>
          <w:color w:val="000000"/>
          <w:sz w:val="24"/>
        </w:rPr>
        <w:t>.  Also (Intake Officer)__________________________, appears.</w:t>
      </w:r>
    </w:p>
    <w:p w14:paraId="54E6F910" w14:textId="77777777" w:rsidR="00656C88" w:rsidRDefault="00656C88" w:rsidP="00656C88">
      <w:pPr>
        <w:rPr>
          <w:color w:val="000000"/>
          <w:sz w:val="24"/>
        </w:rPr>
      </w:pPr>
    </w:p>
    <w:p w14:paraId="3BEDC104" w14:textId="77777777" w:rsidR="00656C88" w:rsidRDefault="00656C88" w:rsidP="00656C88">
      <w:pPr>
        <w:ind w:firstLine="720"/>
        <w:rPr>
          <w:color w:val="000000"/>
          <w:sz w:val="24"/>
        </w:rPr>
      </w:pPr>
      <w:r>
        <w:rPr>
          <w:color w:val="000000"/>
          <w:sz w:val="24"/>
        </w:rPr>
        <w:t>The Court having heard and considered the Prosecutor's motion for waiver of juvenile jurisdiction under the provisions of I.C. 31-30-3-5, and the Court being duly advised in the premises, the Court now makes the following findings of fact:</w:t>
      </w:r>
    </w:p>
    <w:p w14:paraId="2B128701" w14:textId="77777777" w:rsidR="00656C88" w:rsidRDefault="00656C88" w:rsidP="00656C88">
      <w:pPr>
        <w:rPr>
          <w:color w:val="000000"/>
          <w:sz w:val="24"/>
        </w:rPr>
      </w:pPr>
    </w:p>
    <w:p w14:paraId="00D1EEF5" w14:textId="77777777" w:rsidR="00656C88" w:rsidRDefault="00656C88" w:rsidP="00656C88">
      <w:pPr>
        <w:ind w:firstLine="720"/>
        <w:rPr>
          <w:color w:val="000000"/>
          <w:sz w:val="24"/>
        </w:rPr>
      </w:pPr>
      <w:r>
        <w:rPr>
          <w:color w:val="000000"/>
          <w:sz w:val="24"/>
        </w:rPr>
        <w:t>(1)</w:t>
      </w:r>
      <w:r>
        <w:rPr>
          <w:color w:val="000000"/>
          <w:sz w:val="24"/>
        </w:rPr>
        <w:tab/>
        <w:t xml:space="preserve">That said </w:t>
      </w:r>
      <w:r w:rsidR="00C53645">
        <w:rPr>
          <w:color w:val="000000"/>
          <w:sz w:val="24"/>
        </w:rPr>
        <w:t>juvenile</w:t>
      </w:r>
      <w:r w:rsidR="0062543F">
        <w:rPr>
          <w:color w:val="000000"/>
          <w:sz w:val="24"/>
        </w:rPr>
        <w:t xml:space="preserve"> (DOB XX/XX/XXXX)</w:t>
      </w:r>
      <w:r>
        <w:rPr>
          <w:color w:val="000000"/>
          <w:sz w:val="24"/>
        </w:rPr>
        <w:t xml:space="preserve"> was sixteen (16) years of age or older, and under eighteen (18) years of age, at </w:t>
      </w:r>
      <w:r w:rsidR="0062543F">
        <w:rPr>
          <w:color w:val="000000"/>
          <w:sz w:val="24"/>
        </w:rPr>
        <w:t>the time of the charg</w:t>
      </w:r>
      <w:r w:rsidR="00AF7B1B">
        <w:rPr>
          <w:color w:val="000000"/>
          <w:sz w:val="24"/>
        </w:rPr>
        <w:t>ed offense;</w:t>
      </w:r>
    </w:p>
    <w:p w14:paraId="10C8EC52" w14:textId="77777777" w:rsidR="00656C88" w:rsidRDefault="00656C88" w:rsidP="00656C88">
      <w:pPr>
        <w:rPr>
          <w:color w:val="000000"/>
          <w:sz w:val="24"/>
        </w:rPr>
      </w:pPr>
    </w:p>
    <w:p w14:paraId="071ECBED" w14:textId="77777777" w:rsidR="00656C88" w:rsidRDefault="00656C88" w:rsidP="00656C88">
      <w:pPr>
        <w:ind w:firstLine="720"/>
        <w:rPr>
          <w:color w:val="000000"/>
          <w:sz w:val="24"/>
        </w:rPr>
      </w:pPr>
      <w:r>
        <w:rPr>
          <w:color w:val="000000"/>
          <w:sz w:val="24"/>
        </w:rPr>
        <w:t xml:space="preserve">(2) </w:t>
      </w:r>
      <w:r>
        <w:rPr>
          <w:color w:val="000000"/>
          <w:sz w:val="24"/>
        </w:rPr>
        <w:tab/>
        <w:t xml:space="preserve">Said </w:t>
      </w:r>
      <w:r w:rsidR="00C53645">
        <w:rPr>
          <w:color w:val="000000"/>
          <w:sz w:val="24"/>
        </w:rPr>
        <w:t>juvenile</w:t>
      </w:r>
      <w:r>
        <w:rPr>
          <w:color w:val="000000"/>
          <w:sz w:val="24"/>
        </w:rPr>
        <w:t xml:space="preserve"> is subject to the jurisdiction of the Juvenile Court by virtue of Petition Alleging Delinquency filed </w:t>
      </w:r>
      <w:r w:rsidR="00AF7B1B">
        <w:rPr>
          <w:color w:val="000000"/>
          <w:sz w:val="24"/>
        </w:rPr>
        <w:t>on ____________________________;</w:t>
      </w:r>
    </w:p>
    <w:p w14:paraId="438202AD" w14:textId="77777777" w:rsidR="00656C88" w:rsidRDefault="00656C88" w:rsidP="00656C88">
      <w:pPr>
        <w:rPr>
          <w:color w:val="000000"/>
          <w:sz w:val="24"/>
        </w:rPr>
      </w:pPr>
    </w:p>
    <w:p w14:paraId="6DAD7230" w14:textId="77777777" w:rsidR="00656C88" w:rsidRDefault="00656C88" w:rsidP="00656C88">
      <w:pPr>
        <w:ind w:firstLine="720"/>
        <w:rPr>
          <w:color w:val="000000"/>
          <w:sz w:val="24"/>
        </w:rPr>
      </w:pPr>
      <w:r>
        <w:rPr>
          <w:color w:val="000000"/>
          <w:sz w:val="24"/>
        </w:rPr>
        <w:t>(3)</w:t>
      </w:r>
      <w:r>
        <w:rPr>
          <w:color w:val="000000"/>
          <w:sz w:val="24"/>
        </w:rPr>
        <w:tab/>
        <w:t>That the offense charged is ___________________________________________:</w:t>
      </w:r>
    </w:p>
    <w:p w14:paraId="32027A99" w14:textId="77777777" w:rsidR="00656C88" w:rsidRDefault="00AF7B1B" w:rsidP="00656C88">
      <w:pPr>
        <w:ind w:firstLine="1440"/>
        <w:rPr>
          <w:color w:val="000000"/>
          <w:sz w:val="24"/>
        </w:rPr>
      </w:pPr>
      <w:r>
        <w:rPr>
          <w:color w:val="000000"/>
          <w:sz w:val="24"/>
        </w:rPr>
        <w:t>(  )</w:t>
      </w:r>
      <w:r>
        <w:rPr>
          <w:color w:val="000000"/>
          <w:sz w:val="24"/>
        </w:rPr>
        <w:tab/>
        <w:t>a Level 1 felony, Level 2 felony, Level 3 felony, or Level 4 felony</w:t>
      </w:r>
      <w:r w:rsidR="00656C88">
        <w:rPr>
          <w:color w:val="000000"/>
          <w:sz w:val="24"/>
        </w:rPr>
        <w:t>, except a</w:t>
      </w:r>
      <w:r>
        <w:rPr>
          <w:color w:val="000000"/>
          <w:sz w:val="24"/>
        </w:rPr>
        <w:t xml:space="preserve"> felony defined by I.C. 35-38-4;</w:t>
      </w:r>
    </w:p>
    <w:p w14:paraId="24260D6F" w14:textId="46B559EC" w:rsidR="00656C88" w:rsidRDefault="00AF7B1B" w:rsidP="00656C88">
      <w:pPr>
        <w:ind w:firstLine="1440"/>
        <w:rPr>
          <w:color w:val="000000"/>
          <w:sz w:val="24"/>
        </w:rPr>
      </w:pPr>
      <w:r>
        <w:rPr>
          <w:color w:val="000000"/>
          <w:sz w:val="24"/>
        </w:rPr>
        <w:t>(  )</w:t>
      </w:r>
      <w:r>
        <w:rPr>
          <w:color w:val="000000"/>
          <w:sz w:val="24"/>
        </w:rPr>
        <w:tab/>
        <w:t xml:space="preserve">involuntary manslaughter as a Level 5 felony under I.C. 35-42-1-4; </w:t>
      </w:r>
    </w:p>
    <w:p w14:paraId="4B227E0B" w14:textId="77777777" w:rsidR="008564E5" w:rsidRDefault="00AF7B1B" w:rsidP="00656C88">
      <w:pPr>
        <w:tabs>
          <w:tab w:val="left" w:pos="-1440"/>
        </w:tabs>
        <w:ind w:left="2160" w:hanging="720"/>
        <w:rPr>
          <w:color w:val="000000"/>
          <w:sz w:val="24"/>
        </w:rPr>
      </w:pPr>
      <w:r>
        <w:rPr>
          <w:color w:val="000000"/>
          <w:sz w:val="24"/>
        </w:rPr>
        <w:t>(  )</w:t>
      </w:r>
      <w:r>
        <w:rPr>
          <w:color w:val="000000"/>
          <w:sz w:val="24"/>
        </w:rPr>
        <w:tab/>
        <w:t xml:space="preserve">reckless homicide as a Level 5 felony under </w:t>
      </w:r>
      <w:r w:rsidR="00656C88">
        <w:rPr>
          <w:color w:val="000000"/>
          <w:sz w:val="24"/>
        </w:rPr>
        <w:t>I.C. 35-42-1</w:t>
      </w:r>
      <w:r>
        <w:rPr>
          <w:color w:val="000000"/>
          <w:sz w:val="24"/>
        </w:rPr>
        <w:t>-5)</w:t>
      </w:r>
      <w:r w:rsidR="008564E5">
        <w:rPr>
          <w:color w:val="000000"/>
          <w:sz w:val="24"/>
        </w:rPr>
        <w:t>; or</w:t>
      </w:r>
    </w:p>
    <w:p w14:paraId="62DE2A99" w14:textId="1F583C67" w:rsidR="00656C88" w:rsidRPr="00AF7B1B" w:rsidRDefault="008564E5" w:rsidP="00656C88">
      <w:pPr>
        <w:tabs>
          <w:tab w:val="left" w:pos="-1440"/>
        </w:tabs>
        <w:ind w:left="2160" w:hanging="720"/>
        <w:rPr>
          <w:iCs/>
          <w:color w:val="000000"/>
          <w:sz w:val="24"/>
        </w:rPr>
      </w:pPr>
      <w:r>
        <w:rPr>
          <w:color w:val="000000"/>
          <w:sz w:val="24"/>
        </w:rPr>
        <w:t>(  )</w:t>
      </w:r>
      <w:r>
        <w:rPr>
          <w:color w:val="000000"/>
          <w:sz w:val="24"/>
        </w:rPr>
        <w:tab/>
        <w:t>unlawful carrying of a handgun as a felony under I.C. 35-47-2-1.5; and</w:t>
      </w:r>
    </w:p>
    <w:p w14:paraId="0015102B" w14:textId="77777777" w:rsidR="00656C88" w:rsidRDefault="00656C88" w:rsidP="00656C88">
      <w:pPr>
        <w:rPr>
          <w:color w:val="000000"/>
          <w:sz w:val="24"/>
        </w:rPr>
      </w:pPr>
    </w:p>
    <w:p w14:paraId="4319FA44" w14:textId="77777777" w:rsidR="00656C88" w:rsidRDefault="00656C88" w:rsidP="00656C88">
      <w:pPr>
        <w:ind w:firstLine="720"/>
        <w:rPr>
          <w:color w:val="000000"/>
          <w:sz w:val="24"/>
        </w:rPr>
      </w:pPr>
      <w:r>
        <w:rPr>
          <w:color w:val="000000"/>
          <w:sz w:val="24"/>
        </w:rPr>
        <w:t>(4)</w:t>
      </w:r>
      <w:r>
        <w:rPr>
          <w:color w:val="000000"/>
          <w:sz w:val="24"/>
        </w:rPr>
        <w:tab/>
        <w:t xml:space="preserve">That there is probable cause to believe that said </w:t>
      </w:r>
      <w:r w:rsidR="00C53645">
        <w:rPr>
          <w:color w:val="000000"/>
          <w:sz w:val="24"/>
        </w:rPr>
        <w:t>juvenile</w:t>
      </w:r>
      <w:r>
        <w:rPr>
          <w:color w:val="000000"/>
          <w:sz w:val="24"/>
        </w:rPr>
        <w:t xml:space="preserve"> committ</w:t>
      </w:r>
      <w:r w:rsidR="00AF7B1B">
        <w:rPr>
          <w:color w:val="000000"/>
          <w:sz w:val="24"/>
        </w:rPr>
        <w:t>ed said offense; and</w:t>
      </w:r>
    </w:p>
    <w:p w14:paraId="56A2E8D5" w14:textId="77777777" w:rsidR="00656C88" w:rsidRDefault="00656C88" w:rsidP="00656C88">
      <w:pPr>
        <w:rPr>
          <w:color w:val="000000"/>
          <w:sz w:val="24"/>
        </w:rPr>
      </w:pPr>
    </w:p>
    <w:p w14:paraId="42CB0A98" w14:textId="77777777" w:rsidR="00656C88" w:rsidRDefault="00656C88" w:rsidP="00656C88">
      <w:pPr>
        <w:ind w:firstLine="720"/>
        <w:rPr>
          <w:color w:val="000000"/>
          <w:sz w:val="24"/>
        </w:rPr>
      </w:pPr>
      <w:r>
        <w:rPr>
          <w:color w:val="000000"/>
          <w:sz w:val="24"/>
        </w:rPr>
        <w:t>(5)</w:t>
      </w:r>
      <w:r>
        <w:rPr>
          <w:color w:val="000000"/>
          <w:sz w:val="24"/>
        </w:rPr>
        <w:tab/>
        <w:t xml:space="preserve">The Court has not found from the evidence that it would be in the best interest of the </w:t>
      </w:r>
      <w:r w:rsidR="00C53645">
        <w:rPr>
          <w:color w:val="000000"/>
          <w:sz w:val="24"/>
        </w:rPr>
        <w:t>juvenile</w:t>
      </w:r>
      <w:r>
        <w:rPr>
          <w:color w:val="000000"/>
          <w:sz w:val="24"/>
        </w:rPr>
        <w:t xml:space="preserve"> and the safety and w</w:t>
      </w:r>
      <w:r w:rsidR="00A34697">
        <w:rPr>
          <w:color w:val="000000"/>
          <w:sz w:val="24"/>
        </w:rPr>
        <w:t xml:space="preserve">elfare of the community for the </w:t>
      </w:r>
      <w:r w:rsidR="00C53645">
        <w:rPr>
          <w:color w:val="000000"/>
          <w:sz w:val="24"/>
        </w:rPr>
        <w:t>juvenile</w:t>
      </w:r>
      <w:r w:rsidR="00A34697">
        <w:rPr>
          <w:color w:val="000000"/>
          <w:sz w:val="24"/>
        </w:rPr>
        <w:t xml:space="preserve"> </w:t>
      </w:r>
      <w:r>
        <w:rPr>
          <w:color w:val="000000"/>
          <w:sz w:val="24"/>
        </w:rPr>
        <w:t>to remain within the juvenile justice system.</w:t>
      </w:r>
    </w:p>
    <w:p w14:paraId="0262538C" w14:textId="77777777" w:rsidR="00656C88" w:rsidRDefault="00656C88" w:rsidP="00656C88">
      <w:pPr>
        <w:rPr>
          <w:color w:val="000000"/>
          <w:sz w:val="24"/>
        </w:rPr>
      </w:pPr>
    </w:p>
    <w:p w14:paraId="112BCBAC" w14:textId="77777777" w:rsidR="00656C88" w:rsidRDefault="00656C88" w:rsidP="00656C88">
      <w:pPr>
        <w:ind w:firstLine="720"/>
        <w:rPr>
          <w:color w:val="000000"/>
          <w:sz w:val="24"/>
        </w:rPr>
      </w:pPr>
      <w:r>
        <w:rPr>
          <w:color w:val="000000"/>
          <w:sz w:val="24"/>
        </w:rPr>
        <w:t>It is therefore adjudged and ordered that juvenile jurisdiction over this case be and the same hereby is, waived to the _______________ Court of  _______________ County, a Court that would have jurisdiction over the act charged if the act were committed by an adult, said waiver being granted for the offense charged and any lesser offense included therein.</w:t>
      </w:r>
    </w:p>
    <w:p w14:paraId="58314699" w14:textId="77777777" w:rsidR="00656C88" w:rsidRDefault="00656C88" w:rsidP="00656C88">
      <w:pPr>
        <w:rPr>
          <w:color w:val="000000"/>
          <w:sz w:val="24"/>
        </w:rPr>
      </w:pPr>
    </w:p>
    <w:p w14:paraId="756E4680" w14:textId="77777777" w:rsidR="00656C88" w:rsidRDefault="00656C88" w:rsidP="00656C88">
      <w:pPr>
        <w:ind w:firstLine="720"/>
        <w:rPr>
          <w:color w:val="000000"/>
          <w:sz w:val="24"/>
        </w:rPr>
      </w:pPr>
      <w:r>
        <w:rPr>
          <w:color w:val="000000"/>
          <w:sz w:val="24"/>
        </w:rPr>
        <w:t>It is further ordered and adjudged that:</w:t>
      </w:r>
    </w:p>
    <w:p w14:paraId="2293A46C" w14:textId="77777777" w:rsidR="00656C88" w:rsidRDefault="00656C88" w:rsidP="00656C88">
      <w:pPr>
        <w:rPr>
          <w:color w:val="000000"/>
          <w:sz w:val="24"/>
        </w:rPr>
      </w:pPr>
    </w:p>
    <w:p w14:paraId="151789E5" w14:textId="77777777" w:rsidR="00656C88" w:rsidRDefault="00656C88" w:rsidP="00656C88">
      <w:pPr>
        <w:tabs>
          <w:tab w:val="left" w:pos="-1440"/>
        </w:tabs>
        <w:ind w:left="1440" w:hanging="720"/>
        <w:rPr>
          <w:color w:val="000000"/>
          <w:sz w:val="24"/>
        </w:rPr>
      </w:pPr>
      <w:r>
        <w:rPr>
          <w:color w:val="000000"/>
          <w:sz w:val="24"/>
        </w:rPr>
        <w:t>(  )</w:t>
      </w:r>
      <w:r>
        <w:rPr>
          <w:color w:val="000000"/>
          <w:sz w:val="24"/>
        </w:rPr>
        <w:tab/>
        <w:t xml:space="preserve">Recognizance bond for said </w:t>
      </w:r>
      <w:r w:rsidR="00C53645">
        <w:rPr>
          <w:color w:val="000000"/>
          <w:sz w:val="24"/>
        </w:rPr>
        <w:t>juvenile</w:t>
      </w:r>
      <w:r>
        <w:rPr>
          <w:color w:val="000000"/>
          <w:sz w:val="24"/>
        </w:rPr>
        <w:t xml:space="preserve"> to answer to said Court is hereby fixed in the sum of $_______________________________________, and said </w:t>
      </w:r>
      <w:r w:rsidR="00C53645">
        <w:rPr>
          <w:color w:val="000000"/>
          <w:sz w:val="24"/>
        </w:rPr>
        <w:t>juvenile</w:t>
      </w:r>
      <w:r>
        <w:rPr>
          <w:color w:val="000000"/>
          <w:sz w:val="24"/>
        </w:rPr>
        <w:t xml:space="preserve"> is remanded to the custody of the Sheriff of ______________ County, Indiana,  unless sooner released under such recognizance bond or in an amount as may be hereinafter set by order of the Court to which said </w:t>
      </w:r>
      <w:r w:rsidR="00C53645">
        <w:rPr>
          <w:color w:val="000000"/>
          <w:sz w:val="24"/>
        </w:rPr>
        <w:t>juvenile</w:t>
      </w:r>
      <w:r>
        <w:rPr>
          <w:color w:val="000000"/>
          <w:sz w:val="24"/>
        </w:rPr>
        <w:t xml:space="preserve"> is waived.</w:t>
      </w:r>
    </w:p>
    <w:p w14:paraId="4311D4AF" w14:textId="77777777" w:rsidR="00656C88" w:rsidRDefault="00656C88" w:rsidP="00656C88">
      <w:pPr>
        <w:rPr>
          <w:color w:val="000000"/>
          <w:sz w:val="24"/>
        </w:rPr>
      </w:pPr>
    </w:p>
    <w:p w14:paraId="1E1903C9" w14:textId="77777777" w:rsidR="00656C88" w:rsidRDefault="00656C88" w:rsidP="00656C88">
      <w:pPr>
        <w:ind w:firstLine="720"/>
        <w:rPr>
          <w:color w:val="000000"/>
          <w:sz w:val="24"/>
        </w:rPr>
      </w:pPr>
      <w:r>
        <w:rPr>
          <w:color w:val="000000"/>
          <w:sz w:val="24"/>
        </w:rPr>
        <w:t>( )        Court continues the appointment of the Public Defender</w:t>
      </w:r>
      <w:r>
        <w:rPr>
          <w:rFonts w:ascii="WP TypographicSymbols" w:hAnsi="WP TypographicSymbols"/>
          <w:color w:val="000000"/>
          <w:sz w:val="24"/>
        </w:rPr>
        <w:t>’</w:t>
      </w:r>
      <w:r>
        <w:rPr>
          <w:color w:val="000000"/>
          <w:sz w:val="24"/>
        </w:rPr>
        <w:t xml:space="preserve">s Office to represent the </w:t>
      </w:r>
      <w:r>
        <w:rPr>
          <w:color w:val="000000"/>
          <w:sz w:val="24"/>
        </w:rPr>
        <w:tab/>
      </w:r>
      <w:r>
        <w:rPr>
          <w:color w:val="000000"/>
          <w:sz w:val="24"/>
        </w:rPr>
        <w:tab/>
      </w:r>
      <w:r>
        <w:rPr>
          <w:color w:val="000000"/>
          <w:sz w:val="24"/>
        </w:rPr>
        <w:tab/>
        <w:t xml:space="preserve">interests of the </w:t>
      </w:r>
      <w:r w:rsidR="00C53645">
        <w:rPr>
          <w:color w:val="000000"/>
          <w:sz w:val="24"/>
        </w:rPr>
        <w:t>juvenile</w:t>
      </w:r>
      <w:r>
        <w:rPr>
          <w:color w:val="000000"/>
          <w:sz w:val="24"/>
        </w:rPr>
        <w:t>.</w:t>
      </w:r>
    </w:p>
    <w:p w14:paraId="40B2F110" w14:textId="77777777" w:rsidR="00656C88" w:rsidRDefault="00656C88" w:rsidP="00656C88">
      <w:pPr>
        <w:rPr>
          <w:color w:val="000000"/>
          <w:sz w:val="24"/>
        </w:rPr>
      </w:pPr>
    </w:p>
    <w:p w14:paraId="2BD6D1C0" w14:textId="77777777" w:rsidR="00656C88" w:rsidRDefault="00656C88" w:rsidP="00656C88">
      <w:pPr>
        <w:tabs>
          <w:tab w:val="left" w:pos="-1440"/>
        </w:tabs>
        <w:ind w:left="1440" w:hanging="720"/>
        <w:rPr>
          <w:color w:val="000000"/>
          <w:sz w:val="24"/>
        </w:rPr>
      </w:pPr>
      <w:r>
        <w:rPr>
          <w:color w:val="000000"/>
          <w:sz w:val="24"/>
        </w:rPr>
        <w:t>(  )</w:t>
      </w:r>
      <w:r>
        <w:rPr>
          <w:color w:val="000000"/>
          <w:sz w:val="24"/>
        </w:rPr>
        <w:tab/>
        <w:t xml:space="preserve">That said </w:t>
      </w:r>
      <w:r w:rsidR="00C53645">
        <w:rPr>
          <w:color w:val="000000"/>
          <w:sz w:val="24"/>
        </w:rPr>
        <w:t>juvenile</w:t>
      </w:r>
      <w:r>
        <w:rPr>
          <w:color w:val="000000"/>
          <w:sz w:val="24"/>
        </w:rPr>
        <w:t xml:space="preserve"> be released upon the recognizance of said </w:t>
      </w:r>
      <w:r w:rsidR="00C53645">
        <w:rPr>
          <w:color w:val="000000"/>
          <w:sz w:val="24"/>
        </w:rPr>
        <w:t>juvenile</w:t>
      </w:r>
      <w:r>
        <w:rPr>
          <w:color w:val="000000"/>
          <w:sz w:val="24"/>
        </w:rPr>
        <w:t xml:space="preserve"> and </w:t>
      </w:r>
      <w:r w:rsidR="00C53645">
        <w:rPr>
          <w:color w:val="000000"/>
          <w:sz w:val="24"/>
        </w:rPr>
        <w:t>juvenile</w:t>
      </w:r>
      <w:r>
        <w:rPr>
          <w:rFonts w:ascii="WP TypographicSymbols" w:hAnsi="WP TypographicSymbols"/>
          <w:color w:val="000000"/>
          <w:sz w:val="24"/>
        </w:rPr>
        <w:t>’</w:t>
      </w:r>
      <w:r>
        <w:rPr>
          <w:color w:val="000000"/>
          <w:sz w:val="24"/>
        </w:rPr>
        <w:t xml:space="preserve">s parent(s), guardian or custodian to produce said </w:t>
      </w:r>
      <w:r w:rsidR="00C53645">
        <w:rPr>
          <w:color w:val="000000"/>
          <w:sz w:val="24"/>
        </w:rPr>
        <w:t>juvenile</w:t>
      </w:r>
      <w:r>
        <w:rPr>
          <w:color w:val="000000"/>
          <w:sz w:val="24"/>
        </w:rPr>
        <w:t xml:space="preserve"> in said Court to which jurisdiction is waived.</w:t>
      </w:r>
    </w:p>
    <w:p w14:paraId="6B396B8B" w14:textId="77777777" w:rsidR="00804056" w:rsidRDefault="00804056" w:rsidP="00656C88">
      <w:pPr>
        <w:tabs>
          <w:tab w:val="left" w:pos="-1440"/>
        </w:tabs>
        <w:ind w:left="1440" w:hanging="720"/>
        <w:rPr>
          <w:color w:val="000000"/>
          <w:sz w:val="24"/>
        </w:rPr>
      </w:pPr>
    </w:p>
    <w:p w14:paraId="14DFA790" w14:textId="77777777" w:rsidR="00804056" w:rsidRDefault="00804056" w:rsidP="00656C88">
      <w:pPr>
        <w:tabs>
          <w:tab w:val="left" w:pos="-1440"/>
        </w:tabs>
        <w:ind w:left="1440" w:hanging="720"/>
        <w:rPr>
          <w:color w:val="000000"/>
          <w:sz w:val="24"/>
        </w:rPr>
      </w:pPr>
      <w:r>
        <w:rPr>
          <w:color w:val="000000"/>
          <w:sz w:val="24"/>
        </w:rPr>
        <w:t>(  )</w:t>
      </w:r>
      <w:r w:rsidR="00CF052C">
        <w:rPr>
          <w:color w:val="000000"/>
          <w:sz w:val="24"/>
        </w:rPr>
        <w:tab/>
        <w:t xml:space="preserve">That said juvenile shall appear before the ______________ Court on the ___ day of ___________, 20__ at _____:______ a.m./p.m. for an initial hearing. </w:t>
      </w:r>
    </w:p>
    <w:p w14:paraId="632C00B9" w14:textId="77777777" w:rsidR="00656C88" w:rsidRDefault="00656C88" w:rsidP="00656C88">
      <w:pPr>
        <w:rPr>
          <w:color w:val="000000"/>
          <w:sz w:val="24"/>
        </w:rPr>
      </w:pPr>
    </w:p>
    <w:p w14:paraId="2A24A900" w14:textId="77777777" w:rsidR="00656C88" w:rsidRDefault="00656C88" w:rsidP="00656C88">
      <w:pPr>
        <w:rPr>
          <w:color w:val="000000"/>
          <w:sz w:val="24"/>
        </w:rPr>
      </w:pPr>
      <w:r>
        <w:rPr>
          <w:color w:val="000000"/>
          <w:sz w:val="24"/>
        </w:rPr>
        <w:t xml:space="preserve">Dated:______________________  </w:t>
      </w:r>
      <w:r>
        <w:rPr>
          <w:color w:val="000000"/>
          <w:sz w:val="24"/>
        </w:rPr>
        <w:tab/>
      </w:r>
      <w:r>
        <w:rPr>
          <w:color w:val="000000"/>
          <w:sz w:val="24"/>
        </w:rPr>
        <w:tab/>
        <w:t>_______________________________________</w:t>
      </w:r>
    </w:p>
    <w:p w14:paraId="5B743F23" w14:textId="77777777" w:rsidR="007D1D86" w:rsidRDefault="00656C88" w:rsidP="00656C88">
      <w:pPr>
        <w:ind w:left="3600" w:firstLine="720"/>
      </w:pPr>
      <w:r>
        <w:rPr>
          <w:color w:val="000000"/>
          <w:sz w:val="24"/>
        </w:rPr>
        <w:t>Judge</w:t>
      </w:r>
    </w:p>
    <w:sectPr w:rsidR="007D1D86" w:rsidSect="007D1D86">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66E395" w14:textId="77777777" w:rsidR="00C5062D" w:rsidRDefault="00C5062D" w:rsidP="00656C88">
      <w:r>
        <w:separator/>
      </w:r>
    </w:p>
  </w:endnote>
  <w:endnote w:type="continuationSeparator" w:id="0">
    <w:p w14:paraId="5B3A78F2" w14:textId="77777777" w:rsidR="00C5062D" w:rsidRDefault="00C5062D" w:rsidP="00656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P TypographicSymbols">
    <w:altName w:val="Courier New"/>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6E4128" w14:textId="77777777" w:rsidR="00C5062D" w:rsidRDefault="00C5062D" w:rsidP="00656C88">
      <w:r>
        <w:separator/>
      </w:r>
    </w:p>
  </w:footnote>
  <w:footnote w:type="continuationSeparator" w:id="0">
    <w:p w14:paraId="02C39D8F" w14:textId="77777777" w:rsidR="00C5062D" w:rsidRDefault="00C5062D" w:rsidP="00656C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1CDD8F" w14:textId="07A9A1BC" w:rsidR="00656C88" w:rsidRDefault="00656C88" w:rsidP="00656C88">
    <w:pPr>
      <w:rPr>
        <w:sz w:val="22"/>
      </w:rPr>
    </w:pPr>
    <w:r>
      <w:rPr>
        <w:sz w:val="22"/>
      </w:rPr>
      <w:t xml:space="preserve">Approved:  </w:t>
    </w:r>
    <w:r w:rsidR="003F2F33">
      <w:rPr>
        <w:sz w:val="22"/>
      </w:rPr>
      <w:t>1.17</w:t>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p>
  <w:p w14:paraId="546C8A0B" w14:textId="45C3CE59" w:rsidR="00656C88" w:rsidRPr="00D269D0" w:rsidRDefault="00656C88" w:rsidP="00656C88">
    <w:pPr>
      <w:rPr>
        <w:sz w:val="22"/>
      </w:rPr>
    </w:pPr>
    <w:r>
      <w:rPr>
        <w:sz w:val="22"/>
      </w:rPr>
      <w:t>Revised:</w:t>
    </w:r>
    <w:r w:rsidR="003F2F33">
      <w:rPr>
        <w:sz w:val="22"/>
      </w:rPr>
      <w:t xml:space="preserve"> </w:t>
    </w:r>
    <w:r w:rsidR="004E67F7">
      <w:rPr>
        <w:sz w:val="22"/>
      </w:rPr>
      <w:t xml:space="preserve"> </w:t>
    </w:r>
    <w:r w:rsidR="00226493">
      <w:rPr>
        <w:sz w:val="22"/>
      </w:rPr>
      <w:t>6/28/2024</w:t>
    </w:r>
  </w:p>
  <w:p w14:paraId="62F8B2B1" w14:textId="77777777" w:rsidR="00656C88" w:rsidRDefault="00656C88">
    <w:pPr>
      <w:pStyle w:val="Header"/>
    </w:pPr>
  </w:p>
  <w:p w14:paraId="79EC2350" w14:textId="77777777" w:rsidR="00656C88" w:rsidRDefault="00656C8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6C88"/>
    <w:rsid w:val="001051A9"/>
    <w:rsid w:val="001221E3"/>
    <w:rsid w:val="00226493"/>
    <w:rsid w:val="002F31C5"/>
    <w:rsid w:val="003F2F33"/>
    <w:rsid w:val="003F5445"/>
    <w:rsid w:val="004B16F1"/>
    <w:rsid w:val="004E67F7"/>
    <w:rsid w:val="00603190"/>
    <w:rsid w:val="00613294"/>
    <w:rsid w:val="0062543F"/>
    <w:rsid w:val="00656C88"/>
    <w:rsid w:val="00711A92"/>
    <w:rsid w:val="007D1D86"/>
    <w:rsid w:val="00804056"/>
    <w:rsid w:val="008412AB"/>
    <w:rsid w:val="008564E5"/>
    <w:rsid w:val="00A01235"/>
    <w:rsid w:val="00A34697"/>
    <w:rsid w:val="00AB56B8"/>
    <w:rsid w:val="00AF33C5"/>
    <w:rsid w:val="00AF7B1B"/>
    <w:rsid w:val="00C01057"/>
    <w:rsid w:val="00C5062D"/>
    <w:rsid w:val="00C53645"/>
    <w:rsid w:val="00CA22DD"/>
    <w:rsid w:val="00CF052C"/>
    <w:rsid w:val="00D7717E"/>
    <w:rsid w:val="00FE1E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684771B9"/>
  <w15:chartTrackingRefBased/>
  <w15:docId w15:val="{B0F3D083-4B36-4A66-B7A2-AA0095CF1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6C88"/>
    <w:pPr>
      <w:widowControl w:val="0"/>
      <w:autoSpaceDE w:val="0"/>
      <w:autoSpaceDN w:val="0"/>
      <w:adjustRightInd w:val="0"/>
    </w:pPr>
    <w:rPr>
      <w:rFonts w:eastAsia="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6C88"/>
    <w:pPr>
      <w:tabs>
        <w:tab w:val="center" w:pos="4680"/>
        <w:tab w:val="right" w:pos="9360"/>
      </w:tabs>
    </w:pPr>
  </w:style>
  <w:style w:type="character" w:customStyle="1" w:styleId="HeaderChar">
    <w:name w:val="Header Char"/>
    <w:link w:val="Header"/>
    <w:uiPriority w:val="99"/>
    <w:rsid w:val="00656C88"/>
    <w:rPr>
      <w:rFonts w:eastAsia="Times New Roman"/>
      <w:sz w:val="20"/>
    </w:rPr>
  </w:style>
  <w:style w:type="paragraph" w:styleId="Footer">
    <w:name w:val="footer"/>
    <w:basedOn w:val="Normal"/>
    <w:link w:val="FooterChar"/>
    <w:uiPriority w:val="99"/>
    <w:unhideWhenUsed/>
    <w:rsid w:val="00656C88"/>
    <w:pPr>
      <w:tabs>
        <w:tab w:val="center" w:pos="4680"/>
        <w:tab w:val="right" w:pos="9360"/>
      </w:tabs>
    </w:pPr>
  </w:style>
  <w:style w:type="character" w:customStyle="1" w:styleId="FooterChar">
    <w:name w:val="Footer Char"/>
    <w:link w:val="Footer"/>
    <w:uiPriority w:val="99"/>
    <w:rsid w:val="00656C88"/>
    <w:rPr>
      <w:rFonts w:eastAsia="Times New Roman"/>
      <w:sz w:val="20"/>
    </w:rPr>
  </w:style>
  <w:style w:type="paragraph" w:styleId="Revision">
    <w:name w:val="Revision"/>
    <w:hidden/>
    <w:uiPriority w:val="99"/>
    <w:semiHidden/>
    <w:rsid w:val="00226493"/>
    <w:rPr>
      <w:rFonts w:eastAsia="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477</Words>
  <Characters>2721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Mindy</cp:lastModifiedBy>
  <cp:revision>3</cp:revision>
  <dcterms:created xsi:type="dcterms:W3CDTF">2024-07-09T14:03:00Z</dcterms:created>
  <dcterms:modified xsi:type="dcterms:W3CDTF">2024-07-09T14:04:00Z</dcterms:modified>
</cp:coreProperties>
</file>