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CFD2" w14:textId="73D731B7" w:rsidR="002C77A1" w:rsidRDefault="002C77A1" w:rsidP="002C77A1">
      <w:pPr>
        <w:jc w:val="center"/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>2020 PARKE COUNTY COVERED BRIDGE FESTIVAL</w:t>
      </w:r>
    </w:p>
    <w:p w14:paraId="6B5D8BDF" w14:textId="219B3437" w:rsidR="002C77A1" w:rsidRDefault="002C77A1" w:rsidP="002C77A1">
      <w:pPr>
        <w:jc w:val="center"/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>CANCELLED</w:t>
      </w:r>
    </w:p>
    <w:p w14:paraId="5A2EE9D6" w14:textId="77777777" w:rsidR="002C77A1" w:rsidRDefault="002C77A1" w:rsidP="002C77A1">
      <w:pPr>
        <w:jc w:val="center"/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</w:pPr>
    </w:p>
    <w:p w14:paraId="15566BE5" w14:textId="6F11AF87" w:rsidR="002C77A1" w:rsidRDefault="002C77A1" w:rsidP="002C77A1">
      <w:pPr>
        <w:rPr>
          <w:b/>
          <w:bCs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>On August 17th, Monday afternoon the Parke County Commissioners met during a regular commissioner meeting and voted unanimously to cancel the 2020 Covered Bridge Festival.</w:t>
      </w:r>
    </w:p>
    <w:p w14:paraId="2F75DD60" w14:textId="77777777" w:rsidR="002C77A1" w:rsidRDefault="002C77A1" w:rsidP="002C77A1">
      <w:pP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br/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>The Commissioners all commented on the inability to enforce social distancing, the wearing of face masks and other guidelines.</w:t>
      </w:r>
    </w:p>
    <w:p w14:paraId="57BA73A8" w14:textId="77777777" w:rsidR="002C77A1" w:rsidRDefault="002C77A1" w:rsidP="002C77A1">
      <w:pPr>
        <w:rPr>
          <w:b/>
          <w:bCs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One issue the commissioners expressed would be enforcing health guidelines for hundreds of thousands of festival goers</w:t>
      </w:r>
      <w:r>
        <w:rPr>
          <w:b/>
          <w:bCs/>
        </w:rPr>
        <w:t>.</w:t>
      </w:r>
    </w:p>
    <w:p w14:paraId="26F3CE52" w14:textId="77777777" w:rsidR="002C77A1" w:rsidRDefault="002C77A1" w:rsidP="002C77A1">
      <w:pPr>
        <w:rPr>
          <w:b/>
          <w:bCs/>
        </w:rPr>
      </w:pPr>
    </w:p>
    <w:p w14:paraId="723EF4E8" w14:textId="77777777" w:rsidR="002C77A1" w:rsidRDefault="002C77A1" w:rsidP="002C77A1">
      <w:pP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As the festival was set to take place from October 9th through the 18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, 2020,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>Parke County Commissioners said that there would be no transient merchant licenses issued and the health department to not issue any food vendor licenses.</w:t>
      </w:r>
    </w:p>
    <w:p w14:paraId="74464F4E" w14:textId="77777777" w:rsidR="002C77A1" w:rsidRDefault="002C77A1" w:rsidP="002C77A1">
      <w:pPr>
        <w:rPr>
          <w:b/>
          <w:bCs/>
        </w:rPr>
      </w:pPr>
    </w:p>
    <w:p w14:paraId="485D5A3F" w14:textId="2235A136" w:rsidR="002C77A1" w:rsidRDefault="002C77A1" w:rsidP="002C77A1">
      <w:pP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>Thank you for your cooperation and understanding.  Parke County looks forward to seeing you back at next Covered Bridge Festival of 2021 during October 8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  <w:vertAlign w:val="superscript"/>
        </w:rPr>
        <w:t>th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 xml:space="preserve"> thru 17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  <w:vertAlign w:val="superscript"/>
        </w:rPr>
        <w:t>th</w:t>
      </w: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8F9FA"/>
        </w:rPr>
        <w:t>.</w:t>
      </w:r>
    </w:p>
    <w:p w14:paraId="7053433E" w14:textId="77777777" w:rsidR="008E4580" w:rsidRDefault="008E4580"/>
    <w:sectPr w:rsidR="008E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A1"/>
    <w:rsid w:val="002C77A1"/>
    <w:rsid w:val="008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C386"/>
  <w15:chartTrackingRefBased/>
  <w15:docId w15:val="{4BB9AFA2-8117-4BFC-8843-E15369D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Fischer</dc:creator>
  <cp:keywords/>
  <dc:description/>
  <cp:lastModifiedBy>Laura Fischer</cp:lastModifiedBy>
  <cp:revision>1</cp:revision>
  <dcterms:created xsi:type="dcterms:W3CDTF">2020-08-18T21:16:00Z</dcterms:created>
  <dcterms:modified xsi:type="dcterms:W3CDTF">2020-08-18T21:19:00Z</dcterms:modified>
</cp:coreProperties>
</file>