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EA64" w14:textId="0AE66A4F" w:rsidR="00025EC5" w:rsidRDefault="00025EC5" w:rsidP="00025EC5">
      <w:pPr>
        <w:ind w:left="720" w:hanging="360"/>
      </w:pPr>
      <w:r>
        <w:t xml:space="preserve">Monroe County Community Health Improvement Plan (CHIP) </w:t>
      </w:r>
    </w:p>
    <w:p w14:paraId="5A6B1796" w14:textId="69DDFFA8" w:rsidR="00025EC5" w:rsidRDefault="00025EC5" w:rsidP="00025EC5">
      <w:pPr>
        <w:ind w:left="720" w:hanging="360"/>
      </w:pPr>
      <w:r>
        <w:t>Substance Use and Mental Health</w:t>
      </w:r>
    </w:p>
    <w:p w14:paraId="66B9D069" w14:textId="29C1522D" w:rsidR="00025EC5" w:rsidRDefault="00025EC5" w:rsidP="00025EC5">
      <w:pPr>
        <w:ind w:left="720" w:hanging="360"/>
      </w:pPr>
      <w:r>
        <w:t>Date: 7.19.23</w:t>
      </w:r>
    </w:p>
    <w:p w14:paraId="7EF3B726" w14:textId="18CC1270" w:rsidR="00025EC5" w:rsidRDefault="00025EC5" w:rsidP="00025EC5">
      <w:pPr>
        <w:ind w:left="720" w:hanging="360"/>
      </w:pPr>
      <w:r>
        <w:t>Time: 12p-1p</w:t>
      </w:r>
    </w:p>
    <w:p w14:paraId="232091D2" w14:textId="25648D48" w:rsidR="00025EC5" w:rsidRDefault="00025EC5" w:rsidP="00025EC5">
      <w:pPr>
        <w:ind w:left="720" w:hanging="360"/>
      </w:pPr>
      <w:r>
        <w:t>Location: Microsoft Teams</w:t>
      </w:r>
    </w:p>
    <w:p w14:paraId="24B1739A" w14:textId="29FAE10E" w:rsidR="00025EC5" w:rsidRDefault="00025EC5" w:rsidP="00025EC5">
      <w:pPr>
        <w:ind w:left="720" w:hanging="360"/>
      </w:pPr>
      <w:r>
        <w:t>Facilitator: Amy Meek – IU Health Community Health</w:t>
      </w:r>
    </w:p>
    <w:p w14:paraId="38FCB39E" w14:textId="77777777" w:rsidR="00025EC5" w:rsidRDefault="00025EC5" w:rsidP="00025EC5">
      <w:pPr>
        <w:ind w:left="720" w:hanging="360"/>
      </w:pPr>
      <w:r>
        <w:t xml:space="preserve">Notes: </w:t>
      </w:r>
      <w:r>
        <w:t>Amy Meek – IU Health Community Health</w:t>
      </w:r>
    </w:p>
    <w:p w14:paraId="61D634AB" w14:textId="518382C6" w:rsidR="00025EC5" w:rsidRDefault="00025EC5" w:rsidP="00025EC5">
      <w:pPr>
        <w:ind w:left="720" w:hanging="360"/>
      </w:pPr>
    </w:p>
    <w:p w14:paraId="70BFCC02" w14:textId="77777777" w:rsidR="00025EC5" w:rsidRDefault="00025EC5" w:rsidP="00025EC5">
      <w:pPr>
        <w:ind w:left="720" w:hanging="360"/>
      </w:pPr>
    </w:p>
    <w:p w14:paraId="6B00C895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Paint the town Purple – Celebration of Recovery to kick off Recovery Month</w:t>
      </w:r>
    </w:p>
    <w:p w14:paraId="181BFD28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September 8</w:t>
      </w:r>
      <w:r>
        <w:rPr>
          <w:rFonts w:eastAsia="Times New Roman"/>
          <w:vertAlign w:val="superscript"/>
        </w:rPr>
        <w:t xml:space="preserve">th </w:t>
      </w:r>
      <w:r>
        <w:rPr>
          <w:rFonts w:eastAsia="Times New Roman"/>
        </w:rPr>
        <w:t>on the Monroe County Courthouse lawn</w:t>
      </w:r>
    </w:p>
    <w:p w14:paraId="04CBB948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Tabling opportunity for providers! Contact Melanie to </w:t>
      </w:r>
      <w:proofErr w:type="gramStart"/>
      <w:r>
        <w:rPr>
          <w:rFonts w:eastAsia="Times New Roman"/>
        </w:rPr>
        <w:t>be connected with</w:t>
      </w:r>
      <w:proofErr w:type="gramEnd"/>
      <w:r>
        <w:rPr>
          <w:rFonts w:eastAsia="Times New Roman"/>
        </w:rPr>
        <w:t xml:space="preserve"> the planners (or contact Kathy Hewett directly </w:t>
      </w:r>
      <w:hyperlink r:id="rId5" w:history="1">
        <w:r>
          <w:rPr>
            <w:rStyle w:val="Hyperlink"/>
            <w:rFonts w:eastAsia="Times New Roman"/>
          </w:rPr>
          <w:t>khewett@co.monroe.in.us</w:t>
        </w:r>
      </w:hyperlink>
      <w:r>
        <w:rPr>
          <w:rFonts w:eastAsia="Times New Roman"/>
        </w:rPr>
        <w:t xml:space="preserve"> )</w:t>
      </w:r>
    </w:p>
    <w:p w14:paraId="168FB927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Could be a great opportunity to connect with providers who support people in/working on recovery as well as for folks who are on the recovery journey to celebrate their accomplishments! This could be treatment providers, groups, supportive housing, re-entry/rehabilitative services etc.  </w:t>
      </w:r>
    </w:p>
    <w:p w14:paraId="22BED746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Invite your clients and coworkers for fun, or reach out to Kathy about bringing information about your </w:t>
      </w:r>
      <w:proofErr w:type="gramStart"/>
      <w:r>
        <w:rPr>
          <w:rFonts w:eastAsia="Times New Roman"/>
        </w:rPr>
        <w:t>services</w:t>
      </w:r>
      <w:proofErr w:type="gramEnd"/>
    </w:p>
    <w:p w14:paraId="0E55648F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Kathy can share more about </w:t>
      </w:r>
      <w:proofErr w:type="gramStart"/>
      <w:r>
        <w:rPr>
          <w:rFonts w:eastAsia="Times New Roman"/>
        </w:rPr>
        <w:t>this</w:t>
      </w:r>
      <w:proofErr w:type="gramEnd"/>
    </w:p>
    <w:p w14:paraId="7CFF8A67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Free Psychological First Aid training</w:t>
      </w:r>
    </w:p>
    <w:p w14:paraId="726D840E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Sign up and more info here: </w:t>
      </w:r>
      <w:hyperlink r:id="rId6" w:anchor="/" w:history="1">
        <w:r>
          <w:rPr>
            <w:rStyle w:val="Hyperlink"/>
            <w:rFonts w:eastAsia="Times New Roman"/>
          </w:rPr>
          <w:t>https://www.signupgenius.com/go/10c0f44aeac23abf8c43-psychological#/</w:t>
        </w:r>
      </w:hyperlink>
    </w:p>
    <w:p w14:paraId="6E7009FD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Basic level course targeted to understanding stress response in disaster relief workers and is NOT intended for experienced mental health professionals. </w:t>
      </w:r>
    </w:p>
    <w:p w14:paraId="5B3C2752" w14:textId="77777777" w:rsidR="00025EC5" w:rsidRDefault="00025EC5" w:rsidP="00025EC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May be useful for someone in your </w:t>
      </w:r>
      <w:proofErr w:type="gramStart"/>
      <w:r>
        <w:rPr>
          <w:rFonts w:eastAsia="Times New Roman"/>
        </w:rPr>
        <w:t>network</w:t>
      </w:r>
      <w:proofErr w:type="gramEnd"/>
    </w:p>
    <w:p w14:paraId="2DBD4ABC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Justice Fiscal Advisory </w:t>
      </w:r>
      <w:proofErr w:type="gramStart"/>
      <w:r>
        <w:rPr>
          <w:rFonts w:eastAsia="Times New Roman"/>
        </w:rPr>
        <w:t>Committee  meets</w:t>
      </w:r>
      <w:proofErr w:type="gramEnd"/>
      <w:r>
        <w:rPr>
          <w:rFonts w:eastAsia="Times New Roman"/>
        </w:rPr>
        <w:t xml:space="preserve"> July 31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4:30-7 pm and they’ll be talking intercept 0, community supports and diversion related to the jail – many of whom are in need of diversion or other services due to SUMH related challenges. Public comment is welcome, they have a website: </w:t>
      </w:r>
      <w:hyperlink r:id="rId7" w:history="1">
        <w:r>
          <w:rPr>
            <w:rStyle w:val="Hyperlink"/>
            <w:rFonts w:eastAsia="Times New Roman"/>
          </w:rPr>
          <w:t>https://www.co.monroe.in.us/department/board.php?structureid=226</w:t>
        </w:r>
      </w:hyperlink>
    </w:p>
    <w:p w14:paraId="51E8CEE2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Aug. 8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– OTB Symposium.  See Ashley Collins for more </w:t>
      </w:r>
      <w:proofErr w:type="gramStart"/>
      <w:r>
        <w:rPr>
          <w:rFonts w:eastAsia="Times New Roman"/>
        </w:rPr>
        <w:t>information</w:t>
      </w:r>
      <w:proofErr w:type="gramEnd"/>
    </w:p>
    <w:p w14:paraId="6B55A3F8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Xylazine Education – see attached </w:t>
      </w:r>
      <w:proofErr w:type="gramStart"/>
      <w:r>
        <w:rPr>
          <w:rFonts w:eastAsia="Times New Roman"/>
        </w:rPr>
        <w:t>slides</w:t>
      </w:r>
      <w:proofErr w:type="gramEnd"/>
      <w:r>
        <w:rPr>
          <w:rFonts w:eastAsia="Times New Roman"/>
        </w:rPr>
        <w:t xml:space="preserve"> </w:t>
      </w:r>
    </w:p>
    <w:p w14:paraId="4F804233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Sept. 25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– large health fair for Day of Service with SUD/MH as one priority.  </w:t>
      </w:r>
      <w:proofErr w:type="gramStart"/>
      <w:r>
        <w:rPr>
          <w:rFonts w:eastAsia="Times New Roman"/>
        </w:rPr>
        <w:t>Switchyard park</w:t>
      </w:r>
      <w:proofErr w:type="gramEnd"/>
      <w:r>
        <w:rPr>
          <w:rFonts w:eastAsia="Times New Roman"/>
        </w:rPr>
        <w:t xml:space="preserve"> – see Amy Meek if you would like a table. </w:t>
      </w:r>
    </w:p>
    <w:p w14:paraId="067887F5" w14:textId="77777777" w:rsidR="00025EC5" w:rsidRDefault="00025EC5" w:rsidP="00025EC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Positive Link has great Hep C navigation.  See Meredith Short for any questions. </w:t>
      </w:r>
    </w:p>
    <w:p w14:paraId="590464EB" w14:textId="77777777" w:rsidR="00025EC5" w:rsidRDefault="00025EC5" w:rsidP="00025EC5">
      <w:pPr>
        <w:rPr>
          <w:rFonts w:ascii="Franklin Gothic Medium" w:hAnsi="Franklin Gothic Medium"/>
          <w:b/>
          <w:bCs/>
          <w:sz w:val="24"/>
          <w:szCs w:val="24"/>
        </w:rPr>
      </w:pPr>
    </w:p>
    <w:p w14:paraId="05F83453" w14:textId="77777777" w:rsidR="00936A3E" w:rsidRDefault="00936A3E"/>
    <w:sectPr w:rsidR="0093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75A12"/>
    <w:multiLevelType w:val="hybridMultilevel"/>
    <w:tmpl w:val="5EA0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82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C5"/>
    <w:rsid w:val="00025EC5"/>
    <w:rsid w:val="0016405D"/>
    <w:rsid w:val="001E6138"/>
    <w:rsid w:val="009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0C37"/>
  <w15:chartTrackingRefBased/>
  <w15:docId w15:val="{07C11EA1-2BE3-477A-B25F-D08666CE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C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E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25E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.monroe.in.us/department/board.php?structureid=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upgenius.com/go/10c0f44aeac23abf8c43-psychological" TargetMode="External"/><Relationship Id="rId5" Type="http://schemas.openxmlformats.org/officeDocument/2006/relationships/hyperlink" Target="mailto:khewett@co.monroe.in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1</cp:revision>
  <dcterms:created xsi:type="dcterms:W3CDTF">2023-08-23T12:24:00Z</dcterms:created>
  <dcterms:modified xsi:type="dcterms:W3CDTF">2023-08-23T12:34:00Z</dcterms:modified>
</cp:coreProperties>
</file>