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AA3CF" w14:textId="77777777" w:rsidR="00914EC5" w:rsidRPr="006D6B98" w:rsidRDefault="00914EC5" w:rsidP="006D6B98">
      <w:pPr>
        <w:spacing w:after="0"/>
        <w:ind w:left="720" w:hanging="360"/>
        <w:rPr>
          <w:b/>
          <w:bCs/>
        </w:rPr>
      </w:pPr>
      <w:r w:rsidRPr="006D6B98">
        <w:rPr>
          <w:b/>
          <w:bCs/>
        </w:rPr>
        <w:t>Monroe County Community Health Improvement Plan (CHIP)</w:t>
      </w:r>
    </w:p>
    <w:p w14:paraId="51C142C7" w14:textId="25A62E3B" w:rsidR="00914EC5" w:rsidRPr="006D6B98" w:rsidRDefault="00914EC5" w:rsidP="006D6B98">
      <w:pPr>
        <w:spacing w:after="0"/>
        <w:ind w:left="720" w:hanging="360"/>
        <w:rPr>
          <w:b/>
          <w:bCs/>
        </w:rPr>
      </w:pPr>
      <w:r w:rsidRPr="006D6B98">
        <w:rPr>
          <w:b/>
          <w:bCs/>
        </w:rPr>
        <w:t xml:space="preserve">Substance Use and Mental Health </w:t>
      </w:r>
      <w:r w:rsidR="006D6B98" w:rsidRPr="006D6B98">
        <w:rPr>
          <w:b/>
          <w:bCs/>
        </w:rPr>
        <w:t>(SUMH) Connections Sub-Committee</w:t>
      </w:r>
    </w:p>
    <w:p w14:paraId="75D8FE2D" w14:textId="77777777" w:rsidR="00A14E08" w:rsidRDefault="00914EC5" w:rsidP="006D6B98">
      <w:pPr>
        <w:spacing w:after="0"/>
        <w:ind w:left="720" w:hanging="360"/>
        <w:rPr>
          <w:b/>
          <w:bCs/>
        </w:rPr>
      </w:pPr>
      <w:r w:rsidRPr="006D6B98">
        <w:rPr>
          <w:b/>
          <w:bCs/>
        </w:rPr>
        <w:t xml:space="preserve">Agenda </w:t>
      </w:r>
    </w:p>
    <w:p w14:paraId="539149A6" w14:textId="77777777" w:rsidR="00A14E08" w:rsidRDefault="00A14E08" w:rsidP="006D6B98">
      <w:pPr>
        <w:spacing w:after="0"/>
        <w:ind w:left="720" w:hanging="360"/>
        <w:rPr>
          <w:b/>
          <w:bCs/>
        </w:rPr>
      </w:pPr>
    </w:p>
    <w:p w14:paraId="6B633516" w14:textId="3AF0DE15" w:rsidR="0058317E" w:rsidRDefault="00A14E08" w:rsidP="006D6B98">
      <w:pPr>
        <w:spacing w:after="0"/>
        <w:ind w:left="720" w:hanging="360"/>
        <w:rPr>
          <w:b/>
          <w:bCs/>
        </w:rPr>
      </w:pPr>
      <w:r>
        <w:rPr>
          <w:b/>
          <w:bCs/>
        </w:rPr>
        <w:t xml:space="preserve">Date: </w:t>
      </w:r>
      <w:r w:rsidRPr="00A14E08">
        <w:t>6.21.23</w:t>
      </w:r>
    </w:p>
    <w:p w14:paraId="0E7ECABE" w14:textId="7375A437" w:rsidR="00A14E08" w:rsidRDefault="00A14E08" w:rsidP="006D6B98">
      <w:pPr>
        <w:spacing w:after="0"/>
        <w:ind w:left="720" w:hanging="360"/>
        <w:rPr>
          <w:b/>
          <w:bCs/>
        </w:rPr>
      </w:pPr>
      <w:r>
        <w:rPr>
          <w:b/>
          <w:bCs/>
        </w:rPr>
        <w:t xml:space="preserve">Time: </w:t>
      </w:r>
      <w:r w:rsidRPr="00A14E08">
        <w:t>1-2p</w:t>
      </w:r>
    </w:p>
    <w:p w14:paraId="76F2DBED" w14:textId="653ACD06" w:rsidR="00A14E08" w:rsidRDefault="00A14E08" w:rsidP="006D6B98">
      <w:pPr>
        <w:spacing w:after="0"/>
        <w:ind w:left="720" w:hanging="360"/>
        <w:rPr>
          <w:b/>
          <w:bCs/>
        </w:rPr>
      </w:pPr>
      <w:r>
        <w:rPr>
          <w:b/>
          <w:bCs/>
        </w:rPr>
        <w:t xml:space="preserve">Location: </w:t>
      </w:r>
      <w:r w:rsidRPr="00A14E08">
        <w:t>Zoom</w:t>
      </w:r>
      <w:r>
        <w:t xml:space="preserve"> ONLY</w:t>
      </w:r>
    </w:p>
    <w:p w14:paraId="10C19E03" w14:textId="7FD13B08" w:rsidR="00A14E08" w:rsidRDefault="00A14E08" w:rsidP="006D6B98">
      <w:pPr>
        <w:spacing w:after="0"/>
        <w:ind w:left="720" w:hanging="360"/>
        <w:rPr>
          <w:b/>
          <w:bCs/>
        </w:rPr>
      </w:pPr>
      <w:r>
        <w:rPr>
          <w:b/>
          <w:bCs/>
        </w:rPr>
        <w:t xml:space="preserve">Facilitators: </w:t>
      </w:r>
      <w:r w:rsidRPr="00A14E08">
        <w:t>Melanie and Ody</w:t>
      </w:r>
    </w:p>
    <w:p w14:paraId="41C31919" w14:textId="77777777" w:rsidR="006D6B98" w:rsidRPr="006D6B98" w:rsidRDefault="006D6B98" w:rsidP="006D6B98">
      <w:pPr>
        <w:spacing w:after="0"/>
        <w:ind w:left="720" w:hanging="360"/>
        <w:rPr>
          <w:b/>
          <w:bCs/>
        </w:rPr>
      </w:pPr>
    </w:p>
    <w:p w14:paraId="5C7A462B" w14:textId="77777777" w:rsidR="0058317E" w:rsidRDefault="0058317E" w:rsidP="0058317E">
      <w:pPr>
        <w:pStyle w:val="ListParagraph"/>
        <w:numPr>
          <w:ilvl w:val="0"/>
          <w:numId w:val="1"/>
        </w:numPr>
      </w:pPr>
      <w:r>
        <w:t>Welcome/Introductions</w:t>
      </w:r>
    </w:p>
    <w:p w14:paraId="59E2D4D8" w14:textId="77777777" w:rsidR="0058317E" w:rsidRDefault="0058317E" w:rsidP="0058317E">
      <w:pPr>
        <w:pStyle w:val="ListParagraph"/>
        <w:numPr>
          <w:ilvl w:val="0"/>
          <w:numId w:val="1"/>
        </w:numPr>
      </w:pPr>
      <w:hyperlink r:id="rId5" w:history="1">
        <w:r w:rsidRPr="00291E46">
          <w:rPr>
            <w:rStyle w:val="Hyperlink"/>
          </w:rPr>
          <w:t>Helping Bloomington Monroe/Find Help (HBM/FH) Provider List</w:t>
        </w:r>
      </w:hyperlink>
    </w:p>
    <w:p w14:paraId="6E0C564E" w14:textId="77777777" w:rsidR="0058317E" w:rsidRDefault="0058317E" w:rsidP="0058317E">
      <w:pPr>
        <w:pStyle w:val="ListParagraph"/>
        <w:numPr>
          <w:ilvl w:val="1"/>
          <w:numId w:val="1"/>
        </w:numPr>
      </w:pPr>
      <w:r>
        <w:t xml:space="preserve">Reminder that we are looking to identify Substance Use and Mental Health Providers that are not currently listed on HBM/FH, specifically those who take Medicaid/Medicare </w:t>
      </w:r>
    </w:p>
    <w:p w14:paraId="6A57E77E" w14:textId="77F1DF98" w:rsidR="0058317E" w:rsidRDefault="0058317E" w:rsidP="0058317E">
      <w:pPr>
        <w:pStyle w:val="ListParagraph"/>
        <w:numPr>
          <w:ilvl w:val="0"/>
          <w:numId w:val="1"/>
        </w:numPr>
      </w:pPr>
      <w:r>
        <w:t xml:space="preserve">Fill in </w:t>
      </w:r>
      <w:r>
        <w:rPr>
          <w:b/>
          <w:bCs/>
        </w:rPr>
        <w:t>very short</w:t>
      </w:r>
      <w:r>
        <w:t xml:space="preserve"> </w:t>
      </w:r>
      <w:hyperlink r:id="rId6" w:history="1">
        <w:r w:rsidRPr="00E013A4">
          <w:rPr>
            <w:rStyle w:val="Hyperlink"/>
          </w:rPr>
          <w:t>demographic survey</w:t>
        </w:r>
      </w:hyperlink>
      <w:r w:rsidR="00920905">
        <w:rPr>
          <w:rStyle w:val="Hyperlink"/>
        </w:rPr>
        <w:t xml:space="preserve"> </w:t>
      </w:r>
      <w:r w:rsidR="00920905">
        <w:t>f</w:t>
      </w:r>
      <w:r w:rsidR="00920905">
        <w:t>or</w:t>
      </w:r>
      <w:r w:rsidR="00920905">
        <w:t xml:space="preserve"> Purdue Extension</w:t>
      </w:r>
    </w:p>
    <w:p w14:paraId="4958C209" w14:textId="7D6019D8" w:rsidR="0058317E" w:rsidRDefault="006D6B98" w:rsidP="0058317E">
      <w:pPr>
        <w:pStyle w:val="ListParagraph"/>
        <w:numPr>
          <w:ilvl w:val="0"/>
          <w:numId w:val="1"/>
        </w:numPr>
      </w:pPr>
      <w:r>
        <w:t>Check in on Jamboard/Interviews</w:t>
      </w:r>
    </w:p>
    <w:p w14:paraId="4F3A3411" w14:textId="7EB60C76" w:rsidR="00185BC2" w:rsidRDefault="00AB29D3" w:rsidP="00AB29D3">
      <w:pPr>
        <w:pStyle w:val="ListParagraph"/>
        <w:numPr>
          <w:ilvl w:val="1"/>
          <w:numId w:val="1"/>
        </w:numPr>
      </w:pPr>
      <w:r>
        <w:t>Discuss any challenges</w:t>
      </w:r>
      <w:r w:rsidR="00185BC2">
        <w:t xml:space="preserve"> with jamboard/interviews</w:t>
      </w:r>
    </w:p>
    <w:p w14:paraId="409DFDE2" w14:textId="5E55B217" w:rsidR="006D6B98" w:rsidRDefault="00185BC2" w:rsidP="00185BC2">
      <w:pPr>
        <w:pStyle w:val="ListParagraph"/>
        <w:numPr>
          <w:ilvl w:val="1"/>
          <w:numId w:val="1"/>
        </w:numPr>
      </w:pPr>
      <w:r>
        <w:t>O</w:t>
      </w:r>
      <w:r w:rsidR="00AB29D3">
        <w:t>ther question</w:t>
      </w:r>
      <w:r>
        <w:t>s/feedback</w:t>
      </w:r>
      <w:r w:rsidR="00AB067C">
        <w:t xml:space="preserve"> about process</w:t>
      </w:r>
    </w:p>
    <w:p w14:paraId="4848F1E3" w14:textId="596A0A0F" w:rsidR="00AB29D3" w:rsidRDefault="00AB067C" w:rsidP="0058317E">
      <w:pPr>
        <w:pStyle w:val="ListParagraph"/>
        <w:numPr>
          <w:ilvl w:val="0"/>
          <w:numId w:val="1"/>
        </w:numPr>
      </w:pPr>
      <w:r>
        <w:t xml:space="preserve">Show mapping process </w:t>
      </w:r>
      <w:r w:rsidR="00EB540C">
        <w:t>as</w:t>
      </w:r>
      <w:r w:rsidR="0000725D">
        <w:t xml:space="preserve"> visual guide for how to create the Recovery Oriented System of Care (ROSC) map</w:t>
      </w:r>
      <w:r w:rsidR="00185BC2">
        <w:t xml:space="preserve"> (</w:t>
      </w:r>
      <w:r w:rsidR="008A56A3">
        <w:t xml:space="preserve">Ody to present </w:t>
      </w:r>
      <w:r w:rsidR="00185BC2">
        <w:t>slides from Purdue Extension)</w:t>
      </w:r>
    </w:p>
    <w:p w14:paraId="03E631BF" w14:textId="4A5C3D2A" w:rsidR="00185BC2" w:rsidRDefault="00185BC2" w:rsidP="00185BC2">
      <w:pPr>
        <w:pStyle w:val="ListParagraph"/>
        <w:numPr>
          <w:ilvl w:val="1"/>
          <w:numId w:val="1"/>
        </w:numPr>
      </w:pPr>
      <w:r>
        <w:t>This will detail the process for the small group work in next month</w:t>
      </w:r>
    </w:p>
    <w:p w14:paraId="713F6A0D" w14:textId="2CB86E32" w:rsidR="00185BC2" w:rsidRDefault="00185BC2" w:rsidP="00185BC2">
      <w:pPr>
        <w:pStyle w:val="ListParagraph"/>
        <w:numPr>
          <w:ilvl w:val="1"/>
          <w:numId w:val="1"/>
        </w:numPr>
      </w:pPr>
      <w:r>
        <w:t xml:space="preserve">Categorize sticky notes/jamboard notes into categories </w:t>
      </w:r>
    </w:p>
    <w:p w14:paraId="4DB93737" w14:textId="261470F3" w:rsidR="00185BC2" w:rsidRDefault="00185BC2" w:rsidP="00185BC2">
      <w:pPr>
        <w:pStyle w:val="ListParagraph"/>
        <w:numPr>
          <w:ilvl w:val="1"/>
          <w:numId w:val="1"/>
        </w:numPr>
      </w:pPr>
      <w:r>
        <w:t>Move from left to right (protective/risk factors -&gt; clinics, law enforcement, SUD treatment, community supports etc. -&gt; recovery pathway/positive change)</w:t>
      </w:r>
    </w:p>
    <w:p w14:paraId="52E7CA25" w14:textId="03F4EBF3" w:rsidR="00185BC2" w:rsidRDefault="00185BC2" w:rsidP="00185BC2">
      <w:pPr>
        <w:pStyle w:val="ListParagraph"/>
        <w:numPr>
          <w:ilvl w:val="1"/>
          <w:numId w:val="1"/>
        </w:numPr>
      </w:pPr>
      <w:r>
        <w:t>Use only information gathered from interviews/data provided by interviewees</w:t>
      </w:r>
    </w:p>
    <w:p w14:paraId="06577E18" w14:textId="219E7D97" w:rsidR="00185BC2" w:rsidRDefault="00F830E8" w:rsidP="00185BC2">
      <w:pPr>
        <w:pStyle w:val="ListParagraph"/>
        <w:numPr>
          <w:ilvl w:val="1"/>
          <w:numId w:val="1"/>
        </w:numPr>
      </w:pPr>
      <w:r>
        <w:t xml:space="preserve">Identify loops/dead ends, gaps/barriers between services </w:t>
      </w:r>
    </w:p>
    <w:p w14:paraId="602E96E7" w14:textId="38BD1F08" w:rsidR="00F830E8" w:rsidRDefault="00F830E8" w:rsidP="00185BC2">
      <w:pPr>
        <w:pStyle w:val="ListParagraph"/>
        <w:numPr>
          <w:ilvl w:val="1"/>
          <w:numId w:val="1"/>
        </w:numPr>
      </w:pPr>
      <w:r>
        <w:t xml:space="preserve">Transcribe sticky notes/jamboard notes onto digital map </w:t>
      </w:r>
    </w:p>
    <w:p w14:paraId="646F8293" w14:textId="6B6E6EB9" w:rsidR="00EB540C" w:rsidRDefault="00EB540C" w:rsidP="0058317E">
      <w:pPr>
        <w:pStyle w:val="ListParagraph"/>
        <w:numPr>
          <w:ilvl w:val="0"/>
          <w:numId w:val="1"/>
        </w:numPr>
      </w:pPr>
      <w:r>
        <w:t>Next Steps</w:t>
      </w:r>
      <w:r w:rsidR="00BF7198">
        <w:t>/ To Dos</w:t>
      </w:r>
    </w:p>
    <w:p w14:paraId="1BB7EB40" w14:textId="335FBDC1" w:rsidR="00AB29D3" w:rsidRDefault="00EB540C" w:rsidP="00AB29D3">
      <w:pPr>
        <w:pStyle w:val="ListParagraph"/>
        <w:numPr>
          <w:ilvl w:val="1"/>
          <w:numId w:val="1"/>
        </w:numPr>
      </w:pPr>
      <w:r>
        <w:t xml:space="preserve">Identify </w:t>
      </w:r>
      <w:r w:rsidR="00AB29D3">
        <w:t xml:space="preserve">missing categories </w:t>
      </w:r>
      <w:r>
        <w:t>for sectors still to be interviewed</w:t>
      </w:r>
    </w:p>
    <w:p w14:paraId="4B1DF3B2" w14:textId="5BE714A7" w:rsidR="00EB540C" w:rsidRDefault="00EB540C" w:rsidP="00EB540C">
      <w:pPr>
        <w:pStyle w:val="ListParagraph"/>
        <w:numPr>
          <w:ilvl w:val="2"/>
          <w:numId w:val="1"/>
        </w:numPr>
      </w:pPr>
      <w:r>
        <w:t>Identify potential interviewees for those categories and identify someone to conduct the interview</w:t>
      </w:r>
    </w:p>
    <w:p w14:paraId="6B4A1B30" w14:textId="50AD3C20" w:rsidR="00730EA3" w:rsidRDefault="00730EA3" w:rsidP="00730EA3">
      <w:pPr>
        <w:pStyle w:val="ListParagraph"/>
        <w:numPr>
          <w:ilvl w:val="2"/>
          <w:numId w:val="1"/>
        </w:numPr>
      </w:pPr>
      <w:r>
        <w:t xml:space="preserve">Melanie has updated </w:t>
      </w:r>
      <w:hyperlink r:id="rId7" w:history="1">
        <w:r w:rsidRPr="00730EA3">
          <w:rPr>
            <w:rStyle w:val="Hyperlink"/>
          </w:rPr>
          <w:t>Interview Sign Up</w:t>
        </w:r>
      </w:hyperlink>
      <w:r>
        <w:t xml:space="preserve"> to reflect categories of people interviewed as reflected on Jamboard</w:t>
      </w:r>
      <w:r w:rsidR="00620D85">
        <w:t xml:space="preserve"> – feel free to update if you are scheduling more interviews that are yet to be completed</w:t>
      </w:r>
    </w:p>
    <w:p w14:paraId="5AA17DC4" w14:textId="69E9CB28" w:rsidR="00D058FD" w:rsidRDefault="00D058FD" w:rsidP="00EB540C">
      <w:pPr>
        <w:pStyle w:val="ListParagraph"/>
        <w:numPr>
          <w:ilvl w:val="1"/>
          <w:numId w:val="1"/>
        </w:numPr>
      </w:pPr>
      <w:r>
        <w:t>Upload notes to jamboard (or send to Melanie and Ody) if not already uploaded</w:t>
      </w:r>
    </w:p>
    <w:p w14:paraId="23BB5A0F" w14:textId="20E8657A" w:rsidR="00792270" w:rsidRDefault="00792270" w:rsidP="00792270">
      <w:pPr>
        <w:pStyle w:val="ListParagraph"/>
        <w:numPr>
          <w:ilvl w:val="2"/>
          <w:numId w:val="1"/>
        </w:numPr>
      </w:pPr>
      <w:r>
        <w:t>Do not list the interviewee’s name or identifiable information</w:t>
      </w:r>
      <w:r w:rsidR="00730EA3">
        <w:t>, especially for folks with lived experience</w:t>
      </w:r>
    </w:p>
    <w:p w14:paraId="16F7431E" w14:textId="30C6ACE5" w:rsidR="00792270" w:rsidRDefault="00792270" w:rsidP="00792270">
      <w:pPr>
        <w:pStyle w:val="ListParagraph"/>
        <w:numPr>
          <w:ilvl w:val="2"/>
          <w:numId w:val="1"/>
        </w:numPr>
      </w:pPr>
      <w:r>
        <w:t xml:space="preserve">Focus on gaps, barriers, connection points and things </w:t>
      </w:r>
      <w:r w:rsidR="00730EA3">
        <w:t>related to Monroe County</w:t>
      </w:r>
    </w:p>
    <w:p w14:paraId="7A1BD383" w14:textId="6F216CD5" w:rsidR="00D058FD" w:rsidRDefault="007A14C4" w:rsidP="00792270">
      <w:pPr>
        <w:pStyle w:val="ListParagraph"/>
        <w:numPr>
          <w:ilvl w:val="3"/>
          <w:numId w:val="1"/>
        </w:numPr>
      </w:pPr>
      <w:r>
        <w:t>First Jamboard</w:t>
      </w:r>
      <w:r w:rsidR="00792270">
        <w:t xml:space="preserve"> (nearly full)</w:t>
      </w:r>
      <w:r>
        <w:t xml:space="preserve">: </w:t>
      </w:r>
      <w:hyperlink r:id="rId8" w:history="1">
        <w:r w:rsidR="00792270" w:rsidRPr="007C1BD6">
          <w:rPr>
            <w:rStyle w:val="Hyperlink"/>
          </w:rPr>
          <w:t>https://jamboard.google.com/d/1FDsjwKTcrEU0TiJehb7ddaagbiTe3LVMLZ9W6wO4VQ8/edit?usp=sharing</w:t>
        </w:r>
      </w:hyperlink>
      <w:r w:rsidR="00792270">
        <w:t xml:space="preserve"> </w:t>
      </w:r>
    </w:p>
    <w:p w14:paraId="1ACC621C" w14:textId="57D59709" w:rsidR="007A14C4" w:rsidRDefault="007A14C4" w:rsidP="00792270">
      <w:pPr>
        <w:pStyle w:val="ListParagraph"/>
        <w:numPr>
          <w:ilvl w:val="3"/>
          <w:numId w:val="1"/>
        </w:numPr>
      </w:pPr>
      <w:r>
        <w:t>Second Jamboard if you need more space</w:t>
      </w:r>
      <w:r w:rsidR="001E7B73">
        <w:t xml:space="preserve">: </w:t>
      </w:r>
      <w:hyperlink r:id="rId9" w:history="1">
        <w:r w:rsidR="001E7B73" w:rsidRPr="007C1BD6">
          <w:rPr>
            <w:rStyle w:val="Hyperlink"/>
          </w:rPr>
          <w:t>https://jamboard.google.com/d/12mUtLXHRU_PIGeQgm5tQY5lfbbcZ1nQV6ieAd5d2aP4/edit?usp=sharing</w:t>
        </w:r>
      </w:hyperlink>
      <w:r w:rsidR="001E7B73">
        <w:t xml:space="preserve"> </w:t>
      </w:r>
    </w:p>
    <w:p w14:paraId="59BFD3E2" w14:textId="4D33E33D" w:rsidR="00EB540C" w:rsidRDefault="00EB540C" w:rsidP="00EB540C">
      <w:pPr>
        <w:pStyle w:val="ListParagraph"/>
        <w:numPr>
          <w:ilvl w:val="1"/>
          <w:numId w:val="1"/>
        </w:numPr>
      </w:pPr>
      <w:r>
        <w:t>July meeting will be cancelled for the Connections Sub-Committee as a whole</w:t>
      </w:r>
    </w:p>
    <w:p w14:paraId="71156E6C" w14:textId="2F824A00" w:rsidR="00EB540C" w:rsidRDefault="00BF7198" w:rsidP="00AB29D3">
      <w:pPr>
        <w:pStyle w:val="ListParagraph"/>
        <w:numPr>
          <w:ilvl w:val="1"/>
          <w:numId w:val="1"/>
        </w:numPr>
      </w:pPr>
      <w:r>
        <w:lastRenderedPageBreak/>
        <w:t>S</w:t>
      </w:r>
      <w:r w:rsidR="00EB540C">
        <w:t>mall group will</w:t>
      </w:r>
      <w:r w:rsidR="00730EA3">
        <w:t xml:space="preserve"> begin</w:t>
      </w:r>
      <w:r w:rsidR="00EB540C">
        <w:t xml:space="preserve"> draft</w:t>
      </w:r>
      <w:r w:rsidR="00730EA3">
        <w:t>ing</w:t>
      </w:r>
      <w:r w:rsidR="00EB540C">
        <w:t xml:space="preserve"> map in month of July</w:t>
      </w:r>
      <w:r w:rsidR="00914EC5">
        <w:t>/before August 16</w:t>
      </w:r>
      <w:r w:rsidR="00914EC5" w:rsidRPr="00914EC5">
        <w:rPr>
          <w:vertAlign w:val="superscript"/>
        </w:rPr>
        <w:t>th</w:t>
      </w:r>
      <w:r w:rsidR="00914EC5">
        <w:t xml:space="preserve"> meeting</w:t>
      </w:r>
      <w:r w:rsidR="00730EA3">
        <w:t xml:space="preserve"> reflecting sticky notes uploaded to Jamboard</w:t>
      </w:r>
    </w:p>
    <w:p w14:paraId="452626B1" w14:textId="1225BF98" w:rsidR="00D058FD" w:rsidRDefault="00D058FD" w:rsidP="00EB540C">
      <w:pPr>
        <w:pStyle w:val="ListParagraph"/>
        <w:numPr>
          <w:ilvl w:val="2"/>
          <w:numId w:val="1"/>
        </w:numPr>
      </w:pPr>
      <w:r>
        <w:t>Jamboard will be transcribed into physical notes</w:t>
      </w:r>
    </w:p>
    <w:p w14:paraId="0176EF1A" w14:textId="19EE024A" w:rsidR="00EB540C" w:rsidRDefault="00EB540C" w:rsidP="00EB540C">
      <w:pPr>
        <w:pStyle w:val="ListParagraph"/>
        <w:numPr>
          <w:ilvl w:val="2"/>
          <w:numId w:val="1"/>
        </w:numPr>
      </w:pPr>
      <w:r>
        <w:t>Small group will meet IN PERSON</w:t>
      </w:r>
      <w:r w:rsidR="00F830E8">
        <w:t xml:space="preserve"> to work on steps from mapping guide presented today</w:t>
      </w:r>
    </w:p>
    <w:p w14:paraId="50233D8E" w14:textId="245C5506" w:rsidR="00EB540C" w:rsidRDefault="00EB540C" w:rsidP="00EB540C">
      <w:pPr>
        <w:pStyle w:val="ListParagraph"/>
        <w:numPr>
          <w:ilvl w:val="2"/>
          <w:numId w:val="1"/>
        </w:numPr>
      </w:pPr>
      <w:r>
        <w:t>Mapping will likely take several hours – can spend a morning/afternoon or split throughout the month</w:t>
      </w:r>
      <w:r w:rsidR="00914EC5">
        <w:t xml:space="preserve"> depending on schedules</w:t>
      </w:r>
    </w:p>
    <w:p w14:paraId="77C7E4EB" w14:textId="1454A582" w:rsidR="00936A3E" w:rsidRDefault="00EB540C" w:rsidP="00F830E8">
      <w:pPr>
        <w:pStyle w:val="ListParagraph"/>
        <w:numPr>
          <w:ilvl w:val="2"/>
          <w:numId w:val="1"/>
        </w:numPr>
      </w:pPr>
      <w:r>
        <w:t xml:space="preserve">Email Melanie and Ody (cc both) to express interest in being part of the small </w:t>
      </w:r>
      <w:r w:rsidR="00914EC5">
        <w:t>by 8</w:t>
      </w:r>
      <w:r w:rsidR="00730EA3">
        <w:t>:00</w:t>
      </w:r>
      <w:r w:rsidR="00914EC5">
        <w:t xml:space="preserve"> am Monday June 26</w:t>
      </w:r>
      <w:r w:rsidR="00914EC5" w:rsidRPr="00914EC5">
        <w:rPr>
          <w:vertAlign w:val="superscript"/>
        </w:rPr>
        <w:t>th</w:t>
      </w:r>
      <w:r w:rsidR="00914EC5">
        <w:t xml:space="preserve"> – will send doodle poll to</w:t>
      </w:r>
      <w:r w:rsidR="00730EA3">
        <w:t xml:space="preserve"> schedule a meeting time</w:t>
      </w:r>
      <w:r w:rsidR="00914EC5">
        <w:t xml:space="preserve"> ONLY those who have send an email</w:t>
      </w:r>
      <w:r w:rsidR="00D058FD">
        <w:t xml:space="preserve"> to express interest</w:t>
      </w:r>
    </w:p>
    <w:p w14:paraId="41EEE367" w14:textId="21EE25F7" w:rsidR="00A14E08" w:rsidRDefault="00A14E08" w:rsidP="00A14E08">
      <w:pPr>
        <w:pStyle w:val="ListParagraph"/>
        <w:numPr>
          <w:ilvl w:val="1"/>
          <w:numId w:val="1"/>
        </w:numPr>
      </w:pPr>
      <w:r>
        <w:t>August 16</w:t>
      </w:r>
      <w:r w:rsidRPr="00A14E08">
        <w:rPr>
          <w:vertAlign w:val="superscript"/>
        </w:rPr>
        <w:t>th</w:t>
      </w:r>
      <w:r>
        <w:t xml:space="preserve"> will review preliminary map, see if it seems accurate, identify further gaps in information. </w:t>
      </w:r>
    </w:p>
    <w:p w14:paraId="05046BC7" w14:textId="77777777" w:rsidR="0096647E" w:rsidRDefault="0096647E" w:rsidP="00A14E08"/>
    <w:p w14:paraId="524D45AD" w14:textId="77777777" w:rsidR="0096647E" w:rsidRDefault="0096647E" w:rsidP="00A14E08"/>
    <w:p w14:paraId="26C9CDC8" w14:textId="4C3D9EA4" w:rsidR="00A14E08" w:rsidRDefault="0096647E" w:rsidP="00A14E08">
      <w:r>
        <w:t>Example of preliminary map for reference:</w:t>
      </w:r>
    </w:p>
    <w:p w14:paraId="6F299146" w14:textId="57A81C10" w:rsidR="00A14E08" w:rsidRDefault="00A14E08" w:rsidP="00A14E08">
      <w:r w:rsidRPr="00A14E08">
        <w:drawing>
          <wp:inline distT="0" distB="0" distL="0" distR="0" wp14:anchorId="6749747E" wp14:editId="7C18A893">
            <wp:extent cx="5943600" cy="3366135"/>
            <wp:effectExtent l="0" t="0" r="0" b="5715"/>
            <wp:docPr id="1" name="Picture 1" descr="A diagram of a substance use disord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iagram of a substance use disorder&#10;&#10;Description automatically generated with low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4E08" w:rsidSect="00A14E08">
      <w:pgSz w:w="12240" w:h="15840"/>
      <w:pgMar w:top="135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373A5"/>
    <w:multiLevelType w:val="hybridMultilevel"/>
    <w:tmpl w:val="AE0EE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25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7E"/>
    <w:rsid w:val="0000725D"/>
    <w:rsid w:val="0016405D"/>
    <w:rsid w:val="00185BC2"/>
    <w:rsid w:val="001E6138"/>
    <w:rsid w:val="001E7B73"/>
    <w:rsid w:val="0058317E"/>
    <w:rsid w:val="00620D85"/>
    <w:rsid w:val="006D6B98"/>
    <w:rsid w:val="00730EA3"/>
    <w:rsid w:val="00792270"/>
    <w:rsid w:val="007A14C4"/>
    <w:rsid w:val="008A56A3"/>
    <w:rsid w:val="00914EC5"/>
    <w:rsid w:val="00920905"/>
    <w:rsid w:val="00936A3E"/>
    <w:rsid w:val="0096647E"/>
    <w:rsid w:val="00A14E08"/>
    <w:rsid w:val="00A8757B"/>
    <w:rsid w:val="00AB067C"/>
    <w:rsid w:val="00AB29D3"/>
    <w:rsid w:val="00BF7198"/>
    <w:rsid w:val="00D058FD"/>
    <w:rsid w:val="00EB540C"/>
    <w:rsid w:val="00F8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3864D"/>
  <w15:chartTrackingRefBased/>
  <w15:docId w15:val="{B8FD956E-E634-4CA9-BCF7-27456F68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17E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831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mboard.google.com/d/1FDsjwKTcrEU0TiJehb7ddaagbiTe3LVMLZ9W6wO4VQ8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Li8XFnB5UWm1bUhDdHOit1NHEW5H6XuuWx0ZtXFinVM/edit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rdue.ca1.qualtrics.com/jfe/form/SV_6QYxJGjUTyzJUx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google.com/spreadsheets/d/1HiMrRd1aqr8jYgPxDfeRfNFFPYqbeWKX/edit?usp=sharing&amp;ouid=108848058226658613759&amp;rtpof=true&amp;sd=true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jamboard.google.com/d/12mUtLXHRU_PIGeQgm5tQY5lfbbcZ1nQV6ieAd5d2aP4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Vehslage</dc:creator>
  <cp:keywords/>
  <dc:description/>
  <cp:lastModifiedBy>Melanie Vehslage</cp:lastModifiedBy>
  <cp:revision>6</cp:revision>
  <dcterms:created xsi:type="dcterms:W3CDTF">2023-06-01T13:30:00Z</dcterms:created>
  <dcterms:modified xsi:type="dcterms:W3CDTF">2023-06-01T18:50:00Z</dcterms:modified>
</cp:coreProperties>
</file>