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A512" w14:textId="34092924" w:rsidR="00936A3E" w:rsidRPr="00F74D24" w:rsidRDefault="00FA064D" w:rsidP="00F37302">
      <w:pPr>
        <w:spacing w:after="0"/>
        <w:rPr>
          <w:b/>
          <w:bCs/>
        </w:rPr>
      </w:pPr>
      <w:bookmarkStart w:id="0" w:name="_Hlk136873030"/>
      <w:r w:rsidRPr="00F74D24">
        <w:rPr>
          <w:b/>
          <w:bCs/>
        </w:rPr>
        <w:t xml:space="preserve">Agenda </w:t>
      </w:r>
    </w:p>
    <w:p w14:paraId="5B1344B3" w14:textId="0D860FAE" w:rsidR="00FA064D" w:rsidRPr="00F74D24" w:rsidRDefault="00FA064D" w:rsidP="00F37302">
      <w:pPr>
        <w:spacing w:after="0"/>
        <w:rPr>
          <w:b/>
          <w:bCs/>
        </w:rPr>
      </w:pPr>
      <w:r w:rsidRPr="00F74D24">
        <w:rPr>
          <w:b/>
          <w:bCs/>
        </w:rPr>
        <w:t xml:space="preserve">Inequity Discrimination and Bias (IDB) </w:t>
      </w:r>
    </w:p>
    <w:p w14:paraId="0393D3FE" w14:textId="44B5C4B1" w:rsidR="00FA064D" w:rsidRPr="00F74D24" w:rsidRDefault="00FA064D" w:rsidP="00F37302">
      <w:pPr>
        <w:spacing w:after="0"/>
        <w:rPr>
          <w:b/>
          <w:bCs/>
        </w:rPr>
      </w:pPr>
      <w:r w:rsidRPr="00F74D24">
        <w:rPr>
          <w:b/>
          <w:bCs/>
        </w:rPr>
        <w:t>Community Health Improvement Plan</w:t>
      </w:r>
    </w:p>
    <w:p w14:paraId="3058C2C5" w14:textId="3C2D9071" w:rsidR="00FA064D" w:rsidRDefault="00FA064D" w:rsidP="00F37302">
      <w:pPr>
        <w:spacing w:after="0"/>
      </w:pPr>
      <w:r w:rsidRPr="00F74D24">
        <w:rPr>
          <w:b/>
          <w:bCs/>
        </w:rPr>
        <w:t>Date</w:t>
      </w:r>
      <w:r>
        <w:t xml:space="preserve">: </w:t>
      </w:r>
      <w:r w:rsidR="00F37302">
        <w:t>June 12</w:t>
      </w:r>
      <w:r w:rsidR="00F37302" w:rsidRPr="00F37302">
        <w:rPr>
          <w:vertAlign w:val="superscript"/>
        </w:rPr>
        <w:t>th</w:t>
      </w:r>
      <w:r w:rsidR="00F37302">
        <w:t xml:space="preserve"> </w:t>
      </w:r>
    </w:p>
    <w:p w14:paraId="33005D6D" w14:textId="6A87602A" w:rsidR="00F37302" w:rsidRDefault="00F37302" w:rsidP="00F37302">
      <w:pPr>
        <w:spacing w:after="0"/>
      </w:pPr>
      <w:r w:rsidRPr="00F74D24">
        <w:rPr>
          <w:b/>
          <w:bCs/>
        </w:rPr>
        <w:t>Time</w:t>
      </w:r>
      <w:r w:rsidR="00F74D24">
        <w:rPr>
          <w:b/>
          <w:bCs/>
        </w:rPr>
        <w:t>:</w:t>
      </w:r>
      <w:r>
        <w:t xml:space="preserve"> 11-12 </w:t>
      </w:r>
    </w:p>
    <w:p w14:paraId="17FE8FE7" w14:textId="3B7F64D3" w:rsidR="00F37302" w:rsidRDefault="00F37302" w:rsidP="00F37302">
      <w:pPr>
        <w:spacing w:after="0"/>
      </w:pPr>
      <w:r w:rsidRPr="00F74D24">
        <w:rPr>
          <w:b/>
          <w:bCs/>
        </w:rPr>
        <w:t>Location</w:t>
      </w:r>
      <w:r>
        <w:t>: Zoom only</w:t>
      </w:r>
    </w:p>
    <w:p w14:paraId="740D8E26" w14:textId="77777777" w:rsidR="000018AC" w:rsidRDefault="000018AC" w:rsidP="00F37302">
      <w:pPr>
        <w:spacing w:after="0"/>
      </w:pPr>
    </w:p>
    <w:p w14:paraId="493FCC2A" w14:textId="1A02D7B0" w:rsidR="000018AC" w:rsidRDefault="005528AF" w:rsidP="005528AF">
      <w:pPr>
        <w:pStyle w:val="ListParagraph"/>
        <w:numPr>
          <w:ilvl w:val="0"/>
          <w:numId w:val="1"/>
        </w:numPr>
        <w:spacing w:after="0"/>
      </w:pPr>
      <w:r>
        <w:t>Welcome/Introduction</w:t>
      </w:r>
      <w:r w:rsidR="00F74D24">
        <w:t xml:space="preserve"> and u</w:t>
      </w:r>
      <w:r w:rsidR="002C76CB">
        <w:t>pdates</w:t>
      </w:r>
      <w:r w:rsidR="00F74D24">
        <w:t xml:space="preserve"> or things to </w:t>
      </w:r>
      <w:proofErr w:type="gramStart"/>
      <w:r w:rsidR="00F74D24">
        <w:t>share</w:t>
      </w:r>
      <w:proofErr w:type="gramEnd"/>
      <w:r w:rsidR="002C76CB">
        <w:t xml:space="preserve"> </w:t>
      </w:r>
    </w:p>
    <w:p w14:paraId="751BBD2F" w14:textId="0EE175DF" w:rsidR="005528AF" w:rsidRDefault="005528AF" w:rsidP="005528AF">
      <w:pPr>
        <w:pStyle w:val="ListParagraph"/>
        <w:numPr>
          <w:ilvl w:val="0"/>
          <w:numId w:val="1"/>
        </w:numPr>
        <w:spacing w:after="0"/>
      </w:pPr>
      <w:r>
        <w:t xml:space="preserve">Review </w:t>
      </w:r>
      <w:hyperlink r:id="rId5" w:history="1">
        <w:r w:rsidR="00D814BC" w:rsidRPr="00D47E56">
          <w:rPr>
            <w:rStyle w:val="Hyperlink"/>
          </w:rPr>
          <w:t>Timel</w:t>
        </w:r>
        <w:r w:rsidR="00D814BC" w:rsidRPr="00D47E56">
          <w:rPr>
            <w:rStyle w:val="Hyperlink"/>
          </w:rPr>
          <w:t>i</w:t>
        </w:r>
        <w:r w:rsidR="00D814BC" w:rsidRPr="00D47E56">
          <w:rPr>
            <w:rStyle w:val="Hyperlink"/>
          </w:rPr>
          <w:t>ne</w:t>
        </w:r>
      </w:hyperlink>
    </w:p>
    <w:p w14:paraId="30799BD2" w14:textId="22D370A2" w:rsidR="005528AF" w:rsidRDefault="005528AF" w:rsidP="005528AF">
      <w:pPr>
        <w:pStyle w:val="ListParagraph"/>
        <w:numPr>
          <w:ilvl w:val="0"/>
          <w:numId w:val="1"/>
        </w:numPr>
        <w:spacing w:after="0"/>
      </w:pPr>
      <w:r>
        <w:t>Implicit Bias Training</w:t>
      </w:r>
    </w:p>
    <w:p w14:paraId="77376019" w14:textId="6AF07EBE" w:rsidR="005528AF" w:rsidRDefault="00577805" w:rsidP="005528AF">
      <w:pPr>
        <w:pStyle w:val="ListParagraph"/>
        <w:numPr>
          <w:ilvl w:val="1"/>
          <w:numId w:val="1"/>
        </w:numPr>
        <w:spacing w:after="0"/>
      </w:pPr>
      <w:r>
        <w:t>Identify key asks and a</w:t>
      </w:r>
      <w:r w:rsidR="005528AF">
        <w:t>ssign personal invites</w:t>
      </w:r>
      <w:r>
        <w:t>. (</w:t>
      </w:r>
      <w:proofErr w:type="gramStart"/>
      <w:r>
        <w:t>identify</w:t>
      </w:r>
      <w:proofErr w:type="gramEnd"/>
      <w:r>
        <w:t xml:space="preserve"> 7 invites</w:t>
      </w:r>
      <w:r w:rsidR="007F1E04">
        <w:t xml:space="preserve"> to respond Y/N by X date, then move on to next on list of asks</w:t>
      </w:r>
      <w:r>
        <w:t xml:space="preserve">) </w:t>
      </w:r>
    </w:p>
    <w:p w14:paraId="2E8DFA0A" w14:textId="7D24A069" w:rsidR="007F1E04" w:rsidRDefault="00436FA7" w:rsidP="005528AF">
      <w:pPr>
        <w:pStyle w:val="ListParagraph"/>
        <w:numPr>
          <w:ilvl w:val="1"/>
          <w:numId w:val="1"/>
        </w:numPr>
        <w:spacing w:after="0"/>
      </w:pPr>
      <w:r>
        <w:t>See ‘blurb’ for training</w:t>
      </w:r>
      <w:r w:rsidR="00F74D24">
        <w:t xml:space="preserve"> description</w:t>
      </w:r>
      <w:r>
        <w:t xml:space="preserve"> at bottom of agenda, or online at </w:t>
      </w:r>
      <w:hyperlink r:id="rId6" w:history="1">
        <w:r w:rsidRPr="007C1BD6">
          <w:rPr>
            <w:rStyle w:val="Hyperlink"/>
          </w:rPr>
          <w:t>https://www.btccbloomington.org/training</w:t>
        </w:r>
      </w:hyperlink>
      <w:r>
        <w:t xml:space="preserve"> </w:t>
      </w:r>
    </w:p>
    <w:p w14:paraId="62AAA738" w14:textId="69B56E63" w:rsidR="00F74D24" w:rsidRDefault="00F74D24" w:rsidP="00F74D24">
      <w:pPr>
        <w:pStyle w:val="ListParagraph"/>
        <w:numPr>
          <w:ilvl w:val="2"/>
          <w:numId w:val="1"/>
        </w:numPr>
        <w:spacing w:after="0"/>
      </w:pPr>
      <w:r>
        <w:t xml:space="preserve">If more specific information needed, ask during </w:t>
      </w:r>
      <w:proofErr w:type="gramStart"/>
      <w:r>
        <w:t>meeting</w:t>
      </w:r>
      <w:proofErr w:type="gramEnd"/>
      <w:r>
        <w:t xml:space="preserve"> or connect with Nick/Hannah</w:t>
      </w:r>
    </w:p>
    <w:p w14:paraId="6BFB148C" w14:textId="6B925E45" w:rsidR="005528AF" w:rsidRDefault="00D814BC" w:rsidP="005528AF">
      <w:pPr>
        <w:pStyle w:val="ListParagraph"/>
        <w:numPr>
          <w:ilvl w:val="1"/>
          <w:numId w:val="1"/>
        </w:numPr>
        <w:spacing w:after="0"/>
      </w:pPr>
      <w:r>
        <w:t xml:space="preserve">Melanie will send Outlook invite to all </w:t>
      </w:r>
      <w:r w:rsidR="007F1E04">
        <w:t xml:space="preserve">existing </w:t>
      </w:r>
      <w:proofErr w:type="gramStart"/>
      <w:r w:rsidR="007F1E04">
        <w:t>registrants</w:t>
      </w:r>
      <w:proofErr w:type="gramEnd"/>
      <w:r w:rsidR="00F74D24">
        <w:t xml:space="preserve"> </w:t>
      </w:r>
    </w:p>
    <w:p w14:paraId="13E4F2F3" w14:textId="69376A89" w:rsidR="00436FA7" w:rsidRDefault="00436FA7" w:rsidP="00436FA7">
      <w:pPr>
        <w:pStyle w:val="ListParagraph"/>
        <w:numPr>
          <w:ilvl w:val="2"/>
          <w:numId w:val="1"/>
        </w:numPr>
        <w:spacing w:after="0"/>
      </w:pPr>
      <w:r>
        <w:t>Need listing of total participants 1 month prior to training</w:t>
      </w:r>
      <w:r w:rsidR="00F74D24">
        <w:t xml:space="preserve"> </w:t>
      </w:r>
    </w:p>
    <w:p w14:paraId="089C5042" w14:textId="1DC70ACF" w:rsidR="00F74D24" w:rsidRDefault="00F74D24" w:rsidP="00436FA7">
      <w:pPr>
        <w:pStyle w:val="ListParagraph"/>
        <w:numPr>
          <w:ilvl w:val="2"/>
          <w:numId w:val="1"/>
        </w:numPr>
        <w:spacing w:after="0"/>
      </w:pPr>
      <w:r>
        <w:t xml:space="preserve">Materials targeted to training group will be sent ahead of training </w:t>
      </w:r>
      <w:proofErr w:type="gramStart"/>
      <w:r>
        <w:t>date</w:t>
      </w:r>
      <w:proofErr w:type="gramEnd"/>
      <w:r>
        <w:t xml:space="preserve"> </w:t>
      </w:r>
    </w:p>
    <w:p w14:paraId="24181AFE" w14:textId="63912414" w:rsidR="005528AF" w:rsidRDefault="007F1E04" w:rsidP="005528AF">
      <w:pPr>
        <w:pStyle w:val="ListParagraph"/>
        <w:numPr>
          <w:ilvl w:val="1"/>
          <w:numId w:val="1"/>
        </w:numPr>
        <w:spacing w:after="0"/>
      </w:pPr>
      <w:r>
        <w:t xml:space="preserve">Importantly, do we need snacks, </w:t>
      </w:r>
      <w:r w:rsidR="00436FA7">
        <w:t xml:space="preserve">water, </w:t>
      </w:r>
      <w:r>
        <w:t>coffee</w:t>
      </w:r>
      <w:r w:rsidR="00436FA7">
        <w:t xml:space="preserve">, </w:t>
      </w:r>
      <w:proofErr w:type="gramStart"/>
      <w:r w:rsidR="00436FA7">
        <w:t>pen</w:t>
      </w:r>
      <w:proofErr w:type="gramEnd"/>
      <w:r w:rsidR="00436FA7">
        <w:t xml:space="preserve"> and paper</w:t>
      </w:r>
      <w:r w:rsidR="00F74D24">
        <w:t xml:space="preserve"> and who will bring them?</w:t>
      </w:r>
    </w:p>
    <w:p w14:paraId="14887ADE" w14:textId="221A68B6" w:rsidR="00436FA7" w:rsidRDefault="00F74D24" w:rsidP="00436FA7">
      <w:pPr>
        <w:pStyle w:val="ListParagraph"/>
        <w:numPr>
          <w:ilvl w:val="0"/>
          <w:numId w:val="1"/>
        </w:numPr>
        <w:spacing w:after="0"/>
      </w:pPr>
      <w:hyperlink r:id="rId7" w:history="1">
        <w:r w:rsidR="00436FA7" w:rsidRPr="00F74D24">
          <w:rPr>
            <w:rStyle w:val="Hyperlink"/>
          </w:rPr>
          <w:t xml:space="preserve">Discrimination Resources </w:t>
        </w:r>
        <w:r w:rsidRPr="00F74D24">
          <w:rPr>
            <w:rStyle w:val="Hyperlink"/>
          </w:rPr>
          <w:t>Tab</w:t>
        </w:r>
      </w:hyperlink>
    </w:p>
    <w:p w14:paraId="52DE5B6F" w14:textId="566355D9" w:rsidR="00436FA7" w:rsidRDefault="00436FA7" w:rsidP="00436FA7">
      <w:pPr>
        <w:pStyle w:val="ListParagraph"/>
        <w:numPr>
          <w:ilvl w:val="1"/>
          <w:numId w:val="1"/>
        </w:numPr>
        <w:spacing w:after="0"/>
      </w:pPr>
      <w:r>
        <w:t xml:space="preserve">More than 50% of resources </w:t>
      </w:r>
      <w:r>
        <w:t>were not on</w:t>
      </w:r>
      <w:r>
        <w:t xml:space="preserve"> Find Help</w:t>
      </w:r>
      <w:r>
        <w:t xml:space="preserve"> – identify which ones should be suggested?</w:t>
      </w:r>
    </w:p>
    <w:p w14:paraId="3766816C" w14:textId="77777777" w:rsidR="00436FA7" w:rsidRDefault="00436FA7" w:rsidP="00436FA7">
      <w:pPr>
        <w:pStyle w:val="ListParagraph"/>
        <w:numPr>
          <w:ilvl w:val="1"/>
          <w:numId w:val="1"/>
        </w:numPr>
        <w:spacing w:after="0"/>
      </w:pPr>
      <w:r>
        <w:t xml:space="preserve">What do we do with the list now? </w:t>
      </w:r>
    </w:p>
    <w:p w14:paraId="727FECBD" w14:textId="77777777" w:rsidR="00436FA7" w:rsidRDefault="00436FA7" w:rsidP="00436FA7">
      <w:pPr>
        <w:pStyle w:val="ListParagraph"/>
        <w:numPr>
          <w:ilvl w:val="1"/>
          <w:numId w:val="1"/>
        </w:numPr>
        <w:spacing w:after="0"/>
      </w:pPr>
      <w:r>
        <w:t>Feedback + assign homework</w:t>
      </w:r>
    </w:p>
    <w:p w14:paraId="5B1B0FC8" w14:textId="5A76F6B9" w:rsidR="0001069E" w:rsidRDefault="0001069E" w:rsidP="00B16A2A">
      <w:pPr>
        <w:pStyle w:val="ListParagraph"/>
        <w:numPr>
          <w:ilvl w:val="0"/>
          <w:numId w:val="1"/>
        </w:numPr>
        <w:spacing w:after="0"/>
      </w:pPr>
      <w:r>
        <w:t xml:space="preserve">Workshop </w:t>
      </w:r>
      <w:r w:rsidR="007F1E04">
        <w:t>Find Help</w:t>
      </w:r>
    </w:p>
    <w:p w14:paraId="635E2E22" w14:textId="0FD221A7" w:rsidR="007F1E04" w:rsidRDefault="007F1E04" w:rsidP="007F1E04">
      <w:pPr>
        <w:pStyle w:val="ListParagraph"/>
        <w:numPr>
          <w:ilvl w:val="1"/>
          <w:numId w:val="1"/>
        </w:numPr>
        <w:spacing w:after="0"/>
      </w:pPr>
      <w:r>
        <w:t xml:space="preserve">Review updated list of </w:t>
      </w:r>
      <w:hyperlink r:id="rId8" w:history="1">
        <w:r w:rsidRPr="00F74D24">
          <w:rPr>
            <w:rStyle w:val="Hyperlink"/>
          </w:rPr>
          <w:t>ALL most engaged programs</w:t>
        </w:r>
        <w:r w:rsidR="00F74D24" w:rsidRPr="00F74D24">
          <w:rPr>
            <w:rStyle w:val="Hyperlink"/>
          </w:rPr>
          <w:t xml:space="preserve"> tab</w:t>
        </w:r>
      </w:hyperlink>
    </w:p>
    <w:p w14:paraId="268E7157" w14:textId="752E5DA1" w:rsidR="007F1E04" w:rsidRDefault="007F1E04" w:rsidP="007F1E04">
      <w:pPr>
        <w:pStyle w:val="ListParagraph"/>
        <w:numPr>
          <w:ilvl w:val="1"/>
          <w:numId w:val="1"/>
        </w:numPr>
        <w:spacing w:after="0"/>
      </w:pPr>
      <w:r>
        <w:t xml:space="preserve">Review progress so far </w:t>
      </w:r>
    </w:p>
    <w:p w14:paraId="7A77A039" w14:textId="7738C126" w:rsidR="007F1E04" w:rsidRDefault="007F1E04" w:rsidP="007F1E04">
      <w:pPr>
        <w:pStyle w:val="ListParagraph"/>
        <w:numPr>
          <w:ilvl w:val="1"/>
          <w:numId w:val="1"/>
        </w:numPr>
        <w:spacing w:after="0"/>
      </w:pPr>
      <w:r>
        <w:t xml:space="preserve">Sign up for another program to reach out to that is still </w:t>
      </w:r>
      <w:proofErr w:type="gramStart"/>
      <w:r>
        <w:t>unclaimed</w:t>
      </w:r>
      <w:proofErr w:type="gramEnd"/>
    </w:p>
    <w:p w14:paraId="395E8551" w14:textId="249DFCE8" w:rsidR="007F1E04" w:rsidRDefault="007F1E04" w:rsidP="007F1E04">
      <w:pPr>
        <w:pStyle w:val="ListParagraph"/>
        <w:numPr>
          <w:ilvl w:val="1"/>
          <w:numId w:val="1"/>
        </w:numPr>
        <w:spacing w:after="0"/>
      </w:pPr>
      <w:r>
        <w:t xml:space="preserve">Discuss any themes/challenges etc. to </w:t>
      </w:r>
      <w:proofErr w:type="gramStart"/>
      <w:r>
        <w:t>claiming</w:t>
      </w:r>
      <w:proofErr w:type="gramEnd"/>
    </w:p>
    <w:p w14:paraId="04D77AC2" w14:textId="2C6BC534" w:rsidR="00F74D24" w:rsidRDefault="00F74D24" w:rsidP="00F74D24">
      <w:pPr>
        <w:pStyle w:val="ListParagraph"/>
        <w:numPr>
          <w:ilvl w:val="0"/>
          <w:numId w:val="1"/>
        </w:numPr>
        <w:spacing w:after="0"/>
      </w:pPr>
      <w:r>
        <w:t>Next Meeting</w:t>
      </w:r>
    </w:p>
    <w:p w14:paraId="692CB0DC" w14:textId="21FCE3FA" w:rsidR="00F74D24" w:rsidRDefault="00F74D24" w:rsidP="00F74D24">
      <w:pPr>
        <w:pStyle w:val="ListParagraph"/>
        <w:numPr>
          <w:ilvl w:val="1"/>
          <w:numId w:val="1"/>
        </w:numPr>
        <w:spacing w:after="0"/>
      </w:pPr>
      <w:r>
        <w:t>No meeting in July</w:t>
      </w:r>
    </w:p>
    <w:p w14:paraId="6143C4BB" w14:textId="42EB20CC" w:rsidR="00BA2036" w:rsidRDefault="00F74D24" w:rsidP="00F37302">
      <w:pPr>
        <w:pStyle w:val="ListParagraph"/>
        <w:numPr>
          <w:ilvl w:val="1"/>
          <w:numId w:val="1"/>
        </w:numPr>
        <w:spacing w:after="0"/>
      </w:pPr>
      <w:r>
        <w:t>Monday August 14</w:t>
      </w:r>
      <w:r w:rsidRPr="00F74D24">
        <w:rPr>
          <w:vertAlign w:val="superscript"/>
        </w:rPr>
        <w:t>th</w:t>
      </w:r>
      <w:r>
        <w:t xml:space="preserve"> – zoom only?</w:t>
      </w:r>
      <w:bookmarkEnd w:id="0"/>
    </w:p>
    <w:p w14:paraId="5829C37F" w14:textId="77777777" w:rsidR="00BA2036" w:rsidRDefault="00BA2036" w:rsidP="00F37302">
      <w:pPr>
        <w:spacing w:after="0"/>
        <w:rPr>
          <w:rStyle w:val="ui-provider"/>
        </w:rPr>
      </w:pPr>
    </w:p>
    <w:p w14:paraId="3FB3F50A" w14:textId="7A35B6D5" w:rsidR="00BA2036" w:rsidRDefault="00F74D24" w:rsidP="00F37302">
      <w:pPr>
        <w:spacing w:after="0"/>
        <w:rPr>
          <w:rStyle w:val="ui-provider"/>
        </w:rPr>
      </w:pPr>
      <w:r>
        <w:rPr>
          <w:rStyle w:val="ui-provider"/>
        </w:rPr>
        <w:t xml:space="preserve">Implicit Bias Training </w:t>
      </w:r>
      <w:r w:rsidR="00436FA7">
        <w:rPr>
          <w:rStyle w:val="ui-provider"/>
        </w:rPr>
        <w:t>Blurb:</w:t>
      </w:r>
    </w:p>
    <w:p w14:paraId="03F65376" w14:textId="77777777" w:rsidR="00436FA7" w:rsidRDefault="00436FA7" w:rsidP="00F37302">
      <w:pPr>
        <w:spacing w:after="0"/>
        <w:rPr>
          <w:rStyle w:val="ui-provider"/>
        </w:rPr>
      </w:pPr>
    </w:p>
    <w:p w14:paraId="5BD08D7C" w14:textId="77777777" w:rsidR="00436FA7" w:rsidRDefault="00BA2036" w:rsidP="00F37302">
      <w:pPr>
        <w:spacing w:after="0"/>
        <w:rPr>
          <w:rStyle w:val="ui-provider"/>
        </w:rPr>
      </w:pPr>
      <w:r>
        <w:rPr>
          <w:rStyle w:val="ui-provider"/>
        </w:rPr>
        <w:t xml:space="preserve">Policies are developed, codified, and enacted by individuals and are therefore influenced by individual biases. When biases are enforced through organizational level policies and </w:t>
      </w:r>
      <w:proofErr w:type="gramStart"/>
      <w:r>
        <w:rPr>
          <w:rStyle w:val="ui-provider"/>
        </w:rPr>
        <w:t>practices</w:t>
      </w:r>
      <w:proofErr w:type="gramEnd"/>
      <w:r>
        <w:rPr>
          <w:rStyle w:val="ui-provider"/>
        </w:rPr>
        <w:t xml:space="preserve"> they can appear normal and intractable, and the impacts ripple out, creating disparities and harm for our community members, coworkers, employees or clients. </w:t>
      </w:r>
    </w:p>
    <w:p w14:paraId="65A53484" w14:textId="77777777" w:rsidR="00436FA7" w:rsidRDefault="00436FA7" w:rsidP="00F37302">
      <w:pPr>
        <w:spacing w:after="0"/>
        <w:rPr>
          <w:rStyle w:val="ui-provider"/>
        </w:rPr>
      </w:pPr>
    </w:p>
    <w:p w14:paraId="07E32BE1" w14:textId="0ECADB02" w:rsidR="00F37302" w:rsidRDefault="00BA2036" w:rsidP="00F37302">
      <w:pPr>
        <w:spacing w:after="0"/>
      </w:pPr>
      <w:r>
        <w:rPr>
          <w:rStyle w:val="ui-provider"/>
        </w:rPr>
        <w:t>Our introductory-level training on implicit bias is focused on the organizational level because environments inform and reinforce our behaviors - and when we have the power and responsibility to make changes.  This introductory session will define implicit bias, explore how it operates within individuals and organizations, and identify tools to mitigate it.</w:t>
      </w:r>
    </w:p>
    <w:sectPr w:rsidR="00F37302" w:rsidSect="00F74D24">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61E52"/>
    <w:multiLevelType w:val="hybridMultilevel"/>
    <w:tmpl w:val="9FC84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2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4D"/>
    <w:rsid w:val="000018AC"/>
    <w:rsid w:val="00003066"/>
    <w:rsid w:val="0001069E"/>
    <w:rsid w:val="00100DF5"/>
    <w:rsid w:val="0016405D"/>
    <w:rsid w:val="001E6138"/>
    <w:rsid w:val="002C76CB"/>
    <w:rsid w:val="00436FA7"/>
    <w:rsid w:val="00486921"/>
    <w:rsid w:val="005528AF"/>
    <w:rsid w:val="00577805"/>
    <w:rsid w:val="007D3724"/>
    <w:rsid w:val="007F1E04"/>
    <w:rsid w:val="00936A3E"/>
    <w:rsid w:val="00B16A2A"/>
    <w:rsid w:val="00BA2036"/>
    <w:rsid w:val="00D814BC"/>
    <w:rsid w:val="00F37302"/>
    <w:rsid w:val="00F74D24"/>
    <w:rsid w:val="00FA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FAE9"/>
  <w15:chartTrackingRefBased/>
  <w15:docId w15:val="{64A7F934-85F4-49D7-9049-3772A195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8AF"/>
    <w:pPr>
      <w:ind w:left="720"/>
      <w:contextualSpacing/>
    </w:pPr>
  </w:style>
  <w:style w:type="character" w:styleId="Hyperlink">
    <w:name w:val="Hyperlink"/>
    <w:basedOn w:val="DefaultParagraphFont"/>
    <w:uiPriority w:val="99"/>
    <w:unhideWhenUsed/>
    <w:rsid w:val="00D814BC"/>
    <w:rPr>
      <w:color w:val="0563C1" w:themeColor="hyperlink"/>
      <w:u w:val="single"/>
    </w:rPr>
  </w:style>
  <w:style w:type="character" w:customStyle="1" w:styleId="ui-provider">
    <w:name w:val="ui-provider"/>
    <w:basedOn w:val="DefaultParagraphFont"/>
    <w:rsid w:val="00BA2036"/>
  </w:style>
  <w:style w:type="character" w:styleId="FollowedHyperlink">
    <w:name w:val="FollowedHyperlink"/>
    <w:basedOn w:val="DefaultParagraphFont"/>
    <w:uiPriority w:val="99"/>
    <w:semiHidden/>
    <w:unhideWhenUsed/>
    <w:rsid w:val="00BA2036"/>
    <w:rPr>
      <w:color w:val="954F72" w:themeColor="followedHyperlink"/>
      <w:u w:val="single"/>
    </w:rPr>
  </w:style>
  <w:style w:type="character" w:styleId="UnresolvedMention">
    <w:name w:val="Unresolved Mention"/>
    <w:basedOn w:val="DefaultParagraphFont"/>
    <w:uiPriority w:val="99"/>
    <w:semiHidden/>
    <w:unhideWhenUsed/>
    <w:rsid w:val="0043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gi0aIfasWXFD2meuzp44M1GyC7pSJXPb0RZtO0nixs/edit?usp=sharing" TargetMode="External"/><Relationship Id="rId3" Type="http://schemas.openxmlformats.org/officeDocument/2006/relationships/settings" Target="settings.xml"/><Relationship Id="rId7" Type="http://schemas.openxmlformats.org/officeDocument/2006/relationships/hyperlink" Target="https://docs.google.com/spreadsheets/d/1tgi0aIfasWXFD2meuzp44M1GyC7pSJXPb0RZtO0nixs/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tccbloomington.org/training" TargetMode="External"/><Relationship Id="rId5" Type="http://schemas.openxmlformats.org/officeDocument/2006/relationships/hyperlink" Target="https://docs.google.com/document/d/1zh8DPgIs9TIqznaAsHgMqVYdS5S4t-z6/edit?usp=sharing&amp;ouid=104921433098158791415&amp;rtpof=true&amp;sd=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2</cp:revision>
  <dcterms:created xsi:type="dcterms:W3CDTF">2023-06-06T15:47:00Z</dcterms:created>
  <dcterms:modified xsi:type="dcterms:W3CDTF">2023-06-06T15:47:00Z</dcterms:modified>
</cp:coreProperties>
</file>