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F0A" w:rsidRPr="00B96F0A" w:rsidRDefault="00B96F0A" w:rsidP="00E61B86">
      <w:pPr>
        <w:rPr>
          <w:b/>
        </w:rPr>
      </w:pPr>
      <w:r w:rsidRPr="00B96F0A">
        <w:rPr>
          <w:b/>
        </w:rPr>
        <w:t>Inequity, Discrimination and Bias CHIP Workgroup</w:t>
      </w:r>
    </w:p>
    <w:p w:rsidR="00B96F0A" w:rsidRDefault="00B96F0A" w:rsidP="00E61B86">
      <w:r w:rsidRPr="00B96F0A">
        <w:rPr>
          <w:b/>
        </w:rPr>
        <w:t>Date</w:t>
      </w:r>
      <w:r>
        <w:t xml:space="preserve">: 11.14.2022 </w:t>
      </w:r>
    </w:p>
    <w:p w:rsidR="00B96F0A" w:rsidRDefault="00B96F0A" w:rsidP="00E61B86">
      <w:r w:rsidRPr="00B96F0A">
        <w:rPr>
          <w:b/>
        </w:rPr>
        <w:t>Time</w:t>
      </w:r>
      <w:r>
        <w:t>: 11a-12N</w:t>
      </w:r>
    </w:p>
    <w:p w:rsidR="00B96F0A" w:rsidRDefault="00B96F0A" w:rsidP="00E61B86">
      <w:r w:rsidRPr="00B96F0A">
        <w:rPr>
          <w:b/>
        </w:rPr>
        <w:t>Location</w:t>
      </w:r>
      <w:r>
        <w:t>: Monroe County Public Library 2A</w:t>
      </w:r>
    </w:p>
    <w:p w:rsidR="00B96F0A" w:rsidRDefault="00B96F0A" w:rsidP="00E61B86">
      <w:r w:rsidRPr="00B96F0A">
        <w:rPr>
          <w:b/>
        </w:rPr>
        <w:t>Facilitators</w:t>
      </w:r>
      <w:r>
        <w:t>: Emily Carrico and Melanie Vehslage</w:t>
      </w:r>
    </w:p>
    <w:p w:rsidR="00254F62" w:rsidRDefault="00B96F0A" w:rsidP="00E61B86">
      <w:r w:rsidRPr="00B96F0A">
        <w:rPr>
          <w:b/>
        </w:rPr>
        <w:t>Notes</w:t>
      </w:r>
      <w:r>
        <w:t>: Melanie Vehslage</w:t>
      </w:r>
    </w:p>
    <w:p w:rsidR="000268C5" w:rsidRDefault="000268C5" w:rsidP="00E61B86"/>
    <w:p w:rsidR="00F04F44" w:rsidRPr="00F04F44" w:rsidRDefault="00F04F44" w:rsidP="00E61B86">
      <w:pPr>
        <w:rPr>
          <w:b/>
        </w:rPr>
      </w:pPr>
      <w:r w:rsidRPr="00F04F44">
        <w:rPr>
          <w:b/>
        </w:rPr>
        <w:t>Meeting Minutes:</w:t>
      </w:r>
    </w:p>
    <w:p w:rsidR="00254F62" w:rsidRDefault="00254F62" w:rsidP="00254F62">
      <w:r>
        <w:t>Review of previous meeting minutes – no changes or additions noted</w:t>
      </w:r>
    </w:p>
    <w:p w:rsidR="00254F62" w:rsidRDefault="00254F62" w:rsidP="00E61B86">
      <w:r>
        <w:t xml:space="preserve">Review of </w:t>
      </w:r>
      <w:proofErr w:type="spellStart"/>
      <w:r>
        <w:t>Jamboard</w:t>
      </w:r>
      <w:proofErr w:type="spellEnd"/>
      <w:r>
        <w:t xml:space="preserve"> </w:t>
      </w:r>
      <w:hyperlink r:id="rId5" w:history="1">
        <w:r w:rsidRPr="00051ED8">
          <w:rPr>
            <w:rStyle w:val="Hyperlink"/>
          </w:rPr>
          <w:t>https://jamboard.google.com/d/1RTK6s30NAzd47mNe0B29vcRDO8tIaqerF5yPfQ0zPiM/edit?usp=sharing</w:t>
        </w:r>
      </w:hyperlink>
      <w:r>
        <w:t xml:space="preserve"> </w:t>
      </w:r>
    </w:p>
    <w:p w:rsidR="00B96F0A" w:rsidRDefault="00254F62" w:rsidP="00E61B86">
      <w:r>
        <w:t>Any changes or additions to categories? None noted</w:t>
      </w:r>
    </w:p>
    <w:p w:rsidR="00254F62" w:rsidRDefault="00254F62" w:rsidP="00E61B86">
      <w:r>
        <w:t>Discussion of Helping Bloomington Monroe</w:t>
      </w:r>
      <w:r w:rsidR="005711F7">
        <w:t xml:space="preserve"> (HBM) as major project theme</w:t>
      </w:r>
      <w:r>
        <w:t xml:space="preserve">. Melanie has talked with Aubrey in </w:t>
      </w:r>
      <w:r w:rsidR="005711F7">
        <w:t>City of Bloomington’s Community and Family Resources Department (CFRD)</w:t>
      </w:r>
      <w:r w:rsidRPr="00D40EAF">
        <w:rPr>
          <w:b/>
        </w:rPr>
        <w:t>. (</w:t>
      </w:r>
      <w:proofErr w:type="gramStart"/>
      <w:r w:rsidRPr="00D40EAF">
        <w:rPr>
          <w:b/>
        </w:rPr>
        <w:t>attach</w:t>
      </w:r>
      <w:proofErr w:type="gramEnd"/>
      <w:r w:rsidRPr="00D40EAF">
        <w:rPr>
          <w:b/>
        </w:rPr>
        <w:t xml:space="preserve"> </w:t>
      </w:r>
      <w:r w:rsidR="00D40EAF" w:rsidRPr="00D40EAF">
        <w:rPr>
          <w:b/>
        </w:rPr>
        <w:t>Brief History doc)</w:t>
      </w:r>
      <w:r w:rsidR="00D40EAF">
        <w:rPr>
          <w:b/>
        </w:rPr>
        <w:t xml:space="preserve"> </w:t>
      </w:r>
    </w:p>
    <w:p w:rsidR="00D40EAF" w:rsidRDefault="00D40EAF" w:rsidP="00D40EAF">
      <w:pPr>
        <w:pStyle w:val="ListParagraph"/>
        <w:numPr>
          <w:ilvl w:val="0"/>
          <w:numId w:val="1"/>
        </w:numPr>
      </w:pPr>
      <w:r>
        <w:t>There used to be regional meetings for HBM portal providers, are those happening still? Folks in the room did not think they were</w:t>
      </w:r>
    </w:p>
    <w:p w:rsidR="00D40EAF" w:rsidRDefault="00D40EAF" w:rsidP="00D40EAF">
      <w:pPr>
        <w:pStyle w:val="ListParagraph"/>
        <w:numPr>
          <w:ilvl w:val="0"/>
          <w:numId w:val="1"/>
        </w:numPr>
      </w:pPr>
      <w:r>
        <w:t xml:space="preserve">Are there opportunities to improve HBM via </w:t>
      </w:r>
      <w:r w:rsidR="005711F7">
        <w:t>Community Health Improvement Plan (</w:t>
      </w:r>
      <w:r>
        <w:t>CHIP</w:t>
      </w:r>
      <w:r w:rsidR="005711F7">
        <w:t>)</w:t>
      </w:r>
    </w:p>
    <w:p w:rsidR="00D40EAF" w:rsidRDefault="000268C5" w:rsidP="00D40EAF">
      <w:pPr>
        <w:pStyle w:val="ListParagraph"/>
        <w:numPr>
          <w:ilvl w:val="0"/>
          <w:numId w:val="1"/>
        </w:numPr>
      </w:pPr>
      <w:r>
        <w:t>Look</w:t>
      </w:r>
      <w:r w:rsidR="00D40EAF">
        <w:t xml:space="preserve"> into </w:t>
      </w:r>
      <w:r w:rsidR="005711F7">
        <w:t>Bloomington Housing Resource Center (</w:t>
      </w:r>
      <w:r w:rsidR="00D40EAF">
        <w:t>BHRC</w:t>
      </w:r>
      <w:r w:rsidR="005711F7">
        <w:t>)</w:t>
      </w:r>
      <w:r w:rsidR="00D40EAF">
        <w:t xml:space="preserve"> website to see if it corresponds with current services</w:t>
      </w:r>
    </w:p>
    <w:p w:rsidR="00F21888" w:rsidRPr="00D40EAF" w:rsidRDefault="00F21888" w:rsidP="00D40EAF">
      <w:pPr>
        <w:pStyle w:val="ListParagraph"/>
        <w:numPr>
          <w:ilvl w:val="0"/>
          <w:numId w:val="1"/>
        </w:numPr>
      </w:pPr>
      <w:r>
        <w:t>If services are represented accurately on HBM website, we can help in making those services more generally accessible</w:t>
      </w:r>
    </w:p>
    <w:p w:rsidR="00254F62" w:rsidRDefault="00D40EAF" w:rsidP="00E61B86">
      <w:r>
        <w:t>Second major project theme discussed was focused on policy review</w:t>
      </w:r>
      <w:r w:rsidR="00F21888">
        <w:t xml:space="preserve"> toolkit</w:t>
      </w:r>
    </w:p>
    <w:p w:rsidR="00D40EAF" w:rsidRDefault="00F21888" w:rsidP="00D40EAF">
      <w:pPr>
        <w:pStyle w:val="ListParagraph"/>
        <w:numPr>
          <w:ilvl w:val="0"/>
          <w:numId w:val="2"/>
        </w:numPr>
      </w:pPr>
      <w:r>
        <w:t>Improve accessibility of services by identifying policies that get in the way of accessing them</w:t>
      </w:r>
    </w:p>
    <w:p w:rsidR="00F21888" w:rsidRDefault="00F21888" w:rsidP="00D40EAF">
      <w:pPr>
        <w:pStyle w:val="ListParagraph"/>
        <w:numPr>
          <w:ilvl w:val="0"/>
          <w:numId w:val="2"/>
        </w:numPr>
      </w:pPr>
      <w:r>
        <w:t>CHIP could support/create a toolkit for agencies to help review internal policy/procedure</w:t>
      </w:r>
    </w:p>
    <w:p w:rsidR="00F21888" w:rsidRDefault="005711F7" w:rsidP="00D40EAF">
      <w:pPr>
        <w:pStyle w:val="ListParagraph"/>
        <w:numPr>
          <w:ilvl w:val="0"/>
          <w:numId w:val="2"/>
        </w:numPr>
      </w:pPr>
      <w:r>
        <w:t>Building a Thriving Compassionate Community (</w:t>
      </w:r>
      <w:r w:rsidR="00F21888">
        <w:t>BTCC</w:t>
      </w:r>
      <w:r>
        <w:t>)</w:t>
      </w:r>
      <w:r w:rsidR="00F21888">
        <w:t xml:space="preserve"> has a list of trainings, but it may be helpful for people to have a guide on how two use the trainings/resources. </w:t>
      </w:r>
    </w:p>
    <w:p w:rsidR="00F21888" w:rsidRDefault="00F21888" w:rsidP="00D40EAF">
      <w:pPr>
        <w:pStyle w:val="ListParagraph"/>
        <w:numPr>
          <w:ilvl w:val="0"/>
          <w:numId w:val="2"/>
        </w:numPr>
      </w:pPr>
      <w:r>
        <w:t>There is a lot of collective knowledge in the room and/or connections to entities currently offering trainings or that might already have tools to add to such a toolkit</w:t>
      </w:r>
    </w:p>
    <w:p w:rsidR="00F21888" w:rsidRDefault="00F21888" w:rsidP="00D40EAF">
      <w:pPr>
        <w:pStyle w:val="ListParagraph"/>
        <w:numPr>
          <w:ilvl w:val="0"/>
          <w:numId w:val="2"/>
        </w:numPr>
      </w:pPr>
      <w:r>
        <w:t>CHIP could control what went into our own training/toolkit development but could not control the prioritization of using those tools by any outside entities</w:t>
      </w:r>
    </w:p>
    <w:p w:rsidR="00F21888" w:rsidRDefault="00F21888" w:rsidP="00D40EAF">
      <w:pPr>
        <w:pStyle w:val="ListParagraph"/>
        <w:numPr>
          <w:ilvl w:val="0"/>
          <w:numId w:val="2"/>
        </w:numPr>
      </w:pPr>
      <w:r>
        <w:t xml:space="preserve">Could there be a way to package a toolkit using resources from BTCC? Possibly create a certification for local orgs to </w:t>
      </w:r>
      <w:proofErr w:type="gramStart"/>
      <w:r>
        <w:t>showcase</w:t>
      </w:r>
      <w:proofErr w:type="gramEnd"/>
      <w:r>
        <w:t xml:space="preserve"> that they have been trained and have reviewed policies using the toolkit’s vetted resources? </w:t>
      </w:r>
    </w:p>
    <w:p w:rsidR="00F21888" w:rsidRDefault="00F21888" w:rsidP="00D40EAF">
      <w:pPr>
        <w:pStyle w:val="ListParagraph"/>
        <w:numPr>
          <w:ilvl w:val="0"/>
          <w:numId w:val="2"/>
        </w:numPr>
      </w:pPr>
      <w:r>
        <w:t xml:space="preserve">This toolkit could be either/or policy assessment and/or a collection of the tools themselves. </w:t>
      </w:r>
    </w:p>
    <w:p w:rsidR="00F21888" w:rsidRDefault="00F21888" w:rsidP="00F21888">
      <w:pPr>
        <w:pStyle w:val="ListParagraph"/>
        <w:numPr>
          <w:ilvl w:val="0"/>
          <w:numId w:val="2"/>
        </w:numPr>
      </w:pPr>
      <w:r>
        <w:lastRenderedPageBreak/>
        <w:t>Could invite people with tools to add to the toolkit to IDB meetings to learn from and better understand resources available in the community</w:t>
      </w:r>
      <w:r w:rsidR="008735DA">
        <w:t xml:space="preserve"> such as:</w:t>
      </w:r>
    </w:p>
    <w:p w:rsidR="00F21888" w:rsidRDefault="005711F7" w:rsidP="00F21888">
      <w:pPr>
        <w:pStyle w:val="ListParagraph"/>
        <w:numPr>
          <w:ilvl w:val="1"/>
          <w:numId w:val="2"/>
        </w:numPr>
      </w:pPr>
      <w:r>
        <w:t>Lindsey Badger @ Middle Way</w:t>
      </w:r>
      <w:r w:rsidR="00F21888">
        <w:t xml:space="preserve"> House</w:t>
      </w:r>
      <w:bookmarkStart w:id="0" w:name="_GoBack"/>
      <w:bookmarkEnd w:id="0"/>
    </w:p>
    <w:p w:rsidR="00F21888" w:rsidRDefault="00F21888" w:rsidP="00F21888">
      <w:pPr>
        <w:pStyle w:val="ListParagraph"/>
        <w:numPr>
          <w:ilvl w:val="1"/>
          <w:numId w:val="2"/>
        </w:numPr>
      </w:pPr>
      <w:r>
        <w:t xml:space="preserve">Rafi Hasan @ </w:t>
      </w:r>
      <w:r w:rsidR="005711F7">
        <w:t xml:space="preserve">Monroe County School Corporation </w:t>
      </w:r>
    </w:p>
    <w:p w:rsidR="00F21888" w:rsidRDefault="00F21888" w:rsidP="00F21888">
      <w:pPr>
        <w:pStyle w:val="ListParagraph"/>
        <w:numPr>
          <w:ilvl w:val="1"/>
          <w:numId w:val="2"/>
        </w:numPr>
      </w:pPr>
      <w:r>
        <w:t>Someone from Disability Commission</w:t>
      </w:r>
    </w:p>
    <w:p w:rsidR="00F21888" w:rsidRDefault="00F21888" w:rsidP="00F21888">
      <w:pPr>
        <w:pStyle w:val="ListParagraph"/>
        <w:numPr>
          <w:ilvl w:val="1"/>
          <w:numId w:val="2"/>
        </w:numPr>
      </w:pPr>
      <w:r>
        <w:t>El Centro</w:t>
      </w:r>
    </w:p>
    <w:p w:rsidR="00F21888" w:rsidRDefault="00F21888" w:rsidP="00F21888">
      <w:pPr>
        <w:pStyle w:val="ListParagraph"/>
        <w:numPr>
          <w:ilvl w:val="1"/>
          <w:numId w:val="2"/>
        </w:numPr>
      </w:pPr>
      <w:r>
        <w:t xml:space="preserve">Others? </w:t>
      </w:r>
    </w:p>
    <w:p w:rsidR="0036342C" w:rsidRDefault="0036342C" w:rsidP="00F21888"/>
    <w:p w:rsidR="00FE5EE4" w:rsidRDefault="0036342C" w:rsidP="00F21888">
      <w:r w:rsidRPr="00F04F44">
        <w:rPr>
          <w:b/>
        </w:rPr>
        <w:t>In summary</w:t>
      </w:r>
      <w:r>
        <w:t xml:space="preserve"> – </w:t>
      </w:r>
    </w:p>
    <w:p w:rsidR="00FE5EE4" w:rsidRDefault="00FE5EE4" w:rsidP="00F21888">
      <w:r>
        <w:t>T</w:t>
      </w:r>
      <w:r w:rsidR="0036342C">
        <w:t xml:space="preserve">he projects of </w:t>
      </w:r>
    </w:p>
    <w:p w:rsidR="00FE5EE4" w:rsidRDefault="00FE5EE4" w:rsidP="00FE5EE4">
      <w:pPr>
        <w:pStyle w:val="ListParagraph"/>
        <w:numPr>
          <w:ilvl w:val="0"/>
          <w:numId w:val="3"/>
        </w:numPr>
      </w:pPr>
      <w:r>
        <w:t>S</w:t>
      </w:r>
      <w:r w:rsidR="0036342C">
        <w:t xml:space="preserve">upporting </w:t>
      </w:r>
      <w:r>
        <w:t xml:space="preserve">Helping Bloomington Monroe as well as </w:t>
      </w:r>
    </w:p>
    <w:p w:rsidR="0036342C" w:rsidRDefault="00FE5EE4" w:rsidP="00FE5EE4">
      <w:pPr>
        <w:pStyle w:val="ListParagraph"/>
        <w:numPr>
          <w:ilvl w:val="0"/>
          <w:numId w:val="3"/>
        </w:numPr>
      </w:pPr>
      <w:r>
        <w:t xml:space="preserve">Developing/supporting the development of a toolkit for agencies/organizations to review internal policies to reduce inequity, discrimination and bias </w:t>
      </w:r>
    </w:p>
    <w:p w:rsidR="00FE5EE4" w:rsidRDefault="00F04F44" w:rsidP="00FE5EE4">
      <w:proofErr w:type="gramStart"/>
      <w:r>
        <w:t>w</w:t>
      </w:r>
      <w:r w:rsidR="00FE5EE4">
        <w:t>ere</w:t>
      </w:r>
      <w:proofErr w:type="gramEnd"/>
      <w:r w:rsidR="00FE5EE4">
        <w:t xml:space="preserve"> identified as projects that the CHIP workgroup participants had high knowledge and control over (or had people in networks that could be connected with that did have high knowledge). </w:t>
      </w:r>
    </w:p>
    <w:p w:rsidR="00FE5EE4" w:rsidRDefault="00FE5EE4" w:rsidP="00F21888"/>
    <w:p w:rsidR="00FE5EE4" w:rsidRDefault="00FE5EE4" w:rsidP="00F21888">
      <w:r w:rsidRPr="00F04F44">
        <w:rPr>
          <w:color w:val="FF0000"/>
        </w:rPr>
        <w:t xml:space="preserve">Moving forward </w:t>
      </w:r>
      <w:r>
        <w:t xml:space="preserve">– </w:t>
      </w:r>
    </w:p>
    <w:p w:rsidR="00FE5EE4" w:rsidRDefault="000268C5" w:rsidP="00FE5EE4">
      <w:pPr>
        <w:pStyle w:val="ListParagraph"/>
        <w:numPr>
          <w:ilvl w:val="0"/>
          <w:numId w:val="4"/>
        </w:numPr>
      </w:pPr>
      <w:r>
        <w:t>We will</w:t>
      </w:r>
      <w:r w:rsidR="00FE5EE4">
        <w:t xml:space="preserve"> want to connect more with representatives from both BTCC and CFRD to ensure that these projects will be mutually beneficial, and will need to identify leadership for both projects to break down into manageable tasks. </w:t>
      </w:r>
    </w:p>
    <w:p w:rsidR="00FE5EE4" w:rsidRDefault="00FE5EE4" w:rsidP="00FE5EE4">
      <w:pPr>
        <w:pStyle w:val="ListParagraph"/>
        <w:numPr>
          <w:ilvl w:val="0"/>
          <w:numId w:val="4"/>
        </w:numPr>
      </w:pPr>
      <w:r>
        <w:t xml:space="preserve">Please consider groups/orgs that might be valuable to invite to talk with IDB so that their trainings/resources </w:t>
      </w:r>
      <w:proofErr w:type="gramStart"/>
      <w:r>
        <w:t>could be added</w:t>
      </w:r>
      <w:proofErr w:type="gramEnd"/>
      <w:r>
        <w:t xml:space="preserve"> to such a toolkit. </w:t>
      </w:r>
    </w:p>
    <w:p w:rsidR="00FE5EE4" w:rsidRDefault="00FE5EE4" w:rsidP="00FE5EE4">
      <w:pPr>
        <w:pStyle w:val="ListParagraph"/>
        <w:numPr>
          <w:ilvl w:val="0"/>
          <w:numId w:val="4"/>
        </w:numPr>
      </w:pPr>
      <w:r>
        <w:t xml:space="preserve">Please check to see if your organization </w:t>
      </w:r>
      <w:proofErr w:type="gramStart"/>
      <w:r>
        <w:t>has been claimed</w:t>
      </w:r>
      <w:proofErr w:type="gramEnd"/>
      <w:r>
        <w:t xml:space="preserve"> by </w:t>
      </w:r>
      <w:proofErr w:type="spellStart"/>
      <w:r>
        <w:t>HelpingBloomingtonMonroe</w:t>
      </w:r>
      <w:proofErr w:type="spellEnd"/>
      <w:r>
        <w:t>/</w:t>
      </w:r>
      <w:proofErr w:type="spellStart"/>
      <w:r>
        <w:t>FindHelp</w:t>
      </w:r>
      <w:proofErr w:type="spellEnd"/>
      <w:r>
        <w:t xml:space="preserve"> and is up to date.</w:t>
      </w:r>
    </w:p>
    <w:p w:rsidR="00F21888" w:rsidRDefault="00F21888" w:rsidP="00FE5EE4">
      <w:pPr>
        <w:pStyle w:val="ListParagraph"/>
        <w:numPr>
          <w:ilvl w:val="0"/>
          <w:numId w:val="4"/>
        </w:numPr>
      </w:pPr>
      <w:r>
        <w:t xml:space="preserve">Please fill out the </w:t>
      </w:r>
      <w:proofErr w:type="spellStart"/>
      <w:r>
        <w:t>Jotform</w:t>
      </w:r>
      <w:proofErr w:type="spellEnd"/>
      <w:r w:rsidR="000356CB">
        <w:t xml:space="preserve"> to help us identify a regular time to meet and avoid so many doodle polls</w:t>
      </w:r>
      <w:r w:rsidR="000356CB">
        <w:rPr>
          <w:rFonts w:hint="eastAsia"/>
        </w:rPr>
        <w:t>:  </w:t>
      </w:r>
      <w:hyperlink r:id="rId6" w:tgtFrame="_blank" w:history="1">
        <w:r w:rsidR="000356CB">
          <w:rPr>
            <w:rStyle w:val="Hyperlink"/>
            <w:rFonts w:hint="eastAsia"/>
          </w:rPr>
          <w:t>https://form.jotform.com/222825314340043</w:t>
        </w:r>
      </w:hyperlink>
      <w:r>
        <w:t xml:space="preserve"> </w:t>
      </w:r>
    </w:p>
    <w:p w:rsidR="00B96F0A" w:rsidRDefault="00FE5EE4" w:rsidP="00E61B86">
      <w:r>
        <w:t xml:space="preserve">Stay tuned for a doodle poll to schedule a final meeting for 2022 (or send Emily/Melanie a note if you would prefer to wait until January of 2023 to resume meeting for IDB). </w:t>
      </w:r>
    </w:p>
    <w:sectPr w:rsidR="00B96F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B2125"/>
    <w:multiLevelType w:val="hybridMultilevel"/>
    <w:tmpl w:val="5F548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4D69F2"/>
    <w:multiLevelType w:val="hybridMultilevel"/>
    <w:tmpl w:val="67382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3F5207"/>
    <w:multiLevelType w:val="hybridMultilevel"/>
    <w:tmpl w:val="486E0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44061E"/>
    <w:multiLevelType w:val="hybridMultilevel"/>
    <w:tmpl w:val="99A4B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8B8"/>
    <w:rsid w:val="000268C5"/>
    <w:rsid w:val="000356CB"/>
    <w:rsid w:val="00254F62"/>
    <w:rsid w:val="00284801"/>
    <w:rsid w:val="0036342C"/>
    <w:rsid w:val="00450C11"/>
    <w:rsid w:val="005711F7"/>
    <w:rsid w:val="00831724"/>
    <w:rsid w:val="008735DA"/>
    <w:rsid w:val="00B96F0A"/>
    <w:rsid w:val="00D40EAF"/>
    <w:rsid w:val="00D428B8"/>
    <w:rsid w:val="00E61B86"/>
    <w:rsid w:val="00EC77C2"/>
    <w:rsid w:val="00F04F44"/>
    <w:rsid w:val="00F21888"/>
    <w:rsid w:val="00FE5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A119"/>
  <w15:chartTrackingRefBased/>
  <w15:docId w15:val="{160A5D30-671D-4E6B-95DC-B08401F26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4F62"/>
    <w:rPr>
      <w:color w:val="0563C1" w:themeColor="hyperlink"/>
      <w:u w:val="single"/>
    </w:rPr>
  </w:style>
  <w:style w:type="paragraph" w:styleId="ListParagraph">
    <w:name w:val="List Paragraph"/>
    <w:basedOn w:val="Normal"/>
    <w:uiPriority w:val="34"/>
    <w:qFormat/>
    <w:rsid w:val="00D40E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12.safelinks.protection.outlook.com/?url=https%3A%2F%2Fform.jotform.com%2F222825314340043&amp;data=05%7C01%7Crnunley1%40iuhealth.org%7C5add8c592a184b4f49f308dac2724551%7Cd9d470633f5e4de9bf99f083657fa0fe%7C0%7C0%7C638036093291741312%7CUnknown%7CTWFpbGZsb3d8eyJWIjoiMC4wLjAwMDAiLCJQIjoiV2luMzIiLCJBTiI6Ik1haWwiLCJXVCI6Mn0%3D%7C3000%7C%7C%7C&amp;sdata=Y9IIOBbBv9fU4yl%2BPO%2B0iAIBeHdg5Add%2BEJ1bJ5lvy4%3D&amp;reserved=0" TargetMode="External"/><Relationship Id="rId5" Type="http://schemas.openxmlformats.org/officeDocument/2006/relationships/hyperlink" Target="https://jamboard.google.com/d/1RTK6s30NAzd47mNe0B29vcRDO8tIaqerF5yPfQ0zPiM/edit?usp=shar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Vehslage</dc:creator>
  <cp:keywords/>
  <dc:description/>
  <cp:lastModifiedBy>Melanie Vehslage</cp:lastModifiedBy>
  <cp:revision>3</cp:revision>
  <dcterms:created xsi:type="dcterms:W3CDTF">2022-11-21T15:05:00Z</dcterms:created>
  <dcterms:modified xsi:type="dcterms:W3CDTF">2022-11-21T15:14:00Z</dcterms:modified>
</cp:coreProperties>
</file>