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D61E0" w14:textId="77777777" w:rsidR="00F95275" w:rsidRDefault="00F95275" w:rsidP="00F95275">
      <w:r>
        <w:rPr>
          <w:noProof/>
        </w:rPr>
        <mc:AlternateContent>
          <mc:Choice Requires="wps">
            <w:drawing>
              <wp:anchor distT="0" distB="0" distL="114300" distR="114300" simplePos="0" relativeHeight="251659264" behindDoc="0" locked="0" layoutInCell="1" allowOverlap="1" wp14:anchorId="67CA4E56" wp14:editId="572C200B">
                <wp:simplePos x="0" y="0"/>
                <wp:positionH relativeFrom="column">
                  <wp:posOffset>1600200</wp:posOffset>
                </wp:positionH>
                <wp:positionV relativeFrom="paragraph">
                  <wp:posOffset>-114300</wp:posOffset>
                </wp:positionV>
                <wp:extent cx="4229100" cy="1600200"/>
                <wp:effectExtent l="0" t="3810" r="0" b="0"/>
                <wp:wrapNone/>
                <wp:docPr id="1958234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F6F11" w14:textId="77777777" w:rsidR="00F95275" w:rsidRDefault="00F95275" w:rsidP="00F95275">
                            <w:pPr>
                              <w:jc w:val="center"/>
                              <w:rPr>
                                <w:b/>
                                <w:i/>
                                <w:sz w:val="28"/>
                                <w:szCs w:val="28"/>
                              </w:rPr>
                            </w:pPr>
                            <w:r>
                              <w:rPr>
                                <w:b/>
                                <w:i/>
                                <w:sz w:val="28"/>
                                <w:szCs w:val="28"/>
                              </w:rPr>
                              <w:t>Marshall County Emergency Management Agency</w:t>
                            </w:r>
                          </w:p>
                          <w:p w14:paraId="58049DF7" w14:textId="77777777" w:rsidR="00F95275" w:rsidRDefault="00F95275" w:rsidP="00F95275">
                            <w:pPr>
                              <w:jc w:val="center"/>
                              <w:rPr>
                                <w:b/>
                                <w:i/>
                                <w:sz w:val="28"/>
                                <w:szCs w:val="28"/>
                              </w:rPr>
                            </w:pPr>
                            <w:r>
                              <w:rPr>
                                <w:b/>
                                <w:i/>
                                <w:sz w:val="28"/>
                                <w:szCs w:val="28"/>
                              </w:rPr>
                              <w:t>Jack Garner, Director</w:t>
                            </w:r>
                          </w:p>
                          <w:p w14:paraId="442CEED0" w14:textId="77777777" w:rsidR="00F95275" w:rsidRDefault="00F95275" w:rsidP="00F95275">
                            <w:pPr>
                              <w:jc w:val="center"/>
                            </w:pPr>
                            <w:r>
                              <w:t>112 W. Jefferson Street Room 207</w:t>
                            </w:r>
                          </w:p>
                          <w:p w14:paraId="0AD2727D" w14:textId="77777777" w:rsidR="00F95275" w:rsidRDefault="00F95275" w:rsidP="00F95275">
                            <w:pPr>
                              <w:jc w:val="center"/>
                            </w:pPr>
                            <w:r>
                              <w:t>Plymouth, Indiana 46563</w:t>
                            </w:r>
                          </w:p>
                          <w:p w14:paraId="467EDF7B" w14:textId="77777777" w:rsidR="00F95275" w:rsidRDefault="00F95275" w:rsidP="00F95275">
                            <w:pPr>
                              <w:jc w:val="center"/>
                            </w:pPr>
                            <w:r>
                              <w:t>Phone: 574-936-3740</w:t>
                            </w:r>
                          </w:p>
                          <w:p w14:paraId="0C5042C2" w14:textId="77777777" w:rsidR="00F95275" w:rsidRDefault="00F95275" w:rsidP="00F95275">
                            <w:pPr>
                              <w:jc w:val="center"/>
                            </w:pPr>
                            <w:r>
                              <w:t xml:space="preserve">E-mail: </w:t>
                            </w:r>
                            <w:smartTag w:uri="urn:schemas-microsoft-com:office:smarttags" w:element="PersonName">
                              <w:r>
                                <w:t>ema@co.marshall.in.us</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A4E56" id="_x0000_t202" coordsize="21600,21600" o:spt="202" path="m,l,21600r21600,l21600,xe">
                <v:stroke joinstyle="miter"/>
                <v:path gradientshapeok="t" o:connecttype="rect"/>
              </v:shapetype>
              <v:shape id="Text Box 2" o:spid="_x0000_s1026" type="#_x0000_t202" style="position:absolute;margin-left:126pt;margin-top:-9pt;width:333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87O8wEAAMsDAAAOAAAAZHJzL2Uyb0RvYy54bWysU8tu2zAQvBfoPxC815IMN20Ey0HqwEWB&#10;9AGk/QCKoiSiFJdd0pbcr++Schy3uQXVgeByydmd2dH6ZhoMOyj0GmzFi0XOmbISGm27iv/4vnvz&#10;njMfhG2EAasqflSe32xev1qPrlRL6ME0ChmBWF+OruJ9CK7MMi97NQi/AKcsJVvAQQQKscsaFCOh&#10;DyZb5vlVNgI2DkEq7+n0bk7yTcJvWyXD17b1KjBTceotpBXTWsc126xF2aFwvZanNsQLuhiEtlT0&#10;DHUngmB71M+gBi0RPLRhIWHIoG21VIkDsSnyf9g89MKpxIXE8e4sk/9/sPLL4cF9QxamDzDRABMJ&#10;7+5B/vTMwrYXtlO3iDD2SjRUuIiSZaPz5elplNqXPoLU42doaMhiHyABTS0OURXiyQidBnA8i66m&#10;wCQdrpbL6yKnlKRccZXnNNZUQ5SPzx368FHBwOKm4khTTfDicO9DbEeUj1diNQ9GNzttTAqwq7cG&#10;2UGQA3bpO6H/dc3YeNlCfDYjxpPEM1KbSYapnigZ+dbQHIkxwuwo+gNo0wP+5mwkN1Xc/9oLVJyZ&#10;T5ZUuy5Wq2i/FKzevltSgJeZ+jIjrCSoigfO5u02zJbdO9RdT5XmOVm4JaVbnTR46urUNzkmSXNy&#10;d7TkZZxuPf2Dmz8AAAD//wMAUEsDBBQABgAIAAAAIQBBYSbd3gAAAAsBAAAPAAAAZHJzL2Rvd25y&#10;ZXYueG1sTI/NTsNADITvSLzDykhcULtp6G+aTQVIIK4tfQAncZOoWW+U3Tbp22O4wG2sGY2/SXej&#10;bdWVet84NjCbRqCIC1c2XBk4fr1P1qB8QC6xdUwGbuRhl93fpZiUbuA9XQ+hUlLCPkEDdQhdorUv&#10;arLop64jFu/keotBzr7SZY+DlNtWx1G01BYblg81dvRWU3E+XKyB0+fwtNgM+Uc4rvbz5Ss2q9zd&#10;jHl8GF+2oAKN4S8MP/iCDpkw5e7CpVetgXgRy5ZgYDJbi5DE5lfkYj3PI9BZqv9vyL4BAAD//wMA&#10;UEsBAi0AFAAGAAgAAAAhALaDOJL+AAAA4QEAABMAAAAAAAAAAAAAAAAAAAAAAFtDb250ZW50X1R5&#10;cGVzXS54bWxQSwECLQAUAAYACAAAACEAOP0h/9YAAACUAQAACwAAAAAAAAAAAAAAAAAvAQAAX3Jl&#10;bHMvLnJlbHNQSwECLQAUAAYACAAAACEAt6/OzvMBAADLAwAADgAAAAAAAAAAAAAAAAAuAgAAZHJz&#10;L2Uyb0RvYy54bWxQSwECLQAUAAYACAAAACEAQWEm3d4AAAALAQAADwAAAAAAAAAAAAAAAABNBAAA&#10;ZHJzL2Rvd25yZXYueG1sUEsFBgAAAAAEAAQA8wAAAFgFAAAAAA==&#10;" stroked="f">
                <v:textbox>
                  <w:txbxContent>
                    <w:p w14:paraId="126F6F11" w14:textId="77777777" w:rsidR="00F95275" w:rsidRDefault="00F95275" w:rsidP="00F95275">
                      <w:pPr>
                        <w:jc w:val="center"/>
                        <w:rPr>
                          <w:b/>
                          <w:i/>
                          <w:sz w:val="28"/>
                          <w:szCs w:val="28"/>
                        </w:rPr>
                      </w:pPr>
                      <w:r>
                        <w:rPr>
                          <w:b/>
                          <w:i/>
                          <w:sz w:val="28"/>
                          <w:szCs w:val="28"/>
                        </w:rPr>
                        <w:t>Marshall County Emergency Management Agency</w:t>
                      </w:r>
                    </w:p>
                    <w:p w14:paraId="58049DF7" w14:textId="77777777" w:rsidR="00F95275" w:rsidRDefault="00F95275" w:rsidP="00F95275">
                      <w:pPr>
                        <w:jc w:val="center"/>
                        <w:rPr>
                          <w:b/>
                          <w:i/>
                          <w:sz w:val="28"/>
                          <w:szCs w:val="28"/>
                        </w:rPr>
                      </w:pPr>
                      <w:r>
                        <w:rPr>
                          <w:b/>
                          <w:i/>
                          <w:sz w:val="28"/>
                          <w:szCs w:val="28"/>
                        </w:rPr>
                        <w:t>Jack Garner, Director</w:t>
                      </w:r>
                    </w:p>
                    <w:p w14:paraId="442CEED0" w14:textId="77777777" w:rsidR="00F95275" w:rsidRDefault="00F95275" w:rsidP="00F95275">
                      <w:pPr>
                        <w:jc w:val="center"/>
                      </w:pPr>
                      <w:r>
                        <w:t>112 W. Jefferson Street Room 207</w:t>
                      </w:r>
                    </w:p>
                    <w:p w14:paraId="0AD2727D" w14:textId="77777777" w:rsidR="00F95275" w:rsidRDefault="00F95275" w:rsidP="00F95275">
                      <w:pPr>
                        <w:jc w:val="center"/>
                      </w:pPr>
                      <w:r>
                        <w:t>Plymouth, Indiana 46563</w:t>
                      </w:r>
                    </w:p>
                    <w:p w14:paraId="467EDF7B" w14:textId="77777777" w:rsidR="00F95275" w:rsidRDefault="00F95275" w:rsidP="00F95275">
                      <w:pPr>
                        <w:jc w:val="center"/>
                      </w:pPr>
                      <w:r>
                        <w:t>Phone: 574-936-3740</w:t>
                      </w:r>
                    </w:p>
                    <w:p w14:paraId="0C5042C2" w14:textId="77777777" w:rsidR="00F95275" w:rsidRDefault="00F95275" w:rsidP="00F95275">
                      <w:pPr>
                        <w:jc w:val="center"/>
                      </w:pPr>
                      <w:r>
                        <w:t xml:space="preserve">E-mail: </w:t>
                      </w:r>
                      <w:smartTag w:uri="urn:schemas-microsoft-com:office:smarttags" w:element="PersonName">
                        <w:r>
                          <w:t>ema@co.marshall.in.us</w:t>
                        </w:r>
                      </w:smartTag>
                    </w:p>
                  </w:txbxContent>
                </v:textbox>
              </v:shape>
            </w:pict>
          </mc:Fallback>
        </mc:AlternateContent>
      </w:r>
      <w:r>
        <w:rPr>
          <w:noProof/>
        </w:rPr>
        <w:drawing>
          <wp:inline distT="0" distB="0" distL="0" distR="0" wp14:anchorId="52D627ED" wp14:editId="7CC69872">
            <wp:extent cx="895350" cy="1381125"/>
            <wp:effectExtent l="0" t="0" r="0" b="9525"/>
            <wp:docPr id="568078102" name="Picture 1" descr="A black and white logo with a buildin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78102" name="Picture 1" descr="A black and white logo with a building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1381125"/>
                    </a:xfrm>
                    <a:prstGeom prst="rect">
                      <a:avLst/>
                    </a:prstGeom>
                    <a:noFill/>
                    <a:ln>
                      <a:noFill/>
                    </a:ln>
                  </pic:spPr>
                </pic:pic>
              </a:graphicData>
            </a:graphic>
          </wp:inline>
        </w:drawing>
      </w:r>
      <w:r>
        <w:tab/>
        <w:t xml:space="preserve">                         </w:t>
      </w:r>
    </w:p>
    <w:p w14:paraId="5450BD7E" w14:textId="77777777" w:rsidR="00F95275" w:rsidRDefault="00F95275" w:rsidP="00F95275"/>
    <w:p w14:paraId="388272ED" w14:textId="77777777" w:rsidR="00F95275" w:rsidRDefault="00F95275" w:rsidP="00F95275">
      <w:pPr>
        <w:jc w:val="center"/>
        <w:rPr>
          <w:b/>
          <w:sz w:val="48"/>
          <w:szCs w:val="48"/>
          <w:u w:val="single"/>
        </w:rPr>
      </w:pPr>
      <w:r>
        <w:rPr>
          <w:b/>
          <w:sz w:val="48"/>
          <w:szCs w:val="48"/>
          <w:u w:val="single"/>
        </w:rPr>
        <w:t>NEWS RELEASE</w:t>
      </w:r>
    </w:p>
    <w:p w14:paraId="7F7FB401" w14:textId="0EF2EE3A" w:rsidR="00F95275" w:rsidRDefault="00A52655" w:rsidP="1725ECEA">
      <w:pPr>
        <w:jc w:val="center"/>
        <w:rPr>
          <w:b/>
          <w:bCs/>
        </w:rPr>
      </w:pPr>
      <w:r>
        <w:rPr>
          <w:b/>
          <w:bCs/>
        </w:rPr>
        <w:t>August 1</w:t>
      </w:r>
      <w:r w:rsidR="00E07A07">
        <w:rPr>
          <w:b/>
          <w:bCs/>
        </w:rPr>
        <w:t>9</w:t>
      </w:r>
      <w:r w:rsidR="00401154" w:rsidRPr="1725ECEA">
        <w:rPr>
          <w:b/>
          <w:bCs/>
        </w:rPr>
        <w:t>,</w:t>
      </w:r>
      <w:r w:rsidR="00F95275" w:rsidRPr="1725ECEA">
        <w:rPr>
          <w:b/>
          <w:bCs/>
        </w:rPr>
        <w:t xml:space="preserve"> 202</w:t>
      </w:r>
      <w:r w:rsidR="008903B6">
        <w:rPr>
          <w:b/>
          <w:bCs/>
        </w:rPr>
        <w:t>6</w:t>
      </w:r>
    </w:p>
    <w:p w14:paraId="61297642" w14:textId="77777777" w:rsidR="00F95275" w:rsidRDefault="00F95275" w:rsidP="00F95275">
      <w:pPr>
        <w:jc w:val="center"/>
        <w:rPr>
          <w:b/>
        </w:rPr>
      </w:pPr>
    </w:p>
    <w:p w14:paraId="2E746676" w14:textId="3B33E292" w:rsidR="004667F5" w:rsidRPr="00B1267B" w:rsidRDefault="00D738BC" w:rsidP="00B1267B">
      <w:pPr>
        <w:jc w:val="center"/>
        <w:rPr>
          <w:b/>
        </w:rPr>
      </w:pPr>
      <w:r>
        <w:rPr>
          <w:b/>
          <w:bCs/>
        </w:rPr>
        <w:t>Assistance Available for August Storm Recovery</w:t>
      </w:r>
    </w:p>
    <w:p w14:paraId="28652ECD" w14:textId="0F5046F4" w:rsidR="1725ECEA" w:rsidRDefault="1725ECEA" w:rsidP="1725ECEA">
      <w:pPr>
        <w:jc w:val="center"/>
        <w:rPr>
          <w:b/>
          <w:bCs/>
        </w:rPr>
      </w:pPr>
    </w:p>
    <w:p w14:paraId="609E357F" w14:textId="07ADF2DD" w:rsidR="001943F9" w:rsidRDefault="00D738BC" w:rsidP="00A52655">
      <w:pPr>
        <w:pStyle w:val="NormalWeb"/>
      </w:pPr>
      <w:r>
        <w:t>As Indiana continues to respond and recover from last week’s record severe weather and flooding, disaster assistance is being made available to help residents in need.</w:t>
      </w:r>
    </w:p>
    <w:p w14:paraId="481504E4" w14:textId="4B02E967" w:rsidR="00D738BC" w:rsidRDefault="00D738BC" w:rsidP="00A52655">
      <w:pPr>
        <w:pStyle w:val="NormalWeb"/>
      </w:pPr>
      <w:r>
        <w:t xml:space="preserve">The Indiana Department of Homeland Security </w:t>
      </w:r>
      <w:r w:rsidR="00B62149">
        <w:t xml:space="preserve">(IDHS) </w:t>
      </w:r>
      <w:r>
        <w:t xml:space="preserve">has created a webpage that is constantly updated with new resources for Hoosiers. That can be found at </w:t>
      </w:r>
      <w:hyperlink r:id="rId8" w:history="1">
        <w:r w:rsidRPr="00D738BC">
          <w:rPr>
            <w:rStyle w:val="Hyperlink"/>
          </w:rPr>
          <w:t>in</w:t>
        </w:r>
        <w:r w:rsidRPr="00D738BC">
          <w:rPr>
            <w:rStyle w:val="Hyperlink"/>
          </w:rPr>
          <w:t>.gov/dhs/emergency-management-and-preparedness/august-2026-disaster</w:t>
        </w:r>
      </w:hyperlink>
      <w:r>
        <w:t>.</w:t>
      </w:r>
    </w:p>
    <w:p w14:paraId="10D0AC92" w14:textId="50D47C14" w:rsidR="00D738BC" w:rsidRDefault="00D738BC" w:rsidP="00A52655">
      <w:pPr>
        <w:pStyle w:val="NormalWeb"/>
      </w:pPr>
      <w:r>
        <w:t>Here are a few sources of disaster assistance that are already available to Marshall County residents impacted by high winds or areal flooding:</w:t>
      </w:r>
    </w:p>
    <w:p w14:paraId="2583C1CF" w14:textId="7662C83E" w:rsidR="00D738BC" w:rsidRPr="00D738BC" w:rsidRDefault="00B62149" w:rsidP="00D738BC">
      <w:pPr>
        <w:pStyle w:val="NormalWeb"/>
        <w:numPr>
          <w:ilvl w:val="0"/>
          <w:numId w:val="3"/>
        </w:numPr>
        <w:rPr>
          <w:color w:val="EE0000"/>
        </w:rPr>
      </w:pPr>
      <w:r>
        <w:t xml:space="preserve">The </w:t>
      </w:r>
      <w:r w:rsidR="00D738BC">
        <w:t>State Disaster Relief Fund (SDRF) allows up to $5,000 to primary residences that suffered uninsured damages of eligible items, such as home repairs, essential appliances/furnishings, debris removal, medical devices, and essential transportation. Qualified residents can apply a</w:t>
      </w:r>
      <w:r w:rsidR="00F5151F">
        <w:t xml:space="preserve">t </w:t>
      </w:r>
      <w:hyperlink r:id="rId9" w:history="1">
        <w:r w:rsidR="00F5151F" w:rsidRPr="00F5151F">
          <w:rPr>
            <w:rStyle w:val="Hyperlink"/>
          </w:rPr>
          <w:t>app.smartsheet.com/b/form/01a019f5a4457f0495bbef680cff9c75</w:t>
        </w:r>
      </w:hyperlink>
    </w:p>
    <w:p w14:paraId="2D4FF107" w14:textId="2673EA96" w:rsidR="00D738BC" w:rsidRDefault="00D738BC" w:rsidP="00D738BC">
      <w:pPr>
        <w:pStyle w:val="NormalWeb"/>
        <w:numPr>
          <w:ilvl w:val="0"/>
          <w:numId w:val="3"/>
        </w:numPr>
      </w:pPr>
      <w:r>
        <w:t xml:space="preserve">Households that receive SNAP benefits who lost food due to storm damage or power outages may be eligible for replacement benefits. Affected individuals will need to submit an affidavit for replacement benefits. The affidavit must be submitted by August 21 (for Marshall County residents) and the cause </w:t>
      </w:r>
      <w:r w:rsidR="00C40EBB">
        <w:t>of</w:t>
      </w:r>
      <w:r>
        <w:t xml:space="preserve"> loss must be verified. The document may be uploaded to the FSSA Benefits Portal, faxed to 888-436-9199, or dropped off at any Division of Family Resources’ office. </w:t>
      </w:r>
      <w:r w:rsidR="00C40EBB">
        <w:t xml:space="preserve">The link to download the affidavit can be found under “I am a resident and need assistance” at </w:t>
      </w:r>
      <w:hyperlink r:id="rId10" w:history="1">
        <w:r w:rsidR="00C40EBB" w:rsidRPr="00D738BC">
          <w:rPr>
            <w:rStyle w:val="Hyperlink"/>
          </w:rPr>
          <w:t>in.gov/dhs/emergency-management-and-preparedness/august-2026-disaster</w:t>
        </w:r>
      </w:hyperlink>
      <w:r w:rsidR="00C40EBB">
        <w:t>.</w:t>
      </w:r>
    </w:p>
    <w:p w14:paraId="048B77D4" w14:textId="29B7ACCE" w:rsidR="00B62149" w:rsidRDefault="00B62149" w:rsidP="00D738BC">
      <w:pPr>
        <w:pStyle w:val="NormalWeb"/>
        <w:numPr>
          <w:ilvl w:val="0"/>
          <w:numId w:val="3"/>
        </w:numPr>
      </w:pPr>
      <w:r>
        <w:t>Other resources on the IDHS webpage include the Red Cross, Indiana 211, and USDA.</w:t>
      </w:r>
    </w:p>
    <w:p w14:paraId="22EA2C4B" w14:textId="0EB8057A" w:rsidR="00B62149" w:rsidRDefault="00B62149" w:rsidP="00B62149">
      <w:pPr>
        <w:pStyle w:val="NormalWeb"/>
      </w:pPr>
      <w:r>
        <w:t>FEMA is NOT assisting residents through the Individual Assistance (IA) program at this time. IDHS and Marshall County EMA are working closely to seek a presidential disaster declaration that will bring additional relief to impacted county residents. That process is more extensive and requires Joint Preliminary Damage Assessments (JPDAs) between the federal, state, and local governments, which have already begun in some parts of the state.</w:t>
      </w:r>
    </w:p>
    <w:p w14:paraId="365F62D0" w14:textId="32B5EE1A" w:rsidR="00B62149" w:rsidRDefault="00B62149" w:rsidP="00B62149">
      <w:pPr>
        <w:pStyle w:val="NormalWeb"/>
      </w:pPr>
      <w:r>
        <w:lastRenderedPageBreak/>
        <w:t>The Marshall County Commissioners declared a local disaster on August 17</w:t>
      </w:r>
      <w:r w:rsidRPr="00B62149">
        <w:rPr>
          <w:vertAlign w:val="superscript"/>
        </w:rPr>
        <w:t>th</w:t>
      </w:r>
      <w:r>
        <w:t xml:space="preserve"> which </w:t>
      </w:r>
      <w:r w:rsidR="00FE17CC">
        <w:t>qualifie</w:t>
      </w:r>
      <w:r w:rsidR="005A18AA">
        <w:t>s</w:t>
      </w:r>
      <w:r w:rsidR="00FE17CC">
        <w:t xml:space="preserve"> Marshall County residents for SDRF funding and keeps the door open for FEMA assistance.</w:t>
      </w:r>
      <w:r w:rsidR="00F05E99">
        <w:t xml:space="preserve"> While storm damage locally was not as </w:t>
      </w:r>
      <w:r w:rsidR="005A18AA">
        <w:t>severe</w:t>
      </w:r>
      <w:r w:rsidR="00F05E99">
        <w:t xml:space="preserve"> as other counties across Indiana, Marshall County EMA has received several damage reports caused by trees through homes and flooded homes. We encourage residents to continue submitting damage reports to help the county understand who needs assistance.</w:t>
      </w:r>
    </w:p>
    <w:p w14:paraId="0F60CCAC" w14:textId="325BEAEC" w:rsidR="00F05E99" w:rsidRDefault="00F05E99" w:rsidP="00B62149">
      <w:pPr>
        <w:pStyle w:val="NormalWeb"/>
      </w:pPr>
      <w:r>
        <w:t xml:space="preserve">Damage reports can be emailed to </w:t>
      </w:r>
      <w:hyperlink r:id="rId11" w:history="1">
        <w:r w:rsidRPr="00BB3C31">
          <w:rPr>
            <w:rStyle w:val="Hyperlink"/>
          </w:rPr>
          <w:t>ema@co.marshall.in.us</w:t>
        </w:r>
      </w:hyperlink>
      <w:r>
        <w:t xml:space="preserve">, called into 211, or submitted online at </w:t>
      </w:r>
      <w:hyperlink r:id="rId12" w:history="1">
        <w:r w:rsidRPr="00F05E99">
          <w:rPr>
            <w:rStyle w:val="Hyperlink"/>
          </w:rPr>
          <w:t>in.accessgov.com/marshall-county-ema/Forms/Page/marshall-county-ema/damage-reporting-form/</w:t>
        </w:r>
      </w:hyperlink>
      <w:r>
        <w:t>.</w:t>
      </w:r>
    </w:p>
    <w:p w14:paraId="2DD1FCC4" w14:textId="2111F7D0" w:rsidR="00D738BC" w:rsidRDefault="00F05E99" w:rsidP="00A52655">
      <w:pPr>
        <w:pStyle w:val="NormalWeb"/>
      </w:pPr>
      <w:r>
        <w:t xml:space="preserve">As more information and assistance </w:t>
      </w:r>
      <w:r w:rsidR="005A18AA">
        <w:t>become</w:t>
      </w:r>
      <w:r>
        <w:t xml:space="preserve"> available, EMA will continue to keep the public updated through our Facebook page and other forms of communication.</w:t>
      </w:r>
    </w:p>
    <w:p w14:paraId="4C8E2EEE" w14:textId="0B102AF7" w:rsidR="007F34D9" w:rsidRPr="00884E08" w:rsidRDefault="00F95275" w:rsidP="00D41F26">
      <w:pPr>
        <w:pStyle w:val="NormalWeb"/>
      </w:pPr>
      <w:r>
        <w:t>- Jack Garner, EMA Director, Marshall County</w:t>
      </w:r>
    </w:p>
    <w:sectPr w:rsidR="007F34D9" w:rsidRPr="00884E08">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744D" w14:textId="77777777" w:rsidR="00EB2854" w:rsidRDefault="00EB2854">
      <w:r>
        <w:separator/>
      </w:r>
    </w:p>
  </w:endnote>
  <w:endnote w:type="continuationSeparator" w:id="0">
    <w:p w14:paraId="4C58F7CF" w14:textId="77777777" w:rsidR="00EB2854" w:rsidRDefault="00EB2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6507" w14:textId="77777777" w:rsidR="00380E02" w:rsidRDefault="00380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8F15" w14:textId="77777777" w:rsidR="00380E02" w:rsidRDefault="00380E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BB30" w14:textId="77777777" w:rsidR="00380E02" w:rsidRDefault="00380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642F" w14:textId="77777777" w:rsidR="00EB2854" w:rsidRDefault="00EB2854">
      <w:r>
        <w:separator/>
      </w:r>
    </w:p>
  </w:footnote>
  <w:footnote w:type="continuationSeparator" w:id="0">
    <w:p w14:paraId="0FB0875B" w14:textId="77777777" w:rsidR="00EB2854" w:rsidRDefault="00EB2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3616" w14:textId="77777777" w:rsidR="00380E02" w:rsidRDefault="00380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2222" w14:textId="77777777" w:rsidR="00380E02" w:rsidRDefault="00380E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B532" w14:textId="77777777" w:rsidR="00380E02" w:rsidRDefault="00380E0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A34"/>
    <w:multiLevelType w:val="multilevel"/>
    <w:tmpl w:val="1B50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0D1FDE"/>
    <w:multiLevelType w:val="hybridMultilevel"/>
    <w:tmpl w:val="7108B0A6"/>
    <w:lvl w:ilvl="0" w:tplc="6A9EC8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5734D0"/>
    <w:multiLevelType w:val="hybridMultilevel"/>
    <w:tmpl w:val="3CD05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2644864">
    <w:abstractNumId w:val="2"/>
  </w:num>
  <w:num w:numId="2" w16cid:durableId="339503918">
    <w:abstractNumId w:val="0"/>
  </w:num>
  <w:num w:numId="3" w16cid:durableId="198596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F6"/>
    <w:rsid w:val="00001E16"/>
    <w:rsid w:val="000263A5"/>
    <w:rsid w:val="000354BF"/>
    <w:rsid w:val="00043444"/>
    <w:rsid w:val="000729DC"/>
    <w:rsid w:val="00076862"/>
    <w:rsid w:val="0008256C"/>
    <w:rsid w:val="000F5D65"/>
    <w:rsid w:val="00110497"/>
    <w:rsid w:val="001163DD"/>
    <w:rsid w:val="0013507F"/>
    <w:rsid w:val="00137192"/>
    <w:rsid w:val="00144D63"/>
    <w:rsid w:val="00166450"/>
    <w:rsid w:val="001943F9"/>
    <w:rsid w:val="00225769"/>
    <w:rsid w:val="00245C04"/>
    <w:rsid w:val="00256217"/>
    <w:rsid w:val="0026406C"/>
    <w:rsid w:val="00280AC1"/>
    <w:rsid w:val="002C24E2"/>
    <w:rsid w:val="00311732"/>
    <w:rsid w:val="00317A29"/>
    <w:rsid w:val="00320F48"/>
    <w:rsid w:val="00326F14"/>
    <w:rsid w:val="00327DB8"/>
    <w:rsid w:val="003530E5"/>
    <w:rsid w:val="003769B9"/>
    <w:rsid w:val="00380E02"/>
    <w:rsid w:val="00383F3A"/>
    <w:rsid w:val="003850C1"/>
    <w:rsid w:val="003B280D"/>
    <w:rsid w:val="003D618D"/>
    <w:rsid w:val="003E3C8F"/>
    <w:rsid w:val="003E75A7"/>
    <w:rsid w:val="003F5ECF"/>
    <w:rsid w:val="00401154"/>
    <w:rsid w:val="00423963"/>
    <w:rsid w:val="0043580E"/>
    <w:rsid w:val="00455FF6"/>
    <w:rsid w:val="00456A5C"/>
    <w:rsid w:val="004667F5"/>
    <w:rsid w:val="00493082"/>
    <w:rsid w:val="004D13F9"/>
    <w:rsid w:val="004E31CE"/>
    <w:rsid w:val="0051072A"/>
    <w:rsid w:val="00520C63"/>
    <w:rsid w:val="005256D6"/>
    <w:rsid w:val="00556AD4"/>
    <w:rsid w:val="00573564"/>
    <w:rsid w:val="005A18AA"/>
    <w:rsid w:val="005C142F"/>
    <w:rsid w:val="005D2E4C"/>
    <w:rsid w:val="00600B11"/>
    <w:rsid w:val="0061300E"/>
    <w:rsid w:val="006134C0"/>
    <w:rsid w:val="00633FDA"/>
    <w:rsid w:val="00661969"/>
    <w:rsid w:val="00690036"/>
    <w:rsid w:val="006B54AB"/>
    <w:rsid w:val="006B7A5A"/>
    <w:rsid w:val="006E0EE8"/>
    <w:rsid w:val="006E269A"/>
    <w:rsid w:val="00704C2B"/>
    <w:rsid w:val="00716215"/>
    <w:rsid w:val="007326EE"/>
    <w:rsid w:val="007E4F76"/>
    <w:rsid w:val="007E6F2F"/>
    <w:rsid w:val="007F34D9"/>
    <w:rsid w:val="008063EB"/>
    <w:rsid w:val="008304D3"/>
    <w:rsid w:val="00845562"/>
    <w:rsid w:val="00884E08"/>
    <w:rsid w:val="008903B6"/>
    <w:rsid w:val="008918FC"/>
    <w:rsid w:val="008D550B"/>
    <w:rsid w:val="008F7CE3"/>
    <w:rsid w:val="009576D9"/>
    <w:rsid w:val="00965D0D"/>
    <w:rsid w:val="009868C4"/>
    <w:rsid w:val="009872B5"/>
    <w:rsid w:val="00997DA3"/>
    <w:rsid w:val="009A3AB7"/>
    <w:rsid w:val="009B0347"/>
    <w:rsid w:val="009C467F"/>
    <w:rsid w:val="00A14FEC"/>
    <w:rsid w:val="00A21B27"/>
    <w:rsid w:val="00A52655"/>
    <w:rsid w:val="00A5490F"/>
    <w:rsid w:val="00A715EC"/>
    <w:rsid w:val="00A733ED"/>
    <w:rsid w:val="00A7567B"/>
    <w:rsid w:val="00A76D38"/>
    <w:rsid w:val="00AA22E5"/>
    <w:rsid w:val="00AB5BBB"/>
    <w:rsid w:val="00AF170E"/>
    <w:rsid w:val="00AF67BE"/>
    <w:rsid w:val="00B108DC"/>
    <w:rsid w:val="00B1267B"/>
    <w:rsid w:val="00B31005"/>
    <w:rsid w:val="00B50E48"/>
    <w:rsid w:val="00B61E9A"/>
    <w:rsid w:val="00B62149"/>
    <w:rsid w:val="00BB59ED"/>
    <w:rsid w:val="00BE21E6"/>
    <w:rsid w:val="00C40EBB"/>
    <w:rsid w:val="00C41B0A"/>
    <w:rsid w:val="00C572BD"/>
    <w:rsid w:val="00C94649"/>
    <w:rsid w:val="00C975CD"/>
    <w:rsid w:val="00C97710"/>
    <w:rsid w:val="00CB2E29"/>
    <w:rsid w:val="00CD74D7"/>
    <w:rsid w:val="00D11742"/>
    <w:rsid w:val="00D124E7"/>
    <w:rsid w:val="00D23017"/>
    <w:rsid w:val="00D41F26"/>
    <w:rsid w:val="00D60FB0"/>
    <w:rsid w:val="00D738BC"/>
    <w:rsid w:val="00D972C1"/>
    <w:rsid w:val="00DA28EB"/>
    <w:rsid w:val="00DB1B3B"/>
    <w:rsid w:val="00DB2F7C"/>
    <w:rsid w:val="00DB7418"/>
    <w:rsid w:val="00DB7D74"/>
    <w:rsid w:val="00DE7240"/>
    <w:rsid w:val="00E07A07"/>
    <w:rsid w:val="00E230C1"/>
    <w:rsid w:val="00E2316F"/>
    <w:rsid w:val="00E31774"/>
    <w:rsid w:val="00E62B6E"/>
    <w:rsid w:val="00EB2854"/>
    <w:rsid w:val="00ED2AE4"/>
    <w:rsid w:val="00EE33E2"/>
    <w:rsid w:val="00EF70A6"/>
    <w:rsid w:val="00F05E99"/>
    <w:rsid w:val="00F21B13"/>
    <w:rsid w:val="00F34DE6"/>
    <w:rsid w:val="00F5151F"/>
    <w:rsid w:val="00F71845"/>
    <w:rsid w:val="00F903C0"/>
    <w:rsid w:val="00F93F98"/>
    <w:rsid w:val="00F95275"/>
    <w:rsid w:val="00FD5C35"/>
    <w:rsid w:val="00FE17CC"/>
    <w:rsid w:val="00FF59D8"/>
    <w:rsid w:val="02DED7BB"/>
    <w:rsid w:val="0690B3B4"/>
    <w:rsid w:val="09836A38"/>
    <w:rsid w:val="0BD8C152"/>
    <w:rsid w:val="0D807486"/>
    <w:rsid w:val="14F014F9"/>
    <w:rsid w:val="1725ECEA"/>
    <w:rsid w:val="177D2576"/>
    <w:rsid w:val="19070FBC"/>
    <w:rsid w:val="1D6664DF"/>
    <w:rsid w:val="2394E314"/>
    <w:rsid w:val="28A81A16"/>
    <w:rsid w:val="2E368D47"/>
    <w:rsid w:val="3FEE45BD"/>
    <w:rsid w:val="47CDF360"/>
    <w:rsid w:val="4E8E1E4E"/>
    <w:rsid w:val="591ED59B"/>
    <w:rsid w:val="5E23FECC"/>
    <w:rsid w:val="5FFE9660"/>
    <w:rsid w:val="60B4E255"/>
    <w:rsid w:val="7C9F30FA"/>
    <w:rsid w:val="7D22D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E4498C0"/>
  <w15:chartTrackingRefBased/>
  <w15:docId w15:val="{335B519C-9B49-4678-B1E0-7B88EAD1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27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95275"/>
    <w:rPr>
      <w:color w:val="0563C1"/>
      <w:u w:val="single"/>
    </w:rPr>
  </w:style>
  <w:style w:type="paragraph" w:styleId="Header">
    <w:name w:val="header"/>
    <w:basedOn w:val="Normal"/>
    <w:link w:val="HeaderChar"/>
    <w:rsid w:val="00F95275"/>
    <w:pPr>
      <w:tabs>
        <w:tab w:val="center" w:pos="4680"/>
        <w:tab w:val="right" w:pos="9360"/>
      </w:tabs>
    </w:pPr>
  </w:style>
  <w:style w:type="character" w:customStyle="1" w:styleId="HeaderChar">
    <w:name w:val="Header Char"/>
    <w:basedOn w:val="DefaultParagraphFont"/>
    <w:link w:val="Header"/>
    <w:rsid w:val="00F95275"/>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F95275"/>
    <w:pPr>
      <w:tabs>
        <w:tab w:val="center" w:pos="4680"/>
        <w:tab w:val="right" w:pos="9360"/>
      </w:tabs>
    </w:pPr>
  </w:style>
  <w:style w:type="character" w:customStyle="1" w:styleId="FooterChar">
    <w:name w:val="Footer Char"/>
    <w:basedOn w:val="DefaultParagraphFont"/>
    <w:link w:val="Footer"/>
    <w:rsid w:val="00F95275"/>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F95275"/>
    <w:pPr>
      <w:spacing w:before="100" w:beforeAutospacing="1" w:after="100" w:afterAutospacing="1"/>
    </w:pPr>
  </w:style>
  <w:style w:type="character" w:styleId="UnresolvedMention">
    <w:name w:val="Unresolved Mention"/>
    <w:basedOn w:val="DefaultParagraphFont"/>
    <w:uiPriority w:val="99"/>
    <w:semiHidden/>
    <w:unhideWhenUsed/>
    <w:rsid w:val="00B31005"/>
    <w:rPr>
      <w:color w:val="605E5C"/>
      <w:shd w:val="clear" w:color="auto" w:fill="E1DFDD"/>
    </w:rPr>
  </w:style>
  <w:style w:type="paragraph" w:styleId="ListParagraph">
    <w:name w:val="List Paragraph"/>
    <w:basedOn w:val="Normal"/>
    <w:uiPriority w:val="34"/>
    <w:qFormat/>
    <w:rsid w:val="00B1267B"/>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4393">
      <w:bodyDiv w:val="1"/>
      <w:marLeft w:val="0"/>
      <w:marRight w:val="0"/>
      <w:marTop w:val="0"/>
      <w:marBottom w:val="0"/>
      <w:divBdr>
        <w:top w:val="none" w:sz="0" w:space="0" w:color="auto"/>
        <w:left w:val="none" w:sz="0" w:space="0" w:color="auto"/>
        <w:bottom w:val="none" w:sz="0" w:space="0" w:color="auto"/>
        <w:right w:val="none" w:sz="0" w:space="0" w:color="auto"/>
      </w:divBdr>
    </w:div>
    <w:div w:id="1004550110">
      <w:bodyDiv w:val="1"/>
      <w:marLeft w:val="0"/>
      <w:marRight w:val="0"/>
      <w:marTop w:val="0"/>
      <w:marBottom w:val="0"/>
      <w:divBdr>
        <w:top w:val="none" w:sz="0" w:space="0" w:color="auto"/>
        <w:left w:val="none" w:sz="0" w:space="0" w:color="auto"/>
        <w:bottom w:val="none" w:sz="0" w:space="0" w:color="auto"/>
        <w:right w:val="none" w:sz="0" w:space="0" w:color="auto"/>
      </w:divBdr>
      <w:divsChild>
        <w:div w:id="62417586">
          <w:marLeft w:val="0"/>
          <w:marRight w:val="0"/>
          <w:marTop w:val="0"/>
          <w:marBottom w:val="0"/>
          <w:divBdr>
            <w:top w:val="none" w:sz="0" w:space="0" w:color="auto"/>
            <w:left w:val="none" w:sz="0" w:space="0" w:color="auto"/>
            <w:bottom w:val="none" w:sz="0" w:space="0" w:color="auto"/>
            <w:right w:val="none" w:sz="0" w:space="0" w:color="auto"/>
          </w:divBdr>
        </w:div>
        <w:div w:id="539905358">
          <w:marLeft w:val="0"/>
          <w:marRight w:val="0"/>
          <w:marTop w:val="120"/>
          <w:marBottom w:val="0"/>
          <w:divBdr>
            <w:top w:val="none" w:sz="0" w:space="0" w:color="auto"/>
            <w:left w:val="none" w:sz="0" w:space="0" w:color="auto"/>
            <w:bottom w:val="none" w:sz="0" w:space="0" w:color="auto"/>
            <w:right w:val="none" w:sz="0" w:space="0" w:color="auto"/>
          </w:divBdr>
          <w:divsChild>
            <w:div w:id="14921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dhs/emergency-management-and-preparedness/august-2026-disaste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20/10/relationships/intelligence" Target="intelligence2.xml"/><Relationship Id="rId7" Type="http://schemas.openxmlformats.org/officeDocument/2006/relationships/image" Target="media/image1.png"/><Relationship Id="rId12" Type="http://schemas.openxmlformats.org/officeDocument/2006/relationships/hyperlink" Target="https://in.accessgov.com/marshall-county-ema/Forms/Page/marshall-county-ema/damage-reporting-for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co.marshall.in.u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n.gov/dhs/emergency-management-and-preparedness/august-2026-disaste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pp.smartsheet.com/b/form/01a019f5a4457f0495bbef680cff9c75"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County EMA</dc:creator>
  <cp:keywords/>
  <dc:description/>
  <cp:lastModifiedBy>Marshall County EMA</cp:lastModifiedBy>
  <cp:revision>56</cp:revision>
  <cp:lastPrinted>2026-08-17T12:04:00Z</cp:lastPrinted>
  <dcterms:created xsi:type="dcterms:W3CDTF">2025-11-11T15:51:00Z</dcterms:created>
  <dcterms:modified xsi:type="dcterms:W3CDTF">2026-08-19T13:30:00Z</dcterms:modified>
</cp:coreProperties>
</file>