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17" w:rsidRDefault="00A06617" w:rsidP="00A06617">
      <w:pPr>
        <w:pStyle w:val="NoSpacing"/>
        <w:jc w:val="center"/>
        <w:rPr>
          <w:rFonts w:cs="Times New Roman"/>
          <w:b/>
          <w:sz w:val="28"/>
          <w:szCs w:val="28"/>
        </w:rPr>
      </w:pPr>
      <w:bookmarkStart w:id="0" w:name="_GoBack"/>
      <w:bookmarkEnd w:id="0"/>
      <w:r>
        <w:rPr>
          <w:rFonts w:cs="Times New Roman"/>
          <w:b/>
          <w:sz w:val="28"/>
          <w:szCs w:val="28"/>
        </w:rPr>
        <w:t>BOARD OF COMMISSIONERS MINUTES</w:t>
      </w:r>
    </w:p>
    <w:p w:rsidR="00A06617" w:rsidRDefault="00A06617" w:rsidP="00A06617">
      <w:pPr>
        <w:pStyle w:val="NoSpacing"/>
        <w:jc w:val="center"/>
        <w:rPr>
          <w:rFonts w:cs="Times New Roman"/>
          <w:b/>
          <w:sz w:val="28"/>
          <w:szCs w:val="28"/>
        </w:rPr>
      </w:pPr>
      <w:r>
        <w:rPr>
          <w:rFonts w:cs="Times New Roman"/>
          <w:b/>
          <w:sz w:val="28"/>
          <w:szCs w:val="28"/>
        </w:rPr>
        <w:t xml:space="preserve">SPECIAL CALLED </w:t>
      </w:r>
      <w:r w:rsidR="00866431">
        <w:rPr>
          <w:rFonts w:cs="Times New Roman"/>
          <w:b/>
          <w:sz w:val="28"/>
          <w:szCs w:val="28"/>
        </w:rPr>
        <w:t>MEETING</w:t>
      </w:r>
    </w:p>
    <w:p w:rsidR="00A06617" w:rsidRDefault="00A06617" w:rsidP="00A06617">
      <w:pPr>
        <w:pStyle w:val="NoSpacing"/>
        <w:jc w:val="center"/>
        <w:rPr>
          <w:rFonts w:cs="Times New Roman"/>
          <w:b/>
          <w:sz w:val="28"/>
          <w:szCs w:val="28"/>
        </w:rPr>
      </w:pPr>
      <w:r>
        <w:rPr>
          <w:rFonts w:cs="Times New Roman"/>
          <w:b/>
          <w:sz w:val="28"/>
          <w:szCs w:val="28"/>
        </w:rPr>
        <w:t>2524 CORYDON PIKE SUITE 104</w:t>
      </w:r>
    </w:p>
    <w:p w:rsidR="00A06617" w:rsidRDefault="00A06617" w:rsidP="00A06617">
      <w:pPr>
        <w:pStyle w:val="NoSpacing"/>
        <w:jc w:val="center"/>
        <w:rPr>
          <w:rFonts w:cs="Times New Roman"/>
          <w:b/>
          <w:sz w:val="28"/>
          <w:szCs w:val="28"/>
        </w:rPr>
      </w:pPr>
      <w:r>
        <w:rPr>
          <w:rFonts w:cs="Times New Roman"/>
          <w:b/>
          <w:sz w:val="28"/>
          <w:szCs w:val="28"/>
        </w:rPr>
        <w:t>NEW ALBANY IN 47150</w:t>
      </w:r>
    </w:p>
    <w:p w:rsidR="00A06617" w:rsidRDefault="00A06617" w:rsidP="00A06617">
      <w:pPr>
        <w:pStyle w:val="NoSpacing"/>
        <w:jc w:val="center"/>
        <w:rPr>
          <w:rFonts w:cs="Times New Roman"/>
          <w:sz w:val="24"/>
          <w:szCs w:val="24"/>
        </w:rPr>
      </w:pPr>
      <w:r>
        <w:rPr>
          <w:rFonts w:cs="Times New Roman"/>
          <w:sz w:val="24"/>
          <w:szCs w:val="24"/>
        </w:rPr>
        <w:t>December 12, 2018</w:t>
      </w:r>
    </w:p>
    <w:p w:rsidR="00B82930" w:rsidRDefault="00A06617" w:rsidP="00A06617">
      <w:pPr>
        <w:jc w:val="center"/>
        <w:rPr>
          <w:rFonts w:cs="Times New Roman"/>
          <w:sz w:val="24"/>
          <w:szCs w:val="24"/>
        </w:rPr>
      </w:pPr>
      <w:r>
        <w:rPr>
          <w:rFonts w:cs="Times New Roman"/>
          <w:sz w:val="24"/>
          <w:szCs w:val="24"/>
        </w:rPr>
        <w:t>6:00 P.M.</w:t>
      </w:r>
    </w:p>
    <w:p w:rsidR="00875AA0" w:rsidRDefault="00875AA0" w:rsidP="00A06617">
      <w:pPr>
        <w:jc w:val="center"/>
        <w:rPr>
          <w:rFonts w:cs="Times New Roman"/>
          <w:sz w:val="24"/>
          <w:szCs w:val="24"/>
        </w:rPr>
      </w:pPr>
    </w:p>
    <w:p w:rsidR="00875AA0" w:rsidRPr="00093402" w:rsidRDefault="00875AA0" w:rsidP="00875AA0">
      <w:pPr>
        <w:pStyle w:val="NoSpacing"/>
        <w:rPr>
          <w:rFonts w:ascii="Times New Roman" w:hAnsi="Times New Roman" w:cs="Times New Roman"/>
        </w:rPr>
      </w:pPr>
      <w:r w:rsidRPr="00093402">
        <w:rPr>
          <w:rFonts w:ascii="Times New Roman" w:hAnsi="Times New Roman" w:cs="Times New Roman"/>
        </w:rPr>
        <w:t xml:space="preserve">Mr. </w:t>
      </w:r>
      <w:r w:rsidR="00DA6B9D">
        <w:rPr>
          <w:rFonts w:ascii="Times New Roman" w:hAnsi="Times New Roman" w:cs="Times New Roman"/>
        </w:rPr>
        <w:t>Seabrook</w:t>
      </w:r>
      <w:r w:rsidRPr="00093402">
        <w:rPr>
          <w:rFonts w:ascii="Times New Roman" w:hAnsi="Times New Roman" w:cs="Times New Roman"/>
        </w:rPr>
        <w:t xml:space="preserve"> opened the meeting and led the Pledge of Allegiance.  He also thanked everyone for coming out.</w:t>
      </w:r>
    </w:p>
    <w:p w:rsidR="00875AA0" w:rsidRPr="00093402" w:rsidRDefault="00875AA0" w:rsidP="00875AA0">
      <w:pPr>
        <w:pStyle w:val="NoSpacing"/>
        <w:rPr>
          <w:rFonts w:ascii="Times New Roman" w:hAnsi="Times New Roman" w:cs="Times New Roman"/>
        </w:rPr>
      </w:pPr>
    </w:p>
    <w:p w:rsidR="00875AA0" w:rsidRPr="00093402" w:rsidRDefault="00875AA0" w:rsidP="00875AA0">
      <w:pPr>
        <w:jc w:val="both"/>
        <w:rPr>
          <w:b/>
        </w:rPr>
      </w:pPr>
      <w:r w:rsidRPr="00093402">
        <w:rPr>
          <w:b/>
          <w:u w:val="single"/>
        </w:rPr>
        <w:t>ROLL CALL:</w:t>
      </w:r>
    </w:p>
    <w:p w:rsidR="00875AA0" w:rsidRPr="00093402" w:rsidRDefault="00875AA0" w:rsidP="00875AA0">
      <w:pPr>
        <w:spacing w:line="254" w:lineRule="auto"/>
        <w:jc w:val="both"/>
      </w:pPr>
      <w:r w:rsidRPr="00093402">
        <w:rPr>
          <w:b/>
        </w:rPr>
        <w:t>Present:</w:t>
      </w:r>
      <w:r>
        <w:rPr>
          <w:b/>
        </w:rPr>
        <w:t xml:space="preserve"> </w:t>
      </w:r>
      <w:r w:rsidRPr="00093402">
        <w:t>Joh</w:t>
      </w:r>
      <w:r w:rsidR="00DA6B9D">
        <w:t>n Schellenberger, Billy Stewart, &amp;</w:t>
      </w:r>
      <w:r>
        <w:t xml:space="preserve"> </w:t>
      </w:r>
      <w:r w:rsidRPr="00093402">
        <w:t>Mark Seabrook</w:t>
      </w:r>
      <w:r w:rsidR="00DA6B9D">
        <w:t>.</w:t>
      </w:r>
    </w:p>
    <w:p w:rsidR="00875AA0" w:rsidRPr="007F7423" w:rsidRDefault="00875AA0" w:rsidP="00875AA0">
      <w:pPr>
        <w:pStyle w:val="NoSpacing"/>
        <w:rPr>
          <w:rFonts w:ascii="Times New Roman" w:hAnsi="Times New Roman" w:cs="Times New Roman"/>
        </w:rPr>
      </w:pPr>
      <w:r w:rsidRPr="00093402">
        <w:rPr>
          <w:rFonts w:ascii="Times New Roman" w:hAnsi="Times New Roman" w:cs="Times New Roman"/>
          <w:b/>
        </w:rPr>
        <w:t xml:space="preserve">Also Present:  </w:t>
      </w:r>
      <w:r w:rsidRPr="00093402">
        <w:rPr>
          <w:rFonts w:ascii="Times New Roman" w:hAnsi="Times New Roman" w:cs="Times New Roman"/>
        </w:rPr>
        <w:t>Rick Fox, Attorney; Scott Clark, Auditor</w:t>
      </w:r>
      <w:r w:rsidR="00344CD9">
        <w:rPr>
          <w:rFonts w:ascii="Times New Roman" w:hAnsi="Times New Roman" w:cs="Times New Roman"/>
        </w:rPr>
        <w:t>.</w:t>
      </w:r>
    </w:p>
    <w:p w:rsidR="00875AA0" w:rsidRDefault="00875AA0" w:rsidP="00A06617">
      <w:pPr>
        <w:jc w:val="center"/>
      </w:pPr>
    </w:p>
    <w:p w:rsidR="00875AA0" w:rsidRDefault="00875AA0" w:rsidP="00875AA0">
      <w:pPr>
        <w:pStyle w:val="NoSpacing"/>
        <w:rPr>
          <w:b/>
          <w:sz w:val="24"/>
          <w:szCs w:val="24"/>
          <w:u w:val="single"/>
        </w:rPr>
      </w:pPr>
      <w:r w:rsidRPr="00897428">
        <w:rPr>
          <w:b/>
          <w:sz w:val="24"/>
          <w:szCs w:val="24"/>
          <w:u w:val="single"/>
        </w:rPr>
        <w:t>New Business:</w:t>
      </w:r>
    </w:p>
    <w:p w:rsidR="00866431" w:rsidRDefault="00866431" w:rsidP="00875AA0">
      <w:pPr>
        <w:pStyle w:val="NoSpacing"/>
        <w:numPr>
          <w:ilvl w:val="0"/>
          <w:numId w:val="1"/>
        </w:numPr>
        <w:rPr>
          <w:sz w:val="24"/>
          <w:szCs w:val="24"/>
        </w:rPr>
      </w:pPr>
      <w:r>
        <w:rPr>
          <w:sz w:val="24"/>
          <w:szCs w:val="24"/>
        </w:rPr>
        <w:t>Approval of FCO 2018-14 approved at last meeting should be FCO 2018-17</w:t>
      </w:r>
    </w:p>
    <w:p w:rsidR="00344CD9" w:rsidRDefault="00344CD9" w:rsidP="00866431">
      <w:pPr>
        <w:pStyle w:val="NoSpacing"/>
        <w:rPr>
          <w:rFonts w:cs="Times New Roman"/>
          <w:b/>
          <w:i/>
          <w:sz w:val="24"/>
          <w:szCs w:val="24"/>
        </w:rPr>
      </w:pPr>
    </w:p>
    <w:p w:rsidR="00866431" w:rsidRDefault="00866431" w:rsidP="00866431">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with unanimous consent.  </w:t>
      </w:r>
      <w:r w:rsidRPr="00093402">
        <w:rPr>
          <w:rFonts w:ascii="Times New Roman" w:hAnsi="Times New Roman" w:cs="Times New Roman"/>
          <w:b/>
        </w:rPr>
        <w:t>Moved by</w:t>
      </w:r>
      <w:r w:rsidRPr="00093402">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rPr>
        <w:t>and Seconded by</w:t>
      </w:r>
      <w:r w:rsidRPr="00866431">
        <w:rPr>
          <w:rFonts w:ascii="Times New Roman" w:hAnsi="Times New Roman" w:cs="Times New Roman"/>
        </w:rPr>
        <w:t xml:space="preserve"> </w:t>
      </w:r>
      <w:r w:rsidRPr="00093402">
        <w:rPr>
          <w:rFonts w:ascii="Times New Roman" w:hAnsi="Times New Roman" w:cs="Times New Roman"/>
        </w:rPr>
        <w:t xml:space="preserve">Billy Stewart.  </w:t>
      </w:r>
      <w:r w:rsidRPr="00093402">
        <w:rPr>
          <w:rFonts w:ascii="Times New Roman" w:hAnsi="Times New Roman" w:cs="Times New Roman"/>
          <w:b/>
          <w:i/>
          <w:u w:val="single"/>
        </w:rPr>
        <w:t>Motion passed unanimously</w:t>
      </w:r>
    </w:p>
    <w:p w:rsidR="00866431" w:rsidRDefault="00866431" w:rsidP="00866431">
      <w:pPr>
        <w:pStyle w:val="NoSpacing"/>
        <w:ind w:left="720"/>
        <w:rPr>
          <w:sz w:val="24"/>
          <w:szCs w:val="24"/>
        </w:rPr>
      </w:pPr>
      <w:r>
        <w:rPr>
          <w:sz w:val="24"/>
          <w:szCs w:val="24"/>
        </w:rPr>
        <w:t xml:space="preserve"> </w:t>
      </w:r>
    </w:p>
    <w:p w:rsidR="00875AA0" w:rsidRDefault="00875AA0" w:rsidP="00875AA0">
      <w:pPr>
        <w:pStyle w:val="NoSpacing"/>
        <w:numPr>
          <w:ilvl w:val="0"/>
          <w:numId w:val="1"/>
        </w:numPr>
        <w:rPr>
          <w:sz w:val="24"/>
          <w:szCs w:val="24"/>
        </w:rPr>
      </w:pPr>
      <w:r>
        <w:rPr>
          <w:sz w:val="24"/>
          <w:szCs w:val="24"/>
        </w:rPr>
        <w:t>Approval of FCO 2018-19 Load Limits on Spickert Knob, Fairview Knob, &amp;</w:t>
      </w:r>
      <w:r w:rsidR="0051406F">
        <w:rPr>
          <w:sz w:val="24"/>
          <w:szCs w:val="24"/>
        </w:rPr>
        <w:t xml:space="preserve"> </w:t>
      </w:r>
      <w:r>
        <w:rPr>
          <w:sz w:val="24"/>
          <w:szCs w:val="24"/>
        </w:rPr>
        <w:t>Mosier Knob</w:t>
      </w:r>
    </w:p>
    <w:p w:rsidR="00875AA0" w:rsidRDefault="00875AA0" w:rsidP="00875AA0">
      <w:pPr>
        <w:pStyle w:val="NoSpacing"/>
        <w:ind w:left="720"/>
        <w:rPr>
          <w:sz w:val="24"/>
          <w:szCs w:val="24"/>
        </w:rPr>
      </w:pPr>
    </w:p>
    <w:p w:rsidR="00875AA0" w:rsidRPr="00875AA0" w:rsidRDefault="00875AA0" w:rsidP="00875AA0">
      <w:pPr>
        <w:pStyle w:val="NoSpacing"/>
        <w:rPr>
          <w:sz w:val="24"/>
          <w:szCs w:val="24"/>
        </w:rPr>
      </w:pPr>
      <w:r w:rsidRPr="00875AA0">
        <w:rPr>
          <w:rFonts w:cs="Times New Roman"/>
          <w:b/>
          <w:i/>
          <w:sz w:val="24"/>
          <w:szCs w:val="24"/>
        </w:rPr>
        <w:t>Discussion</w:t>
      </w:r>
      <w:r w:rsidRPr="00875AA0">
        <w:rPr>
          <w:rFonts w:cs="Times New Roman"/>
          <w:sz w:val="24"/>
          <w:szCs w:val="24"/>
        </w:rPr>
        <w:t xml:space="preserve">: </w:t>
      </w:r>
      <w:r w:rsidR="00344CD9">
        <w:rPr>
          <w:rFonts w:cs="Times New Roman"/>
          <w:sz w:val="24"/>
          <w:szCs w:val="24"/>
        </w:rPr>
        <w:t>6 ton per axle, 1</w:t>
      </w:r>
      <w:r w:rsidR="00344CD9" w:rsidRPr="00344CD9">
        <w:rPr>
          <w:rFonts w:cs="Times New Roman"/>
          <w:sz w:val="24"/>
          <w:szCs w:val="24"/>
          <w:vertAlign w:val="superscript"/>
        </w:rPr>
        <w:t>st</w:t>
      </w:r>
      <w:r w:rsidR="00344CD9">
        <w:rPr>
          <w:rFonts w:cs="Times New Roman"/>
          <w:sz w:val="24"/>
          <w:szCs w:val="24"/>
        </w:rPr>
        <w:t xml:space="preserve"> violation $100, 2</w:t>
      </w:r>
      <w:r w:rsidR="00344CD9" w:rsidRPr="00344CD9">
        <w:rPr>
          <w:rFonts w:cs="Times New Roman"/>
          <w:sz w:val="24"/>
          <w:szCs w:val="24"/>
          <w:vertAlign w:val="superscript"/>
        </w:rPr>
        <w:t>nd</w:t>
      </w:r>
      <w:r w:rsidR="00344CD9">
        <w:rPr>
          <w:rFonts w:cs="Times New Roman"/>
          <w:sz w:val="24"/>
          <w:szCs w:val="24"/>
        </w:rPr>
        <w:t xml:space="preserve"> Violation $500 &amp; 3</w:t>
      </w:r>
      <w:r w:rsidR="00344CD9" w:rsidRPr="00344CD9">
        <w:rPr>
          <w:rFonts w:cs="Times New Roman"/>
          <w:sz w:val="24"/>
          <w:szCs w:val="24"/>
          <w:vertAlign w:val="superscript"/>
        </w:rPr>
        <w:t>rd</w:t>
      </w:r>
      <w:r w:rsidR="00344CD9">
        <w:rPr>
          <w:rFonts w:cs="Times New Roman"/>
          <w:sz w:val="24"/>
          <w:szCs w:val="24"/>
        </w:rPr>
        <w:t xml:space="preserve"> or more violation $1,000</w:t>
      </w:r>
      <w:r w:rsidR="00AB0410">
        <w:rPr>
          <w:rFonts w:cs="Times New Roman"/>
          <w:sz w:val="24"/>
          <w:szCs w:val="24"/>
        </w:rPr>
        <w:t>;</w:t>
      </w:r>
      <w:r w:rsidR="00344CD9">
        <w:rPr>
          <w:rFonts w:cs="Times New Roman"/>
          <w:sz w:val="24"/>
          <w:szCs w:val="24"/>
        </w:rPr>
        <w:t xml:space="preserve"> enforced by the sheriff, collected by the county clerk.</w:t>
      </w:r>
      <w:r w:rsidR="00AB0410">
        <w:rPr>
          <w:rFonts w:cs="Times New Roman"/>
          <w:sz w:val="24"/>
          <w:szCs w:val="24"/>
        </w:rPr>
        <w:t xml:space="preserve"> Notices will be sent to the commercial traffic use</w:t>
      </w:r>
      <w:r w:rsidR="00241325">
        <w:rPr>
          <w:rFonts w:cs="Times New Roman"/>
          <w:sz w:val="24"/>
          <w:szCs w:val="24"/>
        </w:rPr>
        <w:t>r</w:t>
      </w:r>
      <w:r w:rsidR="00AB0410">
        <w:rPr>
          <w:rFonts w:cs="Times New Roman"/>
          <w:sz w:val="24"/>
          <w:szCs w:val="24"/>
        </w:rPr>
        <w:t>s in the Knobs area.</w:t>
      </w:r>
    </w:p>
    <w:p w:rsidR="00344CD9" w:rsidRDefault="00344CD9" w:rsidP="00875AA0">
      <w:pPr>
        <w:pStyle w:val="NoSpacing"/>
        <w:rPr>
          <w:rFonts w:cs="Times New Roman"/>
          <w:b/>
          <w:i/>
          <w:sz w:val="24"/>
          <w:szCs w:val="24"/>
        </w:rPr>
      </w:pPr>
    </w:p>
    <w:p w:rsidR="00875AA0" w:rsidRDefault="00875AA0" w:rsidP="00875AA0">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Approve</w:t>
      </w:r>
      <w:r w:rsidR="00344CD9">
        <w:rPr>
          <w:rFonts w:cs="Times New Roman"/>
          <w:i/>
          <w:sz w:val="24"/>
          <w:szCs w:val="24"/>
        </w:rPr>
        <w:t xml:space="preserve"> with unanimous consent 2018-19</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w:t>
      </w:r>
      <w:r w:rsidR="00344CD9">
        <w:rPr>
          <w:rFonts w:ascii="Times New Roman" w:hAnsi="Times New Roman" w:cs="Times New Roman"/>
        </w:rPr>
        <w:t>John Schellenberger</w:t>
      </w:r>
      <w:r w:rsidR="00344CD9" w:rsidRPr="00093402">
        <w:rPr>
          <w:rFonts w:ascii="Times New Roman" w:hAnsi="Times New Roman" w:cs="Times New Roman"/>
          <w:b/>
        </w:rPr>
        <w:t xml:space="preserve"> </w:t>
      </w:r>
      <w:r w:rsidRPr="00093402">
        <w:rPr>
          <w:rFonts w:ascii="Times New Roman" w:hAnsi="Times New Roman" w:cs="Times New Roman"/>
          <w:b/>
        </w:rPr>
        <w:t>and Seconded by</w:t>
      </w:r>
      <w:r w:rsidRPr="00BF50E5">
        <w:rPr>
          <w:rFonts w:ascii="Times New Roman" w:hAnsi="Times New Roman" w:cs="Times New Roman"/>
        </w:rPr>
        <w:t xml:space="preserve"> </w:t>
      </w:r>
      <w:r w:rsidR="00344CD9" w:rsidRPr="00093402">
        <w:rPr>
          <w:rFonts w:ascii="Times New Roman" w:hAnsi="Times New Roman" w:cs="Times New Roman"/>
        </w:rPr>
        <w:t>Billy Stewart</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875AA0" w:rsidRDefault="00875AA0" w:rsidP="00875AA0"/>
    <w:p w:rsidR="00866431" w:rsidRDefault="00866431" w:rsidP="00866431">
      <w:pPr>
        <w:pStyle w:val="ListParagraph"/>
        <w:numPr>
          <w:ilvl w:val="0"/>
          <w:numId w:val="1"/>
        </w:numPr>
      </w:pPr>
      <w:r>
        <w:t xml:space="preserve">PUD FCO 2018-14 </w:t>
      </w:r>
    </w:p>
    <w:p w:rsidR="00866431" w:rsidRDefault="00866431" w:rsidP="00866431">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sidR="0051406F">
        <w:rPr>
          <w:rFonts w:cs="Times New Roman"/>
          <w:i/>
          <w:sz w:val="24"/>
          <w:szCs w:val="24"/>
        </w:rPr>
        <w:t>Allow a majority vote to pass the PUD</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Billy Stewart</w:t>
      </w:r>
      <w:r w:rsidRPr="00093402">
        <w:rPr>
          <w:rFonts w:ascii="Times New Roman" w:hAnsi="Times New Roman" w:cs="Times New Roman"/>
          <w:b/>
        </w:rPr>
        <w:t xml:space="preserve"> and Seconded by</w:t>
      </w:r>
      <w:r w:rsidRPr="00BF50E5">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p>
    <w:p w:rsidR="00344CD9" w:rsidRDefault="00344CD9" w:rsidP="00344CD9">
      <w:pPr>
        <w:pStyle w:val="NoSpacing"/>
        <w:ind w:left="720"/>
        <w:rPr>
          <w:sz w:val="24"/>
          <w:szCs w:val="24"/>
        </w:rPr>
      </w:pPr>
    </w:p>
    <w:p w:rsidR="00866431" w:rsidRDefault="00344CD9" w:rsidP="00344CD9">
      <w:pPr>
        <w:rPr>
          <w:rFonts w:cs="Times New Roman"/>
          <w:sz w:val="24"/>
          <w:szCs w:val="24"/>
        </w:rPr>
      </w:pPr>
      <w:r w:rsidRPr="00875AA0">
        <w:rPr>
          <w:rFonts w:cs="Times New Roman"/>
          <w:b/>
          <w:i/>
          <w:sz w:val="24"/>
          <w:szCs w:val="24"/>
        </w:rPr>
        <w:t>Discussion</w:t>
      </w:r>
      <w:r w:rsidRPr="00875AA0">
        <w:rPr>
          <w:rFonts w:cs="Times New Roman"/>
          <w:sz w:val="24"/>
          <w:szCs w:val="24"/>
        </w:rPr>
        <w:t>:</w:t>
      </w:r>
      <w:r w:rsidR="00241325">
        <w:rPr>
          <w:rFonts w:cs="Times New Roman"/>
          <w:sz w:val="24"/>
          <w:szCs w:val="24"/>
        </w:rPr>
        <w:t xml:space="preserve"> Mr. Stewart's</w:t>
      </w:r>
      <w:r>
        <w:rPr>
          <w:rFonts w:cs="Times New Roman"/>
          <w:sz w:val="24"/>
          <w:szCs w:val="24"/>
        </w:rPr>
        <w:t xml:space="preserve"> biggest objection is there is a subdivision to be built. It is already zoned for a subdivision. 1</w:t>
      </w:r>
      <w:r w:rsidRPr="00344CD9">
        <w:rPr>
          <w:rFonts w:cs="Times New Roman"/>
          <w:sz w:val="24"/>
          <w:szCs w:val="24"/>
          <w:vertAlign w:val="superscript"/>
        </w:rPr>
        <w:t>st</w:t>
      </w:r>
      <w:r>
        <w:rPr>
          <w:rFonts w:cs="Times New Roman"/>
          <w:sz w:val="24"/>
          <w:szCs w:val="24"/>
        </w:rPr>
        <w:t xml:space="preserve"> issue is stormwater, areas flooding in the area. The developer has agreed to design 125% of the 100 year flood. 2</w:t>
      </w:r>
      <w:r w:rsidRPr="00344CD9">
        <w:rPr>
          <w:rFonts w:cs="Times New Roman"/>
          <w:sz w:val="24"/>
          <w:szCs w:val="24"/>
          <w:vertAlign w:val="superscript"/>
        </w:rPr>
        <w:t>nd</w:t>
      </w:r>
      <w:r>
        <w:rPr>
          <w:rFonts w:cs="Times New Roman"/>
          <w:sz w:val="24"/>
          <w:szCs w:val="24"/>
        </w:rPr>
        <w:t xml:space="preserve"> issue, traffic, developer has agreed to work with the county to possibly move entrance and exits to alleviate the traffic. Thanks </w:t>
      </w:r>
      <w:r w:rsidR="00241325">
        <w:rPr>
          <w:rFonts w:cs="Times New Roman"/>
          <w:sz w:val="24"/>
          <w:szCs w:val="24"/>
        </w:rPr>
        <w:t xml:space="preserve">to </w:t>
      </w:r>
      <w:r>
        <w:rPr>
          <w:rFonts w:cs="Times New Roman"/>
          <w:sz w:val="24"/>
          <w:szCs w:val="24"/>
        </w:rPr>
        <w:t xml:space="preserve">the developer for going above and beyond to </w:t>
      </w:r>
      <w:r w:rsidR="00DA6B9D">
        <w:rPr>
          <w:rFonts w:cs="Times New Roman"/>
          <w:sz w:val="24"/>
          <w:szCs w:val="24"/>
        </w:rPr>
        <w:t>solve the issues asked of the county.</w:t>
      </w:r>
    </w:p>
    <w:p w:rsidR="00344CD9" w:rsidRDefault="00344CD9" w:rsidP="00344CD9">
      <w:pPr>
        <w:pStyle w:val="NoSpacing"/>
        <w:rPr>
          <w:rFonts w:ascii="Times New Roman" w:hAnsi="Times New Roman" w:cs="Times New Roman"/>
          <w:b/>
          <w:i/>
          <w:u w:val="single"/>
        </w:rPr>
      </w:pPr>
      <w:r w:rsidRPr="005F39B2">
        <w:rPr>
          <w:rFonts w:cs="Times New Roman"/>
          <w:b/>
          <w:i/>
          <w:sz w:val="24"/>
          <w:szCs w:val="24"/>
        </w:rPr>
        <w:t>Motion:</w:t>
      </w:r>
      <w:r>
        <w:rPr>
          <w:rFonts w:cs="Times New Roman"/>
          <w:b/>
          <w:i/>
          <w:sz w:val="24"/>
          <w:szCs w:val="24"/>
        </w:rPr>
        <w:t xml:space="preserve"> </w:t>
      </w:r>
      <w:r>
        <w:rPr>
          <w:rFonts w:cs="Times New Roman"/>
          <w:i/>
          <w:sz w:val="24"/>
          <w:szCs w:val="24"/>
        </w:rPr>
        <w:t xml:space="preserve">Approve </w:t>
      </w:r>
      <w:r w:rsidR="00DA6B9D">
        <w:rPr>
          <w:rFonts w:cs="Times New Roman"/>
          <w:i/>
          <w:sz w:val="24"/>
          <w:szCs w:val="24"/>
        </w:rPr>
        <w:t xml:space="preserve">Westfield Springs </w:t>
      </w:r>
      <w:r>
        <w:rPr>
          <w:rFonts w:cs="Times New Roman"/>
          <w:i/>
          <w:sz w:val="24"/>
          <w:szCs w:val="24"/>
        </w:rPr>
        <w:t>FCO 2018-14</w:t>
      </w:r>
      <w:r w:rsidR="00DA6B9D">
        <w:rPr>
          <w:rFonts w:cs="Times New Roman"/>
          <w:i/>
          <w:sz w:val="24"/>
          <w:szCs w:val="24"/>
        </w:rPr>
        <w:t xml:space="preserve"> and also the 125% for the 100 year flood to include in the final PUD for stormwater purposes</w:t>
      </w:r>
      <w:r>
        <w:rPr>
          <w:rFonts w:cs="Times New Roman"/>
          <w:i/>
          <w:sz w:val="24"/>
          <w:szCs w:val="24"/>
        </w:rPr>
        <w:t xml:space="preserve">. </w:t>
      </w:r>
      <w:r w:rsidRPr="00093402">
        <w:rPr>
          <w:rFonts w:ascii="Times New Roman" w:hAnsi="Times New Roman" w:cs="Times New Roman"/>
          <w:b/>
        </w:rPr>
        <w:t>Moved by</w:t>
      </w:r>
      <w:r w:rsidRPr="00093402">
        <w:rPr>
          <w:rFonts w:ascii="Times New Roman" w:hAnsi="Times New Roman" w:cs="Times New Roman"/>
        </w:rPr>
        <w:t xml:space="preserve"> </w:t>
      </w:r>
      <w:r>
        <w:rPr>
          <w:rFonts w:ascii="Times New Roman" w:hAnsi="Times New Roman" w:cs="Times New Roman"/>
        </w:rPr>
        <w:t>John Schellenberger</w:t>
      </w:r>
      <w:r w:rsidRPr="00093402">
        <w:rPr>
          <w:rFonts w:ascii="Times New Roman" w:hAnsi="Times New Roman" w:cs="Times New Roman"/>
          <w:b/>
        </w:rPr>
        <w:t xml:space="preserve"> and Seconded by</w:t>
      </w:r>
      <w:r w:rsidRPr="00BF50E5">
        <w:rPr>
          <w:rFonts w:ascii="Times New Roman" w:hAnsi="Times New Roman" w:cs="Times New Roman"/>
        </w:rPr>
        <w:t xml:space="preserve"> </w:t>
      </w:r>
      <w:r w:rsidR="00DA6B9D">
        <w:rPr>
          <w:rFonts w:ascii="Times New Roman" w:hAnsi="Times New Roman" w:cs="Times New Roman"/>
        </w:rPr>
        <w:t>Mark Seabrook</w:t>
      </w:r>
      <w:r w:rsidRPr="00093402">
        <w:rPr>
          <w:rFonts w:ascii="Times New Roman" w:hAnsi="Times New Roman" w:cs="Times New Roman"/>
        </w:rPr>
        <w:t xml:space="preserve">.  </w:t>
      </w:r>
      <w:r w:rsidRPr="00093402">
        <w:rPr>
          <w:rFonts w:ascii="Times New Roman" w:hAnsi="Times New Roman" w:cs="Times New Roman"/>
          <w:b/>
          <w:i/>
          <w:u w:val="single"/>
        </w:rPr>
        <w:t>Motion passed unanimously</w:t>
      </w:r>
      <w:r>
        <w:rPr>
          <w:rFonts w:ascii="Times New Roman" w:hAnsi="Times New Roman" w:cs="Times New Roman"/>
          <w:b/>
          <w:i/>
          <w:u w:val="single"/>
        </w:rPr>
        <w:t>.</w:t>
      </w:r>
    </w:p>
    <w:p w:rsidR="00344CD9" w:rsidRDefault="00344CD9" w:rsidP="00344CD9"/>
    <w:p w:rsidR="00866431" w:rsidRDefault="00866431" w:rsidP="00866431">
      <w:pPr>
        <w:pStyle w:val="NoSpacing"/>
        <w:rPr>
          <w:rFonts w:cs="Times New Roman"/>
          <w:b/>
          <w:sz w:val="24"/>
          <w:szCs w:val="24"/>
          <w:u w:val="single"/>
        </w:rPr>
      </w:pPr>
      <w:r w:rsidRPr="000D74F2">
        <w:rPr>
          <w:rFonts w:cs="Times New Roman"/>
          <w:b/>
          <w:sz w:val="24"/>
          <w:szCs w:val="24"/>
          <w:u w:val="single"/>
        </w:rPr>
        <w:lastRenderedPageBreak/>
        <w:t>Public-</w:t>
      </w:r>
    </w:p>
    <w:p w:rsidR="00DA6B9D" w:rsidRDefault="00DA6B9D" w:rsidP="00866431">
      <w:pPr>
        <w:pStyle w:val="NoSpacing"/>
        <w:rPr>
          <w:rFonts w:cs="Times New Roman"/>
          <w:b/>
          <w:sz w:val="24"/>
          <w:szCs w:val="24"/>
          <w:u w:val="single"/>
        </w:rPr>
      </w:pPr>
    </w:p>
    <w:p w:rsidR="00DA6B9D" w:rsidRDefault="00F73903" w:rsidP="00866431">
      <w:pPr>
        <w:pStyle w:val="NoSpacing"/>
        <w:rPr>
          <w:rFonts w:cs="Times New Roman"/>
          <w:sz w:val="24"/>
          <w:szCs w:val="24"/>
        </w:rPr>
      </w:pPr>
      <w:r w:rsidRPr="00241325">
        <w:rPr>
          <w:i/>
          <w:u w:val="single"/>
        </w:rPr>
        <w:t>Carol Webb</w:t>
      </w:r>
      <w:r>
        <w:rPr>
          <w:i/>
        </w:rPr>
        <w:t xml:space="preserve">- 1156 Copperfield Dr. - </w:t>
      </w:r>
      <w:r w:rsidR="00DA6B9D">
        <w:rPr>
          <w:rFonts w:cs="Times New Roman"/>
          <w:sz w:val="24"/>
          <w:szCs w:val="24"/>
        </w:rPr>
        <w:t>Feels that the people were not heard. The creation of a conservation zoning.</w:t>
      </w:r>
    </w:p>
    <w:p w:rsidR="00AB0410" w:rsidRDefault="00AB0410" w:rsidP="00866431">
      <w:pPr>
        <w:pStyle w:val="NoSpacing"/>
        <w:rPr>
          <w:rFonts w:cs="Times New Roman"/>
          <w:sz w:val="24"/>
          <w:szCs w:val="24"/>
        </w:rPr>
      </w:pPr>
    </w:p>
    <w:p w:rsidR="00AB0410" w:rsidRDefault="00AB0410" w:rsidP="00866431">
      <w:pPr>
        <w:pStyle w:val="NoSpacing"/>
        <w:rPr>
          <w:rFonts w:cs="Times New Roman"/>
          <w:sz w:val="24"/>
          <w:szCs w:val="24"/>
        </w:rPr>
      </w:pPr>
      <w:r w:rsidRPr="00241325">
        <w:rPr>
          <w:rFonts w:cs="Times New Roman"/>
          <w:i/>
          <w:sz w:val="24"/>
          <w:szCs w:val="24"/>
          <w:u w:val="single"/>
        </w:rPr>
        <w:t>Blake Howell</w:t>
      </w:r>
      <w:r>
        <w:rPr>
          <w:rFonts w:cs="Times New Roman"/>
          <w:sz w:val="24"/>
          <w:szCs w:val="24"/>
        </w:rPr>
        <w:t>- did a lot of research and conservation subdivisions do not allow more lots from what current zoning allows.</w:t>
      </w:r>
    </w:p>
    <w:p w:rsidR="00AB0410" w:rsidRDefault="00AB0410" w:rsidP="00866431">
      <w:pPr>
        <w:pStyle w:val="NoSpacing"/>
        <w:rPr>
          <w:i/>
        </w:rPr>
      </w:pPr>
    </w:p>
    <w:p w:rsidR="00AB0410" w:rsidRDefault="00AB0410" w:rsidP="00866431">
      <w:pPr>
        <w:pStyle w:val="NoSpacing"/>
      </w:pPr>
      <w:r w:rsidRPr="00241325">
        <w:rPr>
          <w:i/>
          <w:u w:val="single"/>
        </w:rPr>
        <w:t>George Mouser</w:t>
      </w:r>
      <w:r>
        <w:rPr>
          <w:i/>
        </w:rPr>
        <w:t>-</w:t>
      </w:r>
      <w:r>
        <w:t xml:space="preserve"> 1</w:t>
      </w:r>
      <w:r w:rsidRPr="00AB0410">
        <w:rPr>
          <w:vertAlign w:val="superscript"/>
        </w:rPr>
        <w:t>st</w:t>
      </w:r>
      <w:r>
        <w:t xml:space="preserve"> only allowed 54 lots, now we have 79 lots per zoning. Feels that it should have died in the 1</w:t>
      </w:r>
      <w:r w:rsidRPr="00AB0410">
        <w:rPr>
          <w:vertAlign w:val="superscript"/>
        </w:rPr>
        <w:t>st</w:t>
      </w:r>
      <w:r>
        <w:t xml:space="preserve"> meeting instead of </w:t>
      </w:r>
      <w:r w:rsidR="00F63A7A">
        <w:t>tabling</w:t>
      </w:r>
      <w:r>
        <w:t xml:space="preserve"> and moving the issue down the road.</w:t>
      </w:r>
    </w:p>
    <w:p w:rsidR="00AB0410" w:rsidRDefault="00AB0410" w:rsidP="00866431">
      <w:pPr>
        <w:pStyle w:val="NoSpacing"/>
      </w:pPr>
    </w:p>
    <w:p w:rsidR="00F63A7A" w:rsidRDefault="00AB0410" w:rsidP="00866431">
      <w:pPr>
        <w:pStyle w:val="NoSpacing"/>
      </w:pPr>
      <w:r w:rsidRPr="00241325">
        <w:rPr>
          <w:i/>
          <w:u w:val="single"/>
        </w:rPr>
        <w:t>Jeff Eastridge</w:t>
      </w:r>
      <w:r w:rsidRPr="00AB0410">
        <w:rPr>
          <w:i/>
        </w:rPr>
        <w:t>-</w:t>
      </w:r>
      <w:r>
        <w:t xml:space="preserve"> Presi</w:t>
      </w:r>
      <w:r w:rsidR="00F63A7A">
        <w:t xml:space="preserve">dent of Planning of Commission- felt the PUD was the best for the community, looks forward to working with the commissioners and correcting the ordinances in the near future. </w:t>
      </w:r>
    </w:p>
    <w:p w:rsidR="00F63A7A" w:rsidRDefault="00F63A7A" w:rsidP="00866431">
      <w:pPr>
        <w:pStyle w:val="NoSpacing"/>
      </w:pPr>
    </w:p>
    <w:p w:rsidR="00F63A7A" w:rsidRDefault="00F63A7A" w:rsidP="00866431">
      <w:pPr>
        <w:pStyle w:val="NoSpacing"/>
      </w:pPr>
      <w:r w:rsidRPr="00241325">
        <w:rPr>
          <w:i/>
          <w:u w:val="single"/>
        </w:rPr>
        <w:t>Cheryl Hopper</w:t>
      </w:r>
      <w:r>
        <w:rPr>
          <w:i/>
        </w:rPr>
        <w:t>-</w:t>
      </w:r>
      <w:r>
        <w:t>Agreed with the 54 houses, now you have set a precedence for changing zoning and allowed more houses. Why could he not build the 54 houses? You cannot change the zoning if it impacts someone business. Parks didn’t want the park, and if was still approved.</w:t>
      </w:r>
    </w:p>
    <w:p w:rsidR="00F63A7A" w:rsidRDefault="00F63A7A" w:rsidP="00866431">
      <w:pPr>
        <w:pStyle w:val="NoSpacing"/>
      </w:pPr>
    </w:p>
    <w:p w:rsidR="00F63A7A" w:rsidRPr="00F63A7A" w:rsidRDefault="00F63A7A" w:rsidP="00866431">
      <w:pPr>
        <w:pStyle w:val="NoSpacing"/>
      </w:pPr>
      <w:r w:rsidRPr="00241325">
        <w:rPr>
          <w:i/>
          <w:u w:val="single"/>
        </w:rPr>
        <w:t>Dale Mann</w:t>
      </w:r>
      <w:r>
        <w:t xml:space="preserve">- You all had a chance to not approve the changing the law. </w:t>
      </w:r>
      <w:r w:rsidR="00B81842">
        <w:t xml:space="preserve">Two commissioners did not listen and still changed the law. 39 acres next door just sold and it will become houses. </w:t>
      </w:r>
    </w:p>
    <w:p w:rsidR="00B81842" w:rsidRDefault="00B81842" w:rsidP="00866431">
      <w:pPr>
        <w:pStyle w:val="NoSpacing"/>
        <w:rPr>
          <w:i/>
        </w:rPr>
      </w:pPr>
    </w:p>
    <w:p w:rsidR="00866431" w:rsidRDefault="00B81842" w:rsidP="00866431">
      <w:pPr>
        <w:pStyle w:val="NoSpacing"/>
      </w:pPr>
      <w:r w:rsidRPr="00241325">
        <w:rPr>
          <w:i/>
          <w:u w:val="single"/>
        </w:rPr>
        <w:t>John Schellenberger</w:t>
      </w:r>
      <w:r>
        <w:t>- Feels that the statement “it is not in his backyard” is bull and he has Heritage Springs that e</w:t>
      </w:r>
      <w:r w:rsidR="00241325">
        <w:t>xits on 150 and Arthur Coffman, very close to his home.</w:t>
      </w:r>
    </w:p>
    <w:p w:rsidR="00B81842" w:rsidRDefault="00B81842" w:rsidP="00866431">
      <w:pPr>
        <w:pStyle w:val="NoSpacing"/>
      </w:pPr>
    </w:p>
    <w:p w:rsidR="00B81842" w:rsidRDefault="00B81842" w:rsidP="00866431">
      <w:pPr>
        <w:pStyle w:val="NoSpacing"/>
        <w:rPr>
          <w:rFonts w:ascii="Times New Roman" w:hAnsi="Times New Roman" w:cs="Times New Roman"/>
        </w:rPr>
      </w:pPr>
      <w:r w:rsidRPr="00241325">
        <w:rPr>
          <w:rFonts w:cs="Times New Roman"/>
          <w:i/>
          <w:u w:val="single"/>
        </w:rPr>
        <w:t>Clara Hopper</w:t>
      </w:r>
      <w:r w:rsidRPr="00B81842">
        <w:rPr>
          <w:rFonts w:ascii="Times New Roman" w:hAnsi="Times New Roman" w:cs="Times New Roman"/>
          <w:i/>
        </w:rPr>
        <w:t>-</w:t>
      </w:r>
      <w:r>
        <w:rPr>
          <w:rFonts w:ascii="Times New Roman" w:hAnsi="Times New Roman" w:cs="Times New Roman"/>
        </w:rPr>
        <w:t>Has there been aquaforce study on this property? Thi</w:t>
      </w:r>
      <w:r w:rsidR="00241325">
        <w:rPr>
          <w:rFonts w:ascii="Times New Roman" w:hAnsi="Times New Roman" w:cs="Times New Roman"/>
        </w:rPr>
        <w:t>s will effect a well and spring-fed pond on her property. Has</w:t>
      </w:r>
      <w:r>
        <w:rPr>
          <w:rFonts w:ascii="Times New Roman" w:hAnsi="Times New Roman" w:cs="Times New Roman"/>
        </w:rPr>
        <w:t xml:space="preserve"> there been a geo-technical study done? This area is known for sink holes. When will these studies be done? 3 major subd</w:t>
      </w:r>
      <w:r w:rsidR="00241325">
        <w:rPr>
          <w:rFonts w:ascii="Times New Roman" w:hAnsi="Times New Roman" w:cs="Times New Roman"/>
        </w:rPr>
        <w:t>ivisions? She counts 5 or more.</w:t>
      </w:r>
    </w:p>
    <w:p w:rsidR="00B81842" w:rsidRDefault="00B81842" w:rsidP="00866431">
      <w:pPr>
        <w:pStyle w:val="NoSpacing"/>
        <w:rPr>
          <w:rFonts w:ascii="Times New Roman" w:hAnsi="Times New Roman" w:cs="Times New Roman"/>
        </w:rPr>
      </w:pPr>
    </w:p>
    <w:p w:rsidR="00B81842" w:rsidRDefault="00B81842" w:rsidP="00866431">
      <w:pPr>
        <w:pStyle w:val="NoSpacing"/>
        <w:rPr>
          <w:rFonts w:ascii="Times New Roman" w:hAnsi="Times New Roman" w:cs="Times New Roman"/>
        </w:rPr>
      </w:pPr>
      <w:r w:rsidRPr="00241325">
        <w:rPr>
          <w:rFonts w:cs="Times New Roman"/>
          <w:i/>
          <w:u w:val="single"/>
        </w:rPr>
        <w:t>Charlie Smith</w:t>
      </w:r>
      <w:r w:rsidRPr="00241325">
        <w:rPr>
          <w:rFonts w:ascii="Times New Roman" w:hAnsi="Times New Roman" w:cs="Times New Roman"/>
          <w:u w:val="single"/>
        </w:rPr>
        <w:t>-</w:t>
      </w:r>
      <w:r>
        <w:rPr>
          <w:rFonts w:ascii="Times New Roman" w:hAnsi="Times New Roman" w:cs="Times New Roman"/>
        </w:rPr>
        <w:t xml:space="preserve"> </w:t>
      </w:r>
      <w:r w:rsidR="007B6B2D">
        <w:rPr>
          <w:rFonts w:ascii="Times New Roman" w:hAnsi="Times New Roman" w:cs="Times New Roman"/>
        </w:rPr>
        <w:t xml:space="preserve">feels PUD should be used on a limited basis. The ordnances need to be looked and and updated on a </w:t>
      </w:r>
      <w:r w:rsidR="00A638E2">
        <w:rPr>
          <w:rFonts w:ascii="Times New Roman" w:hAnsi="Times New Roman" w:cs="Times New Roman"/>
        </w:rPr>
        <w:t>regular basis.</w:t>
      </w:r>
    </w:p>
    <w:p w:rsidR="00B81842" w:rsidRPr="00B81842" w:rsidRDefault="00B81842" w:rsidP="00866431">
      <w:pPr>
        <w:pStyle w:val="NoSpacing"/>
        <w:rPr>
          <w:rFonts w:ascii="Times New Roman" w:hAnsi="Times New Roman" w:cs="Times New Roman"/>
        </w:rPr>
      </w:pPr>
    </w:p>
    <w:p w:rsidR="00866431" w:rsidRPr="00866431" w:rsidRDefault="00866431" w:rsidP="00866431">
      <w:pPr>
        <w:pStyle w:val="NoSpacing"/>
        <w:rPr>
          <w:rFonts w:ascii="Times New Roman" w:hAnsi="Times New Roman" w:cs="Times New Roman"/>
          <w:b/>
          <w:i/>
          <w:u w:val="single"/>
        </w:rPr>
      </w:pPr>
      <w:r w:rsidRPr="00866431">
        <w:rPr>
          <w:rFonts w:ascii="Times New Roman" w:hAnsi="Times New Roman" w:cs="Times New Roman"/>
          <w:b/>
          <w:i/>
          <w:sz w:val="24"/>
          <w:szCs w:val="24"/>
        </w:rPr>
        <w:t>Motion</w:t>
      </w:r>
      <w:r w:rsidRPr="00866431">
        <w:rPr>
          <w:rFonts w:ascii="Times New Roman" w:hAnsi="Times New Roman" w:cs="Times New Roman"/>
          <w:sz w:val="24"/>
          <w:szCs w:val="24"/>
        </w:rPr>
        <w:t xml:space="preserve">: </w:t>
      </w:r>
      <w:r w:rsidRPr="00866431">
        <w:rPr>
          <w:rFonts w:ascii="Times New Roman" w:hAnsi="Times New Roman" w:cs="Times New Roman"/>
          <w:i/>
          <w:sz w:val="24"/>
          <w:szCs w:val="24"/>
        </w:rPr>
        <w:t xml:space="preserve">Adjourn @ </w:t>
      </w:r>
      <w:r w:rsidR="00B81842">
        <w:rPr>
          <w:rFonts w:ascii="Times New Roman" w:hAnsi="Times New Roman" w:cs="Times New Roman"/>
          <w:i/>
          <w:sz w:val="24"/>
          <w:szCs w:val="24"/>
        </w:rPr>
        <w:t>7:0</w:t>
      </w:r>
      <w:r w:rsidR="007B6B2D">
        <w:rPr>
          <w:rFonts w:ascii="Times New Roman" w:hAnsi="Times New Roman" w:cs="Times New Roman"/>
          <w:i/>
          <w:sz w:val="24"/>
          <w:szCs w:val="24"/>
        </w:rPr>
        <w:t>6</w:t>
      </w:r>
      <w:r w:rsidRPr="00866431">
        <w:rPr>
          <w:rFonts w:ascii="Times New Roman" w:hAnsi="Times New Roman" w:cs="Times New Roman"/>
          <w:i/>
          <w:sz w:val="24"/>
          <w:szCs w:val="24"/>
        </w:rPr>
        <w:t xml:space="preserve"> p.m.,</w:t>
      </w:r>
      <w:r w:rsidRPr="00866431">
        <w:rPr>
          <w:rFonts w:ascii="Times New Roman" w:hAnsi="Times New Roman" w:cs="Times New Roman"/>
          <w:sz w:val="24"/>
          <w:szCs w:val="24"/>
        </w:rPr>
        <w:t xml:space="preserve"> </w:t>
      </w:r>
      <w:r w:rsidRPr="00866431">
        <w:rPr>
          <w:rFonts w:ascii="Times New Roman" w:hAnsi="Times New Roman" w:cs="Times New Roman"/>
          <w:b/>
        </w:rPr>
        <w:t>Moved</w:t>
      </w:r>
      <w:r w:rsidRPr="00866431">
        <w:rPr>
          <w:rFonts w:ascii="Times New Roman" w:hAnsi="Times New Roman" w:cs="Times New Roman"/>
        </w:rPr>
        <w:t xml:space="preserve"> </w:t>
      </w:r>
      <w:r w:rsidRPr="00866431">
        <w:rPr>
          <w:rFonts w:ascii="Times New Roman" w:hAnsi="Times New Roman" w:cs="Times New Roman"/>
          <w:b/>
        </w:rPr>
        <w:t>by</w:t>
      </w:r>
      <w:r w:rsidRPr="00866431">
        <w:rPr>
          <w:rFonts w:ascii="Times New Roman" w:hAnsi="Times New Roman" w:cs="Times New Roman"/>
        </w:rPr>
        <w:t xml:space="preserve"> Billy Stewart, </w:t>
      </w:r>
      <w:r w:rsidRPr="00866431">
        <w:rPr>
          <w:rFonts w:ascii="Times New Roman" w:hAnsi="Times New Roman" w:cs="Times New Roman"/>
          <w:b/>
        </w:rPr>
        <w:t>Seconded</w:t>
      </w:r>
      <w:r w:rsidRPr="00866431">
        <w:rPr>
          <w:rFonts w:ascii="Times New Roman" w:hAnsi="Times New Roman" w:cs="Times New Roman"/>
        </w:rPr>
        <w:t xml:space="preserve"> </w:t>
      </w:r>
      <w:r w:rsidRPr="00866431">
        <w:rPr>
          <w:rFonts w:ascii="Times New Roman" w:hAnsi="Times New Roman" w:cs="Times New Roman"/>
          <w:b/>
        </w:rPr>
        <w:t>by</w:t>
      </w:r>
      <w:r w:rsidRPr="00866431">
        <w:rPr>
          <w:rFonts w:ascii="Times New Roman" w:hAnsi="Times New Roman" w:cs="Times New Roman"/>
        </w:rPr>
        <w:t xml:space="preserve"> John Schellenberger. </w:t>
      </w:r>
      <w:r w:rsidRPr="00866431">
        <w:rPr>
          <w:rFonts w:ascii="Times New Roman" w:hAnsi="Times New Roman" w:cs="Times New Roman"/>
          <w:b/>
          <w:i/>
          <w:u w:val="single"/>
        </w:rPr>
        <w:t>Motion passed unanimously.</w:t>
      </w:r>
    </w:p>
    <w:p w:rsidR="00866431" w:rsidRDefault="00866431" w:rsidP="00866431">
      <w:pPr>
        <w:pStyle w:val="NoSpacing"/>
        <w:rPr>
          <w:rFonts w:ascii="Times New Roman" w:hAnsi="Times New Roman" w:cs="Times New Roman"/>
          <w:b/>
          <w:i/>
          <w:u w:val="single"/>
        </w:rPr>
      </w:pPr>
    </w:p>
    <w:p w:rsidR="00866431" w:rsidRDefault="00866431" w:rsidP="00866431">
      <w:pPr>
        <w:pStyle w:val="NoSpacing"/>
        <w:rPr>
          <w:rFonts w:ascii="Times New Roman" w:hAnsi="Times New Roman" w:cs="Times New Roman"/>
          <w:b/>
          <w:i/>
          <w:u w:val="single"/>
        </w:rPr>
      </w:pPr>
    </w:p>
    <w:p w:rsidR="00866431" w:rsidRDefault="00866431" w:rsidP="00866431">
      <w:pPr>
        <w:pStyle w:val="NoSpacing"/>
        <w:rPr>
          <w:rFonts w:ascii="Times New Roman" w:hAnsi="Times New Roman" w:cs="Times New Roman"/>
          <w:b/>
          <w:i/>
          <w:u w:val="single"/>
        </w:rPr>
      </w:pPr>
    </w:p>
    <w:p w:rsidR="00866431" w:rsidRDefault="00866431" w:rsidP="00866431">
      <w:pPr>
        <w:pStyle w:val="NoSpacing"/>
        <w:rPr>
          <w:rFonts w:ascii="Times New Roman" w:hAnsi="Times New Roman" w:cs="Times New Roman"/>
        </w:rPr>
      </w:pPr>
      <w:r>
        <w:rPr>
          <w:rFonts w:ascii="Times New Roman" w:hAnsi="Times New Roman" w:cs="Times New Roman"/>
        </w:rPr>
        <w:t>__________________________________</w:t>
      </w:r>
    </w:p>
    <w:p w:rsidR="00866431" w:rsidRDefault="00866431" w:rsidP="00866431">
      <w:pPr>
        <w:pStyle w:val="NoSpacing"/>
        <w:rPr>
          <w:rFonts w:ascii="Times New Roman" w:hAnsi="Times New Roman" w:cs="Times New Roman"/>
        </w:rPr>
      </w:pPr>
      <w:r>
        <w:rPr>
          <w:rFonts w:ascii="Times New Roman" w:hAnsi="Times New Roman" w:cs="Times New Roman"/>
        </w:rPr>
        <w:t xml:space="preserve">MARK SEABROOK, </w:t>
      </w:r>
      <w:r>
        <w:rPr>
          <w:rFonts w:ascii="Times New Roman" w:hAnsi="Times New Roman" w:cs="Times New Roman"/>
          <w:b/>
          <w:i/>
        </w:rPr>
        <w:t>PRESIDENT</w:t>
      </w:r>
    </w:p>
    <w:p w:rsidR="00866431" w:rsidRDefault="00866431" w:rsidP="00866431">
      <w:pPr>
        <w:pStyle w:val="NoSpacing"/>
        <w:rPr>
          <w:rFonts w:ascii="Times New Roman" w:hAnsi="Times New Roman" w:cs="Times New Roman"/>
        </w:rPr>
      </w:pPr>
    </w:p>
    <w:p w:rsidR="00866431" w:rsidRDefault="00866431" w:rsidP="00866431">
      <w:pPr>
        <w:pStyle w:val="NoSpacing"/>
        <w:rPr>
          <w:rFonts w:ascii="Times New Roman" w:hAnsi="Times New Roman" w:cs="Times New Roman"/>
        </w:rPr>
      </w:pPr>
      <w:r>
        <w:rPr>
          <w:rFonts w:ascii="Times New Roman" w:hAnsi="Times New Roman" w:cs="Times New Roman"/>
        </w:rPr>
        <w:t>__________________________________</w:t>
      </w:r>
    </w:p>
    <w:p w:rsidR="00866431" w:rsidRDefault="00866431" w:rsidP="00866431">
      <w:pPr>
        <w:pStyle w:val="NoSpacing"/>
        <w:rPr>
          <w:rFonts w:ascii="Times New Roman" w:hAnsi="Times New Roman" w:cs="Times New Roman"/>
          <w:b/>
          <w:i/>
        </w:rPr>
      </w:pPr>
      <w:r>
        <w:rPr>
          <w:rFonts w:ascii="Times New Roman" w:hAnsi="Times New Roman" w:cs="Times New Roman"/>
        </w:rPr>
        <w:t xml:space="preserve">JOHN SCHELLENBERGER, </w:t>
      </w:r>
      <w:r>
        <w:rPr>
          <w:rFonts w:ascii="Times New Roman" w:hAnsi="Times New Roman" w:cs="Times New Roman"/>
          <w:b/>
          <w:i/>
        </w:rPr>
        <w:t>MEMBER</w:t>
      </w:r>
    </w:p>
    <w:p w:rsidR="00866431" w:rsidRDefault="00866431" w:rsidP="00866431">
      <w:pPr>
        <w:pStyle w:val="NoSpacing"/>
        <w:rPr>
          <w:rFonts w:ascii="Times New Roman" w:hAnsi="Times New Roman" w:cs="Times New Roman"/>
        </w:rPr>
      </w:pPr>
    </w:p>
    <w:p w:rsidR="00866431" w:rsidRDefault="00866431" w:rsidP="00866431">
      <w:pPr>
        <w:pStyle w:val="NoSpacing"/>
        <w:rPr>
          <w:rFonts w:ascii="Times New Roman" w:hAnsi="Times New Roman" w:cs="Times New Roman"/>
        </w:rPr>
      </w:pPr>
      <w:r>
        <w:rPr>
          <w:rFonts w:ascii="Times New Roman" w:hAnsi="Times New Roman" w:cs="Times New Roman"/>
        </w:rPr>
        <w:t>__________________________________</w:t>
      </w:r>
    </w:p>
    <w:p w:rsidR="00866431" w:rsidRDefault="00866431" w:rsidP="00866431">
      <w:pPr>
        <w:pStyle w:val="NoSpacing"/>
        <w:rPr>
          <w:rFonts w:ascii="Times New Roman" w:hAnsi="Times New Roman" w:cs="Times New Roman"/>
        </w:rPr>
      </w:pPr>
      <w:r>
        <w:rPr>
          <w:rFonts w:ascii="Times New Roman" w:hAnsi="Times New Roman" w:cs="Times New Roman"/>
        </w:rPr>
        <w:t xml:space="preserve">BILLY STEWART, </w:t>
      </w:r>
      <w:r>
        <w:rPr>
          <w:rFonts w:ascii="Times New Roman" w:hAnsi="Times New Roman" w:cs="Times New Roman"/>
          <w:b/>
          <w:i/>
        </w:rPr>
        <w:t>MEMBER</w:t>
      </w:r>
    </w:p>
    <w:p w:rsidR="00866431" w:rsidRDefault="00866431" w:rsidP="00866431">
      <w:pPr>
        <w:pStyle w:val="NoSpacing"/>
        <w:rPr>
          <w:rFonts w:ascii="Times New Roman" w:hAnsi="Times New Roman" w:cs="Times New Roman"/>
        </w:rPr>
      </w:pPr>
    </w:p>
    <w:p w:rsidR="00866431" w:rsidRDefault="00866431" w:rsidP="00866431">
      <w:pPr>
        <w:pStyle w:val="NoSpacing"/>
        <w:rPr>
          <w:rFonts w:ascii="Times New Roman" w:hAnsi="Times New Roman" w:cs="Times New Roman"/>
        </w:rPr>
      </w:pPr>
    </w:p>
    <w:p w:rsidR="00866431" w:rsidRDefault="00866431" w:rsidP="00866431">
      <w:pPr>
        <w:pStyle w:val="NoSpacing"/>
        <w:rPr>
          <w:rFonts w:ascii="Times New Roman" w:hAnsi="Times New Roman" w:cs="Times New Roman"/>
        </w:rPr>
      </w:pPr>
    </w:p>
    <w:p w:rsidR="00866431" w:rsidRDefault="00866431" w:rsidP="00866431">
      <w:pPr>
        <w:pStyle w:val="NoSpacing"/>
        <w:rPr>
          <w:rFonts w:ascii="Times New Roman" w:hAnsi="Times New Roman" w:cs="Times New Roman"/>
        </w:rPr>
      </w:pPr>
      <w:r>
        <w:rPr>
          <w:rFonts w:ascii="Times New Roman" w:hAnsi="Times New Roman" w:cs="Times New Roman"/>
        </w:rPr>
        <w:t>__________________________________</w:t>
      </w:r>
    </w:p>
    <w:p w:rsidR="00866431" w:rsidRDefault="00866431" w:rsidP="00866431">
      <w:r>
        <w:rPr>
          <w:b/>
          <w:i/>
        </w:rPr>
        <w:t>ATTEST:</w:t>
      </w:r>
      <w:r>
        <w:t xml:space="preserve"> SCOTT CLARK</w:t>
      </w:r>
      <w:r>
        <w:rPr>
          <w:i/>
        </w:rPr>
        <w:t xml:space="preserve">, </w:t>
      </w:r>
      <w:r>
        <w:rPr>
          <w:b/>
          <w:i/>
        </w:rPr>
        <w:t>AUDITOR, FLOYD COUNTY</w:t>
      </w:r>
    </w:p>
    <w:p w:rsidR="00866431" w:rsidRDefault="00866431" w:rsidP="00866431"/>
    <w:sectPr w:rsidR="00866431" w:rsidSect="00673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4552B"/>
    <w:multiLevelType w:val="hybridMultilevel"/>
    <w:tmpl w:val="4AA6479C"/>
    <w:lvl w:ilvl="0" w:tplc="9E187734">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17"/>
    <w:rsid w:val="00241325"/>
    <w:rsid w:val="00344CD9"/>
    <w:rsid w:val="0051406F"/>
    <w:rsid w:val="006731B3"/>
    <w:rsid w:val="007B6B2D"/>
    <w:rsid w:val="007F36F5"/>
    <w:rsid w:val="00866431"/>
    <w:rsid w:val="00875AA0"/>
    <w:rsid w:val="00A06617"/>
    <w:rsid w:val="00A638E2"/>
    <w:rsid w:val="00AB0410"/>
    <w:rsid w:val="00B0010D"/>
    <w:rsid w:val="00B81842"/>
    <w:rsid w:val="00B82930"/>
    <w:rsid w:val="00DA6B9D"/>
    <w:rsid w:val="00F63A7A"/>
    <w:rsid w:val="00F73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B8A9D8-6304-494C-AE3B-DABCFECC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61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6617"/>
    <w:pPr>
      <w:spacing w:after="0" w:line="240" w:lineRule="auto"/>
    </w:pPr>
  </w:style>
  <w:style w:type="paragraph" w:styleId="ListParagraph">
    <w:name w:val="List Paragraph"/>
    <w:basedOn w:val="Normal"/>
    <w:uiPriority w:val="34"/>
    <w:qFormat/>
    <w:rsid w:val="00866431"/>
    <w:pPr>
      <w:ind w:left="720"/>
      <w:contextualSpacing/>
    </w:pPr>
  </w:style>
  <w:style w:type="paragraph" w:styleId="BalloonText">
    <w:name w:val="Balloon Text"/>
    <w:basedOn w:val="Normal"/>
    <w:link w:val="BalloonTextChar"/>
    <w:uiPriority w:val="99"/>
    <w:semiHidden/>
    <w:unhideWhenUsed/>
    <w:rsid w:val="00B00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1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29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Floyd County</dc:creator>
  <cp:lastModifiedBy>Suzanna Worrall</cp:lastModifiedBy>
  <cp:revision>2</cp:revision>
  <cp:lastPrinted>2018-12-14T19:06:00Z</cp:lastPrinted>
  <dcterms:created xsi:type="dcterms:W3CDTF">2018-12-14T19:06:00Z</dcterms:created>
  <dcterms:modified xsi:type="dcterms:W3CDTF">2018-12-14T19:06:00Z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 Recordings\BOC 12-12-18.dcr</vt:lpwstr>
  </property>
</Properties>
</file>