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F811F" w14:textId="48202927" w:rsidR="001629A2" w:rsidRDefault="00C73EDD" w:rsidP="00C73EDD">
      <w:pPr>
        <w:jc w:val="center"/>
      </w:pPr>
      <w:r>
        <w:t>CITY OF JASONVILLE</w:t>
      </w:r>
    </w:p>
    <w:p w14:paraId="2D338020" w14:textId="0CCA477A" w:rsidR="00C73EDD" w:rsidRDefault="00C73EDD" w:rsidP="00C73EDD">
      <w:pPr>
        <w:jc w:val="center"/>
      </w:pPr>
      <w:r>
        <w:t>COMMON COUNCIL MEETING</w:t>
      </w:r>
    </w:p>
    <w:p w14:paraId="6747A4A9" w14:textId="5014CEE0" w:rsidR="00C73EDD" w:rsidRDefault="00C73EDD" w:rsidP="00C73EDD">
      <w:pPr>
        <w:spacing w:line="240" w:lineRule="auto"/>
        <w:jc w:val="center"/>
      </w:pPr>
      <w:r>
        <w:t>JANUARY 12,2026</w:t>
      </w:r>
    </w:p>
    <w:p w14:paraId="4F845287" w14:textId="552F70D5" w:rsidR="00C73EDD" w:rsidRDefault="00C73EDD" w:rsidP="00C73EDD">
      <w:pPr>
        <w:spacing w:line="240" w:lineRule="auto"/>
      </w:pPr>
      <w:r>
        <w:t xml:space="preserve">The meeting was called to order by Mayor Siepman with all council members present. </w:t>
      </w:r>
    </w:p>
    <w:p w14:paraId="023EBE18" w14:textId="52A3C406" w:rsidR="00C73EDD" w:rsidRDefault="00C73EDD" w:rsidP="00C73EDD">
      <w:pPr>
        <w:spacing w:line="240" w:lineRule="auto"/>
      </w:pPr>
      <w:r>
        <w:t xml:space="preserve">A public hearing was held for the closing of an alley at the Serenity Spring Nursing home. There were no objections </w:t>
      </w:r>
      <w:r w:rsidR="00CB4295">
        <w:t>to</w:t>
      </w:r>
      <w:r>
        <w:t xml:space="preserve"> the </w:t>
      </w:r>
      <w:r w:rsidR="00CB4295">
        <w:t>closing of the alley,</w:t>
      </w:r>
      <w:r>
        <w:t xml:space="preserve"> the hearing was closed. A motion</w:t>
      </w:r>
      <w:r w:rsidR="00CB4295">
        <w:t xml:space="preserve"> to pass Ordinance 2026-1 was made by Kelly Portteus with a second by Kent May all in favor. A resolution was read by Kelly Portteus for the closing of the alley. </w:t>
      </w:r>
    </w:p>
    <w:p w14:paraId="7EE78931" w14:textId="30B1960A" w:rsidR="00C73EDD" w:rsidRDefault="00CB4295" w:rsidP="00CB4295">
      <w:pPr>
        <w:spacing w:line="240" w:lineRule="auto"/>
      </w:pPr>
      <w:r>
        <w:t xml:space="preserve"> After proper advertising for the annexation of Hanna Field into the City limits a public hearing was held. There were no objections to the annexation, the hearing was closed. A motion supporting the annexation was made by Kelly Portteus with a second by Peggy Sluder, all in favor. </w:t>
      </w:r>
    </w:p>
    <w:p w14:paraId="1757B916" w14:textId="4CCA8C4A" w:rsidR="00C73EDD" w:rsidRDefault="00C73EDD" w:rsidP="00C73EDD">
      <w:pPr>
        <w:spacing w:line="240" w:lineRule="auto"/>
      </w:pPr>
      <w:r>
        <w:t xml:space="preserve">A motion to accept the minutes was made by Kent May with a second by Kathy May, all in favor. A motion to pay claims was made by Kelly Portteus with a second by Kent May, all in favor. </w:t>
      </w:r>
    </w:p>
    <w:p w14:paraId="4C4B5F6F" w14:textId="0B63B411" w:rsidR="00C73EDD" w:rsidRDefault="00C73EDD" w:rsidP="00C73EDD">
      <w:pPr>
        <w:spacing w:line="240" w:lineRule="auto"/>
      </w:pPr>
      <w:r>
        <w:t>Clerk Treasurer Landry presented a pay application for HWC in the amount of $6,651.42, a motion to pay the claim was made by Peggy Sluder with a second by Kathy May, all in favor.</w:t>
      </w:r>
    </w:p>
    <w:p w14:paraId="2EFE9478" w14:textId="083C75C6" w:rsidR="00C73EDD" w:rsidRDefault="00C73EDD" w:rsidP="00C73EDD">
      <w:pPr>
        <w:spacing w:line="240" w:lineRule="auto"/>
      </w:pPr>
      <w:r>
        <w:t xml:space="preserve">Landry presented the council with a pay application # 9 for Graves in the amount of $282,649.69. A motion to pay the claim was made by Peggy Sluder with a second by Kathy May, all in favor. </w:t>
      </w:r>
    </w:p>
    <w:p w14:paraId="284009C8" w14:textId="0E6C14B9" w:rsidR="00C73EDD" w:rsidRDefault="00C73EDD" w:rsidP="00C73EDD">
      <w:pPr>
        <w:spacing w:line="240" w:lineRule="auto"/>
      </w:pPr>
      <w:r>
        <w:t xml:space="preserve">The city has received two paving bids for the 2026 paving project. The first bid was from E &amp; B Paving in the amount of $293,250. The second bid was received from Milestone Paving in the amount of $256,317.90. A motion to table this decision until our engineer can review the bids was made by Brad Duncan with a second by Kathy May, all in favor. </w:t>
      </w:r>
    </w:p>
    <w:p w14:paraId="00DDA998" w14:textId="3A0A19FC" w:rsidR="00CB4295" w:rsidRDefault="00CB4295" w:rsidP="00C73EDD">
      <w:pPr>
        <w:spacing w:line="240" w:lineRule="auto"/>
      </w:pPr>
      <w:r>
        <w:t xml:space="preserve">Mayor Siepman presented the Ed Sheppard Award to Doug Hudson for his service and dedication to our city.  Congratulation Doug, a well-deserved award. </w:t>
      </w:r>
    </w:p>
    <w:p w14:paraId="2977DC72" w14:textId="39883CCC" w:rsidR="00CB4295" w:rsidRDefault="00CB4295" w:rsidP="00C73EDD">
      <w:pPr>
        <w:spacing w:line="240" w:lineRule="auto"/>
      </w:pPr>
      <w:proofErr w:type="gramStart"/>
      <w:r>
        <w:t>Clerk</w:t>
      </w:r>
      <w:proofErr w:type="gramEnd"/>
      <w:r>
        <w:t xml:space="preserve"> Treasurer Landry</w:t>
      </w:r>
      <w:r w:rsidR="00507E4B">
        <w:t xml:space="preserve"> reported working</w:t>
      </w:r>
      <w:r w:rsidR="00A60BAD">
        <w:t xml:space="preserve"> on end of year</w:t>
      </w:r>
      <w:r w:rsidR="005C0091">
        <w:t xml:space="preserve"> procedures. </w:t>
      </w:r>
    </w:p>
    <w:p w14:paraId="32B0E2B6" w14:textId="4C685907" w:rsidR="00A60BAD" w:rsidRDefault="00A60BAD" w:rsidP="00C73EDD">
      <w:pPr>
        <w:spacing w:line="240" w:lineRule="auto"/>
      </w:pPr>
      <w:r>
        <w:t xml:space="preserve">Police report was given by Chief VanHorn, he reported 178 incidents, some being 7 accidents, assisted the public 12 times, 3 domestic disputes, 64 traffic stops, 11 welfare checks, and 2 shooting complaints. </w:t>
      </w:r>
    </w:p>
    <w:p w14:paraId="706FF36E" w14:textId="7766324C" w:rsidR="00A60BAD" w:rsidRDefault="00A60BAD" w:rsidP="00C73EDD">
      <w:pPr>
        <w:spacing w:line="240" w:lineRule="auto"/>
      </w:pPr>
      <w:r>
        <w:t xml:space="preserve">Fire Department reported 318 runs for 2025. 2026 started with 14 runs, 13 Ems and 1 fire. </w:t>
      </w:r>
    </w:p>
    <w:p w14:paraId="4974B5F0" w14:textId="77777777" w:rsidR="005C0091" w:rsidRDefault="00A60BAD" w:rsidP="00C73EDD">
      <w:pPr>
        <w:spacing w:line="240" w:lineRule="auto"/>
      </w:pPr>
      <w:r>
        <w:t xml:space="preserve">Street Department reported clearing brush along streets, removed a dead tree at the City Park, removed the Christmas trees and posts at Hanna Field, repaired the street sweeper, remodeled the office at the street garage, replaced security light at street garage, started widening Burr Oak Street by 6 ft and did the clean up on Levy St.  </w:t>
      </w:r>
    </w:p>
    <w:p w14:paraId="1C12E838" w14:textId="77777777" w:rsidR="005C0091" w:rsidRDefault="00A60BAD" w:rsidP="00C73EDD">
      <w:pPr>
        <w:spacing w:line="240" w:lineRule="auto"/>
      </w:pPr>
      <w:r>
        <w:t xml:space="preserve">A motion to adjourn was made by Peggy Sluder with a second by Brad Duncan all in favor.  </w:t>
      </w:r>
    </w:p>
    <w:p w14:paraId="4F4E4C87" w14:textId="2B4E8DBD" w:rsidR="00A60BAD" w:rsidRDefault="00A60BAD" w:rsidP="00C73EDD">
      <w:pPr>
        <w:spacing w:line="240" w:lineRule="auto"/>
      </w:pPr>
      <w:r>
        <w:t>Meeting adjourn</w:t>
      </w:r>
      <w:r w:rsidR="005C0091">
        <w:t>ed</w:t>
      </w:r>
      <w:r>
        <w:t>.</w:t>
      </w:r>
    </w:p>
    <w:p w14:paraId="235BCFA3" w14:textId="77777777" w:rsidR="00A60BAD" w:rsidRDefault="00A60BAD" w:rsidP="00C73EDD">
      <w:pPr>
        <w:spacing w:line="240" w:lineRule="auto"/>
      </w:pPr>
    </w:p>
    <w:p w14:paraId="734837E8" w14:textId="77777777" w:rsidR="00A60BAD" w:rsidRDefault="00A60BAD" w:rsidP="00C73EDD">
      <w:pPr>
        <w:spacing w:line="240" w:lineRule="auto"/>
      </w:pPr>
    </w:p>
    <w:p w14:paraId="476C57F2" w14:textId="77777777" w:rsidR="00A60BAD" w:rsidRDefault="00A60BAD" w:rsidP="00C73EDD">
      <w:pPr>
        <w:spacing w:line="240" w:lineRule="auto"/>
      </w:pPr>
    </w:p>
    <w:p w14:paraId="213D03A1" w14:textId="77777777" w:rsidR="00CB4295" w:rsidRDefault="00CB4295" w:rsidP="00C73EDD">
      <w:pPr>
        <w:spacing w:line="240" w:lineRule="auto"/>
      </w:pPr>
    </w:p>
    <w:sectPr w:rsidR="00CB4295" w:rsidSect="005C00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EDD"/>
    <w:rsid w:val="0001239D"/>
    <w:rsid w:val="001629A2"/>
    <w:rsid w:val="004B796C"/>
    <w:rsid w:val="00507E4B"/>
    <w:rsid w:val="005C0091"/>
    <w:rsid w:val="00A60BAD"/>
    <w:rsid w:val="00A707DE"/>
    <w:rsid w:val="00C73EDD"/>
    <w:rsid w:val="00CB4295"/>
    <w:rsid w:val="00F50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2AC4"/>
  <w15:chartTrackingRefBased/>
  <w15:docId w15:val="{88D22442-7552-48B3-BB0F-A64C28E0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E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E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E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E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E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E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E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E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E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E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E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E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EDD"/>
    <w:rPr>
      <w:rFonts w:eastAsiaTheme="majorEastAsia" w:cstheme="majorBidi"/>
      <w:color w:val="272727" w:themeColor="text1" w:themeTint="D8"/>
    </w:rPr>
  </w:style>
  <w:style w:type="paragraph" w:styleId="Title">
    <w:name w:val="Title"/>
    <w:basedOn w:val="Normal"/>
    <w:next w:val="Normal"/>
    <w:link w:val="TitleChar"/>
    <w:uiPriority w:val="10"/>
    <w:qFormat/>
    <w:rsid w:val="00C73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EDD"/>
    <w:pPr>
      <w:spacing w:before="160"/>
      <w:jc w:val="center"/>
    </w:pPr>
    <w:rPr>
      <w:i/>
      <w:iCs/>
      <w:color w:val="404040" w:themeColor="text1" w:themeTint="BF"/>
    </w:rPr>
  </w:style>
  <w:style w:type="character" w:customStyle="1" w:styleId="QuoteChar">
    <w:name w:val="Quote Char"/>
    <w:basedOn w:val="DefaultParagraphFont"/>
    <w:link w:val="Quote"/>
    <w:uiPriority w:val="29"/>
    <w:rsid w:val="00C73EDD"/>
    <w:rPr>
      <w:i/>
      <w:iCs/>
      <w:color w:val="404040" w:themeColor="text1" w:themeTint="BF"/>
    </w:rPr>
  </w:style>
  <w:style w:type="paragraph" w:styleId="ListParagraph">
    <w:name w:val="List Paragraph"/>
    <w:basedOn w:val="Normal"/>
    <w:uiPriority w:val="34"/>
    <w:qFormat/>
    <w:rsid w:val="00C73EDD"/>
    <w:pPr>
      <w:ind w:left="720"/>
      <w:contextualSpacing/>
    </w:pPr>
  </w:style>
  <w:style w:type="character" w:styleId="IntenseEmphasis">
    <w:name w:val="Intense Emphasis"/>
    <w:basedOn w:val="DefaultParagraphFont"/>
    <w:uiPriority w:val="21"/>
    <w:qFormat/>
    <w:rsid w:val="00C73EDD"/>
    <w:rPr>
      <w:i/>
      <w:iCs/>
      <w:color w:val="0F4761" w:themeColor="accent1" w:themeShade="BF"/>
    </w:rPr>
  </w:style>
  <w:style w:type="paragraph" w:styleId="IntenseQuote">
    <w:name w:val="Intense Quote"/>
    <w:basedOn w:val="Normal"/>
    <w:next w:val="Normal"/>
    <w:link w:val="IntenseQuoteChar"/>
    <w:uiPriority w:val="30"/>
    <w:qFormat/>
    <w:rsid w:val="00C73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EDD"/>
    <w:rPr>
      <w:i/>
      <w:iCs/>
      <w:color w:val="0F4761" w:themeColor="accent1" w:themeShade="BF"/>
    </w:rPr>
  </w:style>
  <w:style w:type="character" w:styleId="IntenseReference">
    <w:name w:val="Intense Reference"/>
    <w:basedOn w:val="DefaultParagraphFont"/>
    <w:uiPriority w:val="32"/>
    <w:qFormat/>
    <w:rsid w:val="00C73E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364</Words>
  <Characters>2279</Characters>
  <Application>Microsoft Office Word</Application>
  <DocSecurity>0</DocSecurity>
  <Lines>142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Treasurer</dc:creator>
  <cp:keywords/>
  <dc:description/>
  <cp:lastModifiedBy>Clerk Treasurer</cp:lastModifiedBy>
  <cp:revision>1</cp:revision>
  <cp:lastPrinted>2026-01-13T15:31:00Z</cp:lastPrinted>
  <dcterms:created xsi:type="dcterms:W3CDTF">2026-01-13T14:37:00Z</dcterms:created>
  <dcterms:modified xsi:type="dcterms:W3CDTF">2026-01-13T15:32:00Z</dcterms:modified>
</cp:coreProperties>
</file>