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72" w:rsidRDefault="00BA4372" w:rsidP="00813B96">
      <w:pPr>
        <w:jc w:val="center"/>
        <w:rPr>
          <w:rFonts w:ascii="Garamond" w:hAnsi="Garamond"/>
          <w:b/>
          <w:sz w:val="40"/>
          <w:szCs w:val="40"/>
        </w:rPr>
      </w:pPr>
    </w:p>
    <w:p w:rsidR="007668DE" w:rsidRDefault="00983E4E" w:rsidP="00813B96">
      <w:pPr>
        <w:jc w:val="center"/>
        <w:rPr>
          <w:rFonts w:ascii="Garamond" w:hAnsi="Garamond"/>
          <w:b/>
          <w:sz w:val="40"/>
          <w:szCs w:val="40"/>
        </w:rPr>
      </w:pPr>
      <w:r w:rsidRPr="00E70AE1">
        <w:rPr>
          <w:rFonts w:ascii="Garamond" w:hAnsi="Garamond"/>
          <w:b/>
          <w:sz w:val="40"/>
          <w:szCs w:val="40"/>
        </w:rPr>
        <w:t>AGENDA</w:t>
      </w:r>
    </w:p>
    <w:p w:rsidR="00BA4372" w:rsidRPr="00E70AE1" w:rsidRDefault="00BA4372" w:rsidP="00813B96">
      <w:pPr>
        <w:jc w:val="center"/>
        <w:rPr>
          <w:rFonts w:ascii="Garamond" w:hAnsi="Garamond"/>
          <w:b/>
          <w:sz w:val="40"/>
          <w:szCs w:val="40"/>
        </w:rPr>
      </w:pPr>
    </w:p>
    <w:p w:rsidR="00983E4E" w:rsidRPr="00E70AE1" w:rsidRDefault="00983E4E" w:rsidP="00983E4E">
      <w:pPr>
        <w:jc w:val="center"/>
        <w:rPr>
          <w:rFonts w:ascii="Garamond" w:hAnsi="Garamond"/>
          <w:b/>
          <w:sz w:val="40"/>
          <w:szCs w:val="40"/>
        </w:rPr>
      </w:pPr>
    </w:p>
    <w:p w:rsidR="00983E4E" w:rsidRPr="00E70AE1" w:rsidRDefault="00793910" w:rsidP="00983E4E">
      <w:pPr>
        <w:jc w:val="center"/>
        <w:rPr>
          <w:rFonts w:ascii="Garamond" w:hAnsi="Garamond"/>
          <w:b/>
          <w:sz w:val="36"/>
          <w:szCs w:val="36"/>
        </w:rPr>
      </w:pPr>
      <w:r w:rsidRPr="00E70AE1">
        <w:rPr>
          <w:rFonts w:ascii="Garamond" w:hAnsi="Garamond"/>
          <w:b/>
          <w:sz w:val="36"/>
          <w:szCs w:val="36"/>
        </w:rPr>
        <w:t>Budget &amp;</w:t>
      </w:r>
      <w:r w:rsidR="00983E4E" w:rsidRPr="00E70AE1">
        <w:rPr>
          <w:rFonts w:ascii="Garamond" w:hAnsi="Garamond"/>
          <w:b/>
          <w:sz w:val="36"/>
          <w:szCs w:val="36"/>
        </w:rPr>
        <w:t xml:space="preserve"> Productivity Committee Meeting</w:t>
      </w:r>
    </w:p>
    <w:p w:rsidR="00983E4E" w:rsidRPr="00E70AE1" w:rsidRDefault="00983E4E" w:rsidP="00983E4E">
      <w:pPr>
        <w:jc w:val="center"/>
        <w:rPr>
          <w:rFonts w:ascii="Garamond" w:hAnsi="Garamond"/>
          <w:sz w:val="36"/>
          <w:szCs w:val="36"/>
        </w:rPr>
      </w:pPr>
    </w:p>
    <w:p w:rsidR="00983E4E" w:rsidRPr="00D50E19" w:rsidRDefault="00BF1842" w:rsidP="00845728">
      <w:pPr>
        <w:jc w:val="center"/>
        <w:rPr>
          <w:rFonts w:ascii="Garamond" w:hAnsi="Garamond"/>
        </w:rPr>
      </w:pPr>
      <w:r>
        <w:rPr>
          <w:rFonts w:ascii="Garamond" w:hAnsi="Garamond"/>
        </w:rPr>
        <w:t>March</w:t>
      </w:r>
      <w:r w:rsidR="00CA54EF">
        <w:rPr>
          <w:rFonts w:ascii="Garamond" w:hAnsi="Garamond"/>
        </w:rPr>
        <w:t xml:space="preserve"> 26</w:t>
      </w:r>
      <w:r w:rsidR="009B539E">
        <w:rPr>
          <w:rFonts w:ascii="Garamond" w:hAnsi="Garamond"/>
        </w:rPr>
        <w:t>, 2015</w:t>
      </w:r>
    </w:p>
    <w:p w:rsidR="007B2D2A" w:rsidRPr="00D50E19" w:rsidRDefault="002211BF" w:rsidP="00983E4E">
      <w:pPr>
        <w:jc w:val="center"/>
        <w:rPr>
          <w:rFonts w:ascii="Garamond" w:hAnsi="Garamond"/>
        </w:rPr>
      </w:pPr>
      <w:r>
        <w:rPr>
          <w:rFonts w:ascii="Garamond" w:hAnsi="Garamond"/>
        </w:rPr>
        <w:t>3:00</w:t>
      </w:r>
      <w:r w:rsidR="00577207" w:rsidRPr="00D50E19">
        <w:rPr>
          <w:rFonts w:ascii="Garamond" w:hAnsi="Garamond"/>
        </w:rPr>
        <w:t xml:space="preserve"> p.m. – </w:t>
      </w:r>
      <w:r w:rsidR="00D50E19">
        <w:rPr>
          <w:rFonts w:ascii="Garamond" w:hAnsi="Garamond"/>
        </w:rPr>
        <w:t>4:30</w:t>
      </w:r>
      <w:r w:rsidR="00AE4921" w:rsidRPr="00D50E19">
        <w:rPr>
          <w:rFonts w:ascii="Garamond" w:hAnsi="Garamond"/>
        </w:rPr>
        <w:t xml:space="preserve"> p</w:t>
      </w:r>
      <w:r w:rsidR="007B2D2A" w:rsidRPr="00D50E19">
        <w:rPr>
          <w:rFonts w:ascii="Garamond" w:hAnsi="Garamond"/>
        </w:rPr>
        <w:t>.m.</w:t>
      </w:r>
      <w:r w:rsidR="00BF1842">
        <w:rPr>
          <w:rFonts w:ascii="Garamond" w:hAnsi="Garamond"/>
        </w:rPr>
        <w:t xml:space="preserve"> (ED</w:t>
      </w:r>
      <w:r w:rsidR="00994DFB" w:rsidRPr="00D50E19">
        <w:rPr>
          <w:rFonts w:ascii="Garamond" w:hAnsi="Garamond"/>
        </w:rPr>
        <w:t>T)</w:t>
      </w:r>
    </w:p>
    <w:p w:rsidR="00013695" w:rsidRDefault="00013695" w:rsidP="00AD36C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101 W. </w:t>
      </w:r>
      <w:r w:rsidR="00AD36C5" w:rsidRPr="00B80B72">
        <w:rPr>
          <w:rFonts w:ascii="Garamond" w:hAnsi="Garamond"/>
          <w:b/>
        </w:rPr>
        <w:t xml:space="preserve">Ohio Street, </w:t>
      </w:r>
      <w:r>
        <w:rPr>
          <w:rFonts w:ascii="Garamond" w:hAnsi="Garamond"/>
          <w:b/>
        </w:rPr>
        <w:t>Suite 550</w:t>
      </w:r>
    </w:p>
    <w:p w:rsidR="00AD36C5" w:rsidRPr="00B80B72" w:rsidRDefault="00AD36C5" w:rsidP="00AD36C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Kent Weldon Board Room </w:t>
      </w:r>
      <w:r w:rsidRPr="00B80B72">
        <w:rPr>
          <w:rFonts w:ascii="Garamond" w:hAnsi="Garamond"/>
          <w:b/>
        </w:rPr>
        <w:t xml:space="preserve"> </w:t>
      </w:r>
    </w:p>
    <w:p w:rsidR="00013695" w:rsidRDefault="00013695" w:rsidP="00AD36C5">
      <w:pPr>
        <w:jc w:val="center"/>
        <w:rPr>
          <w:rFonts w:ascii="Garamond" w:hAnsi="Garamond"/>
        </w:rPr>
      </w:pPr>
    </w:p>
    <w:p w:rsidR="00AD36C5" w:rsidRPr="00B80B72" w:rsidRDefault="00AD36C5" w:rsidP="00AD36C5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>Call-In Information:  (712) 432-1500</w:t>
      </w:r>
    </w:p>
    <w:p w:rsidR="00AD36C5" w:rsidRDefault="00AD36C5" w:rsidP="00AD36C5">
      <w:pPr>
        <w:jc w:val="center"/>
        <w:rPr>
          <w:rFonts w:ascii="Garamond" w:hAnsi="Garamond"/>
        </w:rPr>
      </w:pPr>
      <w:r w:rsidRPr="00B80B72">
        <w:rPr>
          <w:rFonts w:ascii="Garamond" w:hAnsi="Garamond"/>
        </w:rPr>
        <w:t xml:space="preserve">Participant </w:t>
      </w:r>
      <w:r w:rsidR="007073AA">
        <w:rPr>
          <w:rFonts w:ascii="Garamond" w:hAnsi="Garamond"/>
        </w:rPr>
        <w:t>A</w:t>
      </w:r>
      <w:r w:rsidRPr="00B80B72">
        <w:rPr>
          <w:rFonts w:ascii="Garamond" w:hAnsi="Garamond"/>
        </w:rPr>
        <w:t xml:space="preserve">ccess </w:t>
      </w:r>
      <w:r w:rsidR="007073AA">
        <w:rPr>
          <w:rFonts w:ascii="Garamond" w:hAnsi="Garamond"/>
        </w:rPr>
        <w:t>C</w:t>
      </w:r>
      <w:r w:rsidRPr="00B80B72">
        <w:rPr>
          <w:rFonts w:ascii="Garamond" w:hAnsi="Garamond"/>
        </w:rPr>
        <w:t>ode: 424279#</w:t>
      </w:r>
    </w:p>
    <w:p w:rsidR="002211BF" w:rsidRDefault="002211BF" w:rsidP="00AD36C5">
      <w:pPr>
        <w:jc w:val="center"/>
        <w:rPr>
          <w:rFonts w:ascii="Garamond" w:hAnsi="Garamond"/>
        </w:rPr>
      </w:pPr>
    </w:p>
    <w:p w:rsidR="002211BF" w:rsidRDefault="002211BF" w:rsidP="00AD36C5">
      <w:pPr>
        <w:jc w:val="center"/>
        <w:rPr>
          <w:rFonts w:ascii="Garamond" w:hAnsi="Garamond"/>
        </w:rPr>
      </w:pPr>
      <w:bookmarkStart w:id="0" w:name="_GoBack"/>
      <w:bookmarkEnd w:id="0"/>
    </w:p>
    <w:p w:rsidR="007B2D2A" w:rsidRPr="00D50E19" w:rsidRDefault="007B2D2A" w:rsidP="00684CD9">
      <w:pPr>
        <w:mirrorIndents/>
        <w:jc w:val="center"/>
        <w:rPr>
          <w:rFonts w:ascii="Garamond" w:hAnsi="Garamond"/>
        </w:rPr>
      </w:pPr>
    </w:p>
    <w:p w:rsidR="00CA54EF" w:rsidRPr="007073AA" w:rsidRDefault="00793910" w:rsidP="007073AA">
      <w:pPr>
        <w:pStyle w:val="ListParagraph"/>
        <w:numPr>
          <w:ilvl w:val="0"/>
          <w:numId w:val="24"/>
        </w:numPr>
        <w:mirrorIndents/>
        <w:rPr>
          <w:rFonts w:ascii="Garamond" w:hAnsi="Garamond"/>
          <w:b/>
          <w:u w:val="single"/>
        </w:rPr>
      </w:pPr>
      <w:r w:rsidRPr="007073AA">
        <w:rPr>
          <w:rFonts w:ascii="Garamond" w:hAnsi="Garamond"/>
          <w:b/>
          <w:u w:val="single"/>
        </w:rPr>
        <w:t xml:space="preserve">Discussion Items </w:t>
      </w:r>
    </w:p>
    <w:p w:rsidR="0002711C" w:rsidRPr="007073AA" w:rsidRDefault="0002711C" w:rsidP="007073AA">
      <w:pPr>
        <w:rPr>
          <w:rFonts w:ascii="Garamond" w:hAnsi="Garamond"/>
          <w:color w:val="000000" w:themeColor="text1"/>
          <w:szCs w:val="22"/>
        </w:rPr>
      </w:pPr>
    </w:p>
    <w:p w:rsidR="000C113E" w:rsidRDefault="000C113E" w:rsidP="00BF1842">
      <w:pPr>
        <w:pStyle w:val="ListParagraph"/>
        <w:numPr>
          <w:ilvl w:val="0"/>
          <w:numId w:val="26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Biennial Budget Update</w:t>
      </w:r>
    </w:p>
    <w:p w:rsidR="00CF25AF" w:rsidRPr="00BF1842" w:rsidRDefault="00BF1842" w:rsidP="00BF1842">
      <w:pPr>
        <w:pStyle w:val="ListParagraph"/>
        <w:numPr>
          <w:ilvl w:val="0"/>
          <w:numId w:val="26"/>
        </w:numPr>
        <w:rPr>
          <w:rFonts w:ascii="Garamond" w:hAnsi="Garamond"/>
          <w:color w:val="000000" w:themeColor="text1"/>
        </w:rPr>
      </w:pPr>
      <w:r w:rsidRPr="00BF1842">
        <w:rPr>
          <w:rFonts w:ascii="Garamond" w:hAnsi="Garamond"/>
          <w:color w:val="000000" w:themeColor="text1"/>
        </w:rPr>
        <w:t xml:space="preserve">Legislative </w:t>
      </w:r>
      <w:r w:rsidR="007073AA">
        <w:rPr>
          <w:rFonts w:ascii="Garamond" w:hAnsi="Garamond"/>
          <w:color w:val="000000" w:themeColor="text1"/>
        </w:rPr>
        <w:t>U</w:t>
      </w:r>
      <w:r w:rsidRPr="00BF1842">
        <w:rPr>
          <w:rFonts w:ascii="Garamond" w:hAnsi="Garamond"/>
          <w:color w:val="000000" w:themeColor="text1"/>
        </w:rPr>
        <w:t xml:space="preserve">pdate </w:t>
      </w:r>
    </w:p>
    <w:p w:rsidR="00BF1842" w:rsidRDefault="00BF1842" w:rsidP="00BF1842">
      <w:pPr>
        <w:pStyle w:val="ListParagraph"/>
        <w:numPr>
          <w:ilvl w:val="0"/>
          <w:numId w:val="26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IT/SFA Software </w:t>
      </w:r>
    </w:p>
    <w:p w:rsidR="00BF1842" w:rsidRDefault="00BF1842" w:rsidP="00BF1842">
      <w:pPr>
        <w:pStyle w:val="ListParagraph"/>
        <w:numPr>
          <w:ilvl w:val="0"/>
          <w:numId w:val="26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Move Update </w:t>
      </w:r>
    </w:p>
    <w:p w:rsidR="00BF1842" w:rsidRDefault="00BF1842" w:rsidP="00BF1842">
      <w:pPr>
        <w:pStyle w:val="ListParagraph"/>
        <w:numPr>
          <w:ilvl w:val="0"/>
          <w:numId w:val="26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Tuition &amp; Fee Recommendations </w:t>
      </w:r>
    </w:p>
    <w:p w:rsidR="00BF1842" w:rsidRDefault="00BF1842" w:rsidP="00BF1842">
      <w:pPr>
        <w:pStyle w:val="ListParagraph"/>
        <w:numPr>
          <w:ilvl w:val="1"/>
          <w:numId w:val="26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Data (IR/SHEEO/Comparison of Contiguous States </w:t>
      </w:r>
    </w:p>
    <w:p w:rsidR="00BF1842" w:rsidRDefault="00BF1842" w:rsidP="00BF1842">
      <w:pPr>
        <w:pStyle w:val="ListParagraph"/>
        <w:numPr>
          <w:ilvl w:val="1"/>
          <w:numId w:val="26"/>
        </w:num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lastRenderedPageBreak/>
        <w:t xml:space="preserve">Determine Methodology for Recommendation </w:t>
      </w:r>
    </w:p>
    <w:p w:rsidR="00BF1842" w:rsidRPr="00BF1842" w:rsidRDefault="00BF1842" w:rsidP="00BF1842">
      <w:pPr>
        <w:pStyle w:val="ListParagraph"/>
        <w:ind w:left="1800"/>
        <w:rPr>
          <w:rFonts w:ascii="Garamond" w:hAnsi="Garamond"/>
          <w:color w:val="000000" w:themeColor="text1"/>
        </w:rPr>
      </w:pPr>
    </w:p>
    <w:p w:rsidR="0002711C" w:rsidRDefault="0002711C" w:rsidP="0002711C">
      <w:pPr>
        <w:pStyle w:val="ListParagraph"/>
        <w:contextualSpacing w:val="0"/>
        <w:rPr>
          <w:rFonts w:ascii="Garamond" w:hAnsi="Garamond"/>
          <w:color w:val="000000" w:themeColor="text1"/>
        </w:rPr>
      </w:pPr>
    </w:p>
    <w:p w:rsidR="0002711C" w:rsidRPr="00D50E19" w:rsidRDefault="0002711C" w:rsidP="0002711C">
      <w:pPr>
        <w:mirrorIndents/>
        <w:jc w:val="center"/>
        <w:rPr>
          <w:rFonts w:ascii="Garamond" w:hAnsi="Garamond"/>
        </w:rPr>
      </w:pPr>
    </w:p>
    <w:p w:rsidR="0021783B" w:rsidRPr="007073AA" w:rsidRDefault="0002711C" w:rsidP="007073AA">
      <w:pPr>
        <w:pStyle w:val="ListParagraph"/>
        <w:numPr>
          <w:ilvl w:val="0"/>
          <w:numId w:val="24"/>
        </w:numPr>
        <w:mirrorIndents/>
        <w:rPr>
          <w:rFonts w:ascii="Garamond" w:hAnsi="Garamond"/>
          <w:b/>
          <w:u w:val="single"/>
        </w:rPr>
      </w:pPr>
      <w:r w:rsidRPr="007073AA">
        <w:rPr>
          <w:rFonts w:ascii="Garamond" w:hAnsi="Garamond"/>
          <w:b/>
          <w:u w:val="single"/>
        </w:rPr>
        <w:t xml:space="preserve">Capital Items </w:t>
      </w:r>
    </w:p>
    <w:p w:rsidR="00BF1842" w:rsidRDefault="00BF1842" w:rsidP="00BF1842">
      <w:pPr>
        <w:ind w:left="360" w:firstLine="360"/>
        <w:mirrorIndents/>
        <w:rPr>
          <w:rFonts w:ascii="Garamond" w:hAnsi="Garamond"/>
          <w:b/>
          <w:u w:val="single"/>
        </w:rPr>
      </w:pPr>
    </w:p>
    <w:p w:rsidR="00BF1842" w:rsidRPr="00BF1842" w:rsidRDefault="00BF1842" w:rsidP="007073AA">
      <w:pPr>
        <w:pStyle w:val="ListParagraph"/>
        <w:mirrorIndents/>
        <w:rPr>
          <w:rFonts w:ascii="Garamond" w:hAnsi="Garamond"/>
        </w:rPr>
      </w:pPr>
      <w:r w:rsidRPr="00BF1842">
        <w:rPr>
          <w:rFonts w:ascii="Garamond" w:hAnsi="Garamond"/>
        </w:rPr>
        <w:t xml:space="preserve">No Capital Items for Review </w:t>
      </w:r>
    </w:p>
    <w:p w:rsidR="0021783B" w:rsidRPr="0021783B" w:rsidRDefault="0021783B" w:rsidP="0021783B">
      <w:pPr>
        <w:mirrorIndents/>
        <w:rPr>
          <w:rFonts w:ascii="Garamond" w:hAnsi="Garamond"/>
          <w:b/>
        </w:rPr>
      </w:pPr>
    </w:p>
    <w:p w:rsidR="006C62A6" w:rsidRDefault="006C62A6" w:rsidP="006C62A6">
      <w:pPr>
        <w:pStyle w:val="ListParagraph"/>
        <w:mirrorIndents/>
        <w:rPr>
          <w:rFonts w:ascii="Garamond" w:hAnsi="Garamond"/>
          <w:b/>
        </w:rPr>
      </w:pPr>
    </w:p>
    <w:p w:rsidR="00684CD9" w:rsidRPr="00684CD9" w:rsidRDefault="00684CD9" w:rsidP="00684CD9">
      <w:pPr>
        <w:pStyle w:val="ListParagraph"/>
        <w:rPr>
          <w:rFonts w:ascii="Garamond" w:hAnsi="Garamond" w:cs="Khmer UI"/>
        </w:rPr>
      </w:pPr>
    </w:p>
    <w:p w:rsidR="00684CD9" w:rsidRPr="00E70AE1" w:rsidRDefault="00684CD9" w:rsidP="00684CD9">
      <w:pPr>
        <w:pStyle w:val="ListParagraph"/>
        <w:mirrorIndents/>
        <w:rPr>
          <w:rFonts w:ascii="Garamond" w:hAnsi="Garamond"/>
          <w:b/>
        </w:rPr>
      </w:pPr>
    </w:p>
    <w:p w:rsidR="00A24027" w:rsidRPr="00A24027" w:rsidRDefault="00A24027" w:rsidP="00684CD9">
      <w:pPr>
        <w:mirrorIndents/>
        <w:rPr>
          <w:rFonts w:ascii="Garamond" w:hAnsi="Garamond" w:cs="Khmer UI"/>
        </w:rPr>
      </w:pPr>
    </w:p>
    <w:sectPr w:rsidR="00A24027" w:rsidRPr="00A24027" w:rsidSect="00F250A1">
      <w:footerReference w:type="default" r:id="rId8"/>
      <w:headerReference w:type="first" r:id="rId9"/>
      <w:footerReference w:type="first" r:id="rId10"/>
      <w:type w:val="continuous"/>
      <w:pgSz w:w="12240" w:h="15840" w:code="1"/>
      <w:pgMar w:top="1440" w:right="1440" w:bottom="1170" w:left="1440" w:header="288" w:footer="11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EA2" w:rsidRDefault="00DB1EA2" w:rsidP="0026616A">
      <w:r>
        <w:separator/>
      </w:r>
    </w:p>
  </w:endnote>
  <w:endnote w:type="continuationSeparator" w:id="0">
    <w:p w:rsidR="00DB1EA2" w:rsidRDefault="00DB1EA2" w:rsidP="0026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Pr="0093692B" w:rsidRDefault="00684CD9" w:rsidP="00983460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4D7E48" wp14:editId="44F293A8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9AF7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TDaMnZcCAACCBQAADgAAAAAAAAAAAAAAAAAuAgAAZHJzL2Uyb0Rv&#10;Yy54bWxQSwECLQAUAAYACAAAACEAsnJFht8AAAAJAQAADwAAAAAAAAAAAAAAAADxBAAAZHJzL2Rv&#10;d25yZXYueG1sUEsFBgAAAAAEAAQA8wAAAP0FAAAAAA==&#10;" strokeweight=".25pt"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550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684CD9" w:rsidRPr="0093692B" w:rsidRDefault="00684CD9" w:rsidP="00983460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P: 317.464.4400 ♦ F: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684CD9" w:rsidRPr="00983460" w:rsidRDefault="00684CD9" w:rsidP="00983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Pr="0093692B" w:rsidRDefault="00684CD9" w:rsidP="0093692B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EA2035" wp14:editId="02E28240">
              <wp:simplePos x="0" y="0"/>
              <wp:positionH relativeFrom="column">
                <wp:align>center</wp:align>
              </wp:positionH>
              <wp:positionV relativeFrom="paragraph">
                <wp:posOffset>-130175</wp:posOffset>
              </wp:positionV>
              <wp:extent cx="6549390" cy="0"/>
              <wp:effectExtent l="9525" t="12700" r="13335" b="63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3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7246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0.25pt" to="515.7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" strokeweight=".25pt">
              <v:shadow opacity="22938f" offset="0"/>
            </v:line>
          </w:pict>
        </mc:Fallback>
      </mc:AlternateContent>
    </w:r>
    <w:r w:rsidRPr="0093692B">
      <w:rPr>
        <w:rFonts w:ascii="Garamond" w:hAnsi="Garamond"/>
        <w:i/>
        <w:sz w:val="22"/>
      </w:rPr>
      <w:t>101 West Ohio St</w:t>
    </w:r>
    <w:r>
      <w:rPr>
        <w:rFonts w:ascii="Garamond" w:hAnsi="Garamond"/>
        <w:i/>
        <w:sz w:val="22"/>
      </w:rPr>
      <w:t>reet,</w:t>
    </w:r>
    <w:r w:rsidRPr="0093692B">
      <w:rPr>
        <w:rFonts w:ascii="Garamond" w:hAnsi="Garamond"/>
        <w:i/>
        <w:sz w:val="22"/>
      </w:rPr>
      <w:t xml:space="preserve"> Suite 550 </w:t>
    </w:r>
    <w:r>
      <w:rPr>
        <w:rFonts w:ascii="Garamond" w:hAnsi="Garamond"/>
        <w:i/>
        <w:sz w:val="22"/>
      </w:rPr>
      <w:t>♦</w:t>
    </w:r>
    <w:r w:rsidRPr="0093692B">
      <w:rPr>
        <w:rFonts w:ascii="Garamond" w:hAnsi="Garamond"/>
        <w:i/>
        <w:sz w:val="22"/>
      </w:rPr>
      <w:t xml:space="preserve"> Indianapolis, Indiana 46204-1984</w:t>
    </w:r>
    <w:r>
      <w:rPr>
        <w:rFonts w:ascii="Garamond" w:hAnsi="Garamond"/>
        <w:i/>
        <w:sz w:val="22"/>
      </w:rPr>
      <w:t xml:space="preserve"> ♦ </w:t>
    </w:r>
    <w:r w:rsidRPr="0093692B">
      <w:rPr>
        <w:rFonts w:ascii="Garamond" w:hAnsi="Garamond"/>
        <w:i/>
        <w:sz w:val="22"/>
      </w:rPr>
      <w:t>www.che.in.gov</w:t>
    </w:r>
  </w:p>
  <w:p w:rsidR="00684CD9" w:rsidRPr="0093692B" w:rsidRDefault="00684CD9" w:rsidP="007413AC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Phone: 317.464.4405 ♦ Facsimile: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684CD9" w:rsidRDefault="00684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EA2" w:rsidRDefault="00DB1EA2" w:rsidP="0026616A">
      <w:r>
        <w:separator/>
      </w:r>
    </w:p>
  </w:footnote>
  <w:footnote w:type="continuationSeparator" w:id="0">
    <w:p w:rsidR="00DB1EA2" w:rsidRDefault="00DB1EA2" w:rsidP="00266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D9" w:rsidRDefault="00684CD9" w:rsidP="00CE0BBD">
    <w:pPr>
      <w:pStyle w:val="Header"/>
      <w:ind w:hanging="720"/>
    </w:pPr>
    <w:r>
      <w:rPr>
        <w:noProof/>
      </w:rPr>
      <w:drawing>
        <wp:inline distT="0" distB="0" distL="0" distR="0" wp14:anchorId="2917657B" wp14:editId="019CE42C">
          <wp:extent cx="7858125" cy="1419225"/>
          <wp:effectExtent l="19050" t="0" r="9525" b="0"/>
          <wp:docPr id="4" name="Picture 4" descr="CHE_Letterhead_10_30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_Letterhead_10_30_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6480C"/>
    <w:multiLevelType w:val="hybridMultilevel"/>
    <w:tmpl w:val="72301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9231BC"/>
    <w:multiLevelType w:val="hybridMultilevel"/>
    <w:tmpl w:val="84E6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B29AA"/>
    <w:multiLevelType w:val="hybridMultilevel"/>
    <w:tmpl w:val="0D40B1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93A5DEC"/>
    <w:multiLevelType w:val="hybridMultilevel"/>
    <w:tmpl w:val="FB8AA37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51D3C"/>
    <w:multiLevelType w:val="hybridMultilevel"/>
    <w:tmpl w:val="8376A7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D40273B"/>
    <w:multiLevelType w:val="hybridMultilevel"/>
    <w:tmpl w:val="57FA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34382"/>
    <w:multiLevelType w:val="hybridMultilevel"/>
    <w:tmpl w:val="ADCCECD8"/>
    <w:lvl w:ilvl="0" w:tplc="EF7E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77422"/>
    <w:multiLevelType w:val="hybridMultilevel"/>
    <w:tmpl w:val="C24EC4BE"/>
    <w:lvl w:ilvl="0" w:tplc="EAF8B75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3006017D"/>
    <w:multiLevelType w:val="hybridMultilevel"/>
    <w:tmpl w:val="7D5A4C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7D53F2"/>
    <w:multiLevelType w:val="hybridMultilevel"/>
    <w:tmpl w:val="4BFECAA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4A4265F"/>
    <w:multiLevelType w:val="hybridMultilevel"/>
    <w:tmpl w:val="2C6817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35F52"/>
    <w:multiLevelType w:val="hybridMultilevel"/>
    <w:tmpl w:val="D99A97B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C6C29E4"/>
    <w:multiLevelType w:val="hybridMultilevel"/>
    <w:tmpl w:val="74A0A81A"/>
    <w:lvl w:ilvl="0" w:tplc="6EAC1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F71935"/>
    <w:multiLevelType w:val="hybridMultilevel"/>
    <w:tmpl w:val="3D9E6242"/>
    <w:lvl w:ilvl="0" w:tplc="162291FC">
      <w:start w:val="1"/>
      <w:numFmt w:val="upperRoman"/>
      <w:lvlText w:val="%1."/>
      <w:lvlJc w:val="left"/>
      <w:pPr>
        <w:ind w:left="720" w:hanging="360"/>
      </w:pPr>
      <w:rPr>
        <w:rFonts w:ascii="Garamond" w:eastAsia="Cambria" w:hAnsi="Garamond" w:cs="Times New Roman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A5212"/>
    <w:multiLevelType w:val="hybridMultilevel"/>
    <w:tmpl w:val="7898CF44"/>
    <w:lvl w:ilvl="0" w:tplc="BD564244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AC1FB4"/>
    <w:multiLevelType w:val="hybridMultilevel"/>
    <w:tmpl w:val="D1DEAC2C"/>
    <w:lvl w:ilvl="0" w:tplc="16783EE8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6224FD1"/>
    <w:multiLevelType w:val="hybridMultilevel"/>
    <w:tmpl w:val="E36E73DA"/>
    <w:lvl w:ilvl="0" w:tplc="C502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4E0E81"/>
    <w:multiLevelType w:val="hybridMultilevel"/>
    <w:tmpl w:val="331897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52C7545E"/>
    <w:multiLevelType w:val="hybridMultilevel"/>
    <w:tmpl w:val="D01EC5D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10E1FB9"/>
    <w:multiLevelType w:val="hybridMultilevel"/>
    <w:tmpl w:val="D1BA48E8"/>
    <w:lvl w:ilvl="0" w:tplc="C874ADB6">
      <w:start w:val="1"/>
      <w:numFmt w:val="bullet"/>
      <w:lvlText w:val=""/>
      <w:lvlJc w:val="left"/>
      <w:pPr>
        <w:ind w:left="1800" w:hanging="360"/>
      </w:pPr>
      <w:rPr>
        <w:rFonts w:ascii="Symbol" w:eastAsia="Cambr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9B471DC"/>
    <w:multiLevelType w:val="hybridMultilevel"/>
    <w:tmpl w:val="4F32AA7C"/>
    <w:lvl w:ilvl="0" w:tplc="CB70FE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AE50FD6"/>
    <w:multiLevelType w:val="hybridMultilevel"/>
    <w:tmpl w:val="5D6EE26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264332D"/>
    <w:multiLevelType w:val="hybridMultilevel"/>
    <w:tmpl w:val="1F02FF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270000A"/>
    <w:multiLevelType w:val="hybridMultilevel"/>
    <w:tmpl w:val="35D0C60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763A59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4"/>
  </w:num>
  <w:num w:numId="5">
    <w:abstractNumId w:val="19"/>
  </w:num>
  <w:num w:numId="6">
    <w:abstractNumId w:val="15"/>
  </w:num>
  <w:num w:numId="7">
    <w:abstractNumId w:val="21"/>
  </w:num>
  <w:num w:numId="8">
    <w:abstractNumId w:val="7"/>
  </w:num>
  <w:num w:numId="9">
    <w:abstractNumId w:val="22"/>
  </w:num>
  <w:num w:numId="10">
    <w:abstractNumId w:val="24"/>
  </w:num>
  <w:num w:numId="11">
    <w:abstractNumId w:val="10"/>
  </w:num>
  <w:num w:numId="12">
    <w:abstractNumId w:val="2"/>
  </w:num>
  <w:num w:numId="13">
    <w:abstractNumId w:val="23"/>
  </w:num>
  <w:num w:numId="14">
    <w:abstractNumId w:val="17"/>
  </w:num>
  <w:num w:numId="15">
    <w:abstractNumId w:val="18"/>
  </w:num>
  <w:num w:numId="16">
    <w:abstractNumId w:val="20"/>
  </w:num>
  <w:num w:numId="17">
    <w:abstractNumId w:val="9"/>
  </w:num>
  <w:num w:numId="18">
    <w:abstractNumId w:val="4"/>
  </w:num>
  <w:num w:numId="19">
    <w:abstractNumId w:val="11"/>
  </w:num>
  <w:num w:numId="20">
    <w:abstractNumId w:val="8"/>
  </w:num>
  <w:num w:numId="21">
    <w:abstractNumId w:val="1"/>
  </w:num>
  <w:num w:numId="22">
    <w:abstractNumId w:val="1"/>
  </w:num>
  <w:num w:numId="23">
    <w:abstractNumId w:val="13"/>
  </w:num>
  <w:num w:numId="24">
    <w:abstractNumId w:val="13"/>
  </w:num>
  <w:num w:numId="25">
    <w:abstractNumId w:val="0"/>
  </w:num>
  <w:num w:numId="26">
    <w:abstractNumId w:val="1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4E"/>
    <w:rsid w:val="00011863"/>
    <w:rsid w:val="00013695"/>
    <w:rsid w:val="0002711C"/>
    <w:rsid w:val="000324C9"/>
    <w:rsid w:val="00040EAC"/>
    <w:rsid w:val="000869CB"/>
    <w:rsid w:val="000C113E"/>
    <w:rsid w:val="000E2295"/>
    <w:rsid w:val="001249DE"/>
    <w:rsid w:val="00136B85"/>
    <w:rsid w:val="00171B49"/>
    <w:rsid w:val="00173545"/>
    <w:rsid w:val="002157C7"/>
    <w:rsid w:val="0021783B"/>
    <w:rsid w:val="002211BF"/>
    <w:rsid w:val="00224941"/>
    <w:rsid w:val="00234D07"/>
    <w:rsid w:val="0025427A"/>
    <w:rsid w:val="0026486D"/>
    <w:rsid w:val="0026616A"/>
    <w:rsid w:val="002D4DC2"/>
    <w:rsid w:val="002F2584"/>
    <w:rsid w:val="003051C3"/>
    <w:rsid w:val="00310717"/>
    <w:rsid w:val="0034299F"/>
    <w:rsid w:val="003634C7"/>
    <w:rsid w:val="00364320"/>
    <w:rsid w:val="00365134"/>
    <w:rsid w:val="00384C0A"/>
    <w:rsid w:val="003A6B99"/>
    <w:rsid w:val="003A748E"/>
    <w:rsid w:val="003B5D91"/>
    <w:rsid w:val="003D1A36"/>
    <w:rsid w:val="003D50F5"/>
    <w:rsid w:val="003E713B"/>
    <w:rsid w:val="003F2A41"/>
    <w:rsid w:val="004033D4"/>
    <w:rsid w:val="00462D19"/>
    <w:rsid w:val="004E0B51"/>
    <w:rsid w:val="004E755F"/>
    <w:rsid w:val="004F5540"/>
    <w:rsid w:val="005024FB"/>
    <w:rsid w:val="00505A00"/>
    <w:rsid w:val="00510327"/>
    <w:rsid w:val="00527F2D"/>
    <w:rsid w:val="00563634"/>
    <w:rsid w:val="00567537"/>
    <w:rsid w:val="00577207"/>
    <w:rsid w:val="00584D0D"/>
    <w:rsid w:val="0058706B"/>
    <w:rsid w:val="005C7013"/>
    <w:rsid w:val="005D07D4"/>
    <w:rsid w:val="005F2961"/>
    <w:rsid w:val="00623AEF"/>
    <w:rsid w:val="00634C28"/>
    <w:rsid w:val="00651E1A"/>
    <w:rsid w:val="0066652A"/>
    <w:rsid w:val="00684779"/>
    <w:rsid w:val="00684CD9"/>
    <w:rsid w:val="006C0570"/>
    <w:rsid w:val="006C62A6"/>
    <w:rsid w:val="006E234C"/>
    <w:rsid w:val="007073AA"/>
    <w:rsid w:val="00730AE8"/>
    <w:rsid w:val="007413AC"/>
    <w:rsid w:val="007473F3"/>
    <w:rsid w:val="007668DE"/>
    <w:rsid w:val="00767336"/>
    <w:rsid w:val="007763AB"/>
    <w:rsid w:val="00793910"/>
    <w:rsid w:val="00795024"/>
    <w:rsid w:val="007B2D2A"/>
    <w:rsid w:val="007B7D77"/>
    <w:rsid w:val="00813B96"/>
    <w:rsid w:val="00834D3F"/>
    <w:rsid w:val="00845728"/>
    <w:rsid w:val="00882E84"/>
    <w:rsid w:val="00884392"/>
    <w:rsid w:val="00893953"/>
    <w:rsid w:val="008974C3"/>
    <w:rsid w:val="0091415A"/>
    <w:rsid w:val="00922A93"/>
    <w:rsid w:val="0093692B"/>
    <w:rsid w:val="00983460"/>
    <w:rsid w:val="00983E4E"/>
    <w:rsid w:val="00994DFB"/>
    <w:rsid w:val="009B4907"/>
    <w:rsid w:val="009B539E"/>
    <w:rsid w:val="009B6A8D"/>
    <w:rsid w:val="00A147AD"/>
    <w:rsid w:val="00A24027"/>
    <w:rsid w:val="00A303C5"/>
    <w:rsid w:val="00A52CE8"/>
    <w:rsid w:val="00A57CE0"/>
    <w:rsid w:val="00A7084F"/>
    <w:rsid w:val="00A85F65"/>
    <w:rsid w:val="00A86735"/>
    <w:rsid w:val="00AC01E5"/>
    <w:rsid w:val="00AD36C5"/>
    <w:rsid w:val="00AD7A85"/>
    <w:rsid w:val="00AE4921"/>
    <w:rsid w:val="00B5358C"/>
    <w:rsid w:val="00B80B72"/>
    <w:rsid w:val="00BA4372"/>
    <w:rsid w:val="00BA5976"/>
    <w:rsid w:val="00BB4C20"/>
    <w:rsid w:val="00BD73BD"/>
    <w:rsid w:val="00BE1B1C"/>
    <w:rsid w:val="00BE3096"/>
    <w:rsid w:val="00BF1842"/>
    <w:rsid w:val="00C01B02"/>
    <w:rsid w:val="00C10AF2"/>
    <w:rsid w:val="00C16C73"/>
    <w:rsid w:val="00C22D55"/>
    <w:rsid w:val="00CA54EF"/>
    <w:rsid w:val="00CB2454"/>
    <w:rsid w:val="00CC6EB1"/>
    <w:rsid w:val="00CE0BBD"/>
    <w:rsid w:val="00CE5252"/>
    <w:rsid w:val="00CF25AF"/>
    <w:rsid w:val="00D27DC5"/>
    <w:rsid w:val="00D50E19"/>
    <w:rsid w:val="00D66116"/>
    <w:rsid w:val="00D74F49"/>
    <w:rsid w:val="00D914A8"/>
    <w:rsid w:val="00D979EE"/>
    <w:rsid w:val="00DA6C45"/>
    <w:rsid w:val="00DA756B"/>
    <w:rsid w:val="00DB1EA2"/>
    <w:rsid w:val="00DD797D"/>
    <w:rsid w:val="00E0688D"/>
    <w:rsid w:val="00E70AE1"/>
    <w:rsid w:val="00E73104"/>
    <w:rsid w:val="00ED6936"/>
    <w:rsid w:val="00ED6EB6"/>
    <w:rsid w:val="00EE09A8"/>
    <w:rsid w:val="00EF1998"/>
    <w:rsid w:val="00F10992"/>
    <w:rsid w:val="00F250A1"/>
    <w:rsid w:val="00F52432"/>
    <w:rsid w:val="00F54C12"/>
    <w:rsid w:val="00F6128E"/>
    <w:rsid w:val="00F71F19"/>
    <w:rsid w:val="00FC3838"/>
    <w:rsid w:val="00FE39DF"/>
    <w:rsid w:val="00FF33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91BD7359-C616-464A-B44E-C80A1E8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19"/>
  </w:style>
  <w:style w:type="paragraph" w:styleId="Footer">
    <w:name w:val="footer"/>
    <w:basedOn w:val="Normal"/>
    <w:link w:val="Foot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19"/>
  </w:style>
  <w:style w:type="character" w:styleId="Hyperlink">
    <w:name w:val="Hyperlink"/>
    <w:basedOn w:val="DefaultParagraphFont"/>
    <w:uiPriority w:val="99"/>
    <w:unhideWhenUsed/>
    <w:rsid w:val="009B4907"/>
    <w:rPr>
      <w:color w:val="0000FF"/>
      <w:u w:val="single"/>
    </w:rPr>
  </w:style>
  <w:style w:type="character" w:customStyle="1" w:styleId="st">
    <w:name w:val="st"/>
    <w:basedOn w:val="DefaultParagraphFont"/>
    <w:rsid w:val="009B4907"/>
  </w:style>
  <w:style w:type="character" w:styleId="Emphasis">
    <w:name w:val="Emphasis"/>
    <w:basedOn w:val="DefaultParagraphFont"/>
    <w:uiPriority w:val="20"/>
    <w:qFormat/>
    <w:rsid w:val="009B49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7D21-BCDF-41F1-B09A-ACC2ED66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Template</vt:lpstr>
    </vt:vector>
  </TitlesOfParts>
  <Company>Hewlett-Packard Company</Company>
  <LinksUpToDate>false</LinksUpToDate>
  <CharactersWithSpaces>488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mailto:shane.hatchett@che.in.gov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Template</dc:title>
  <dc:creator>Shane Hatchett</dc:creator>
  <cp:keywords>Memo;Memorandum;Template</cp:keywords>
  <cp:lastModifiedBy>Hawkins, Matt (CHE)</cp:lastModifiedBy>
  <cp:revision>2</cp:revision>
  <cp:lastPrinted>2014-06-19T14:59:00Z</cp:lastPrinted>
  <dcterms:created xsi:type="dcterms:W3CDTF">2015-03-23T21:09:00Z</dcterms:created>
  <dcterms:modified xsi:type="dcterms:W3CDTF">2015-03-23T21:09:00Z</dcterms:modified>
</cp:coreProperties>
</file>