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72" w:rsidRDefault="00BA4372" w:rsidP="00813B96">
      <w:pPr>
        <w:jc w:val="center"/>
        <w:rPr>
          <w:rFonts w:ascii="Garamond" w:hAnsi="Garamond"/>
          <w:b/>
          <w:sz w:val="40"/>
          <w:szCs w:val="40"/>
        </w:rPr>
      </w:pPr>
    </w:p>
    <w:p w:rsidR="007668DE" w:rsidRDefault="00983E4E" w:rsidP="00813B96">
      <w:pPr>
        <w:jc w:val="center"/>
        <w:rPr>
          <w:rFonts w:ascii="Garamond" w:hAnsi="Garamond"/>
          <w:b/>
          <w:sz w:val="40"/>
          <w:szCs w:val="40"/>
        </w:rPr>
      </w:pPr>
      <w:r w:rsidRPr="00E70AE1">
        <w:rPr>
          <w:rFonts w:ascii="Garamond" w:hAnsi="Garamond"/>
          <w:b/>
          <w:sz w:val="40"/>
          <w:szCs w:val="40"/>
        </w:rPr>
        <w:t>AGENDA</w:t>
      </w:r>
    </w:p>
    <w:p w:rsidR="00BA4372" w:rsidRPr="00E70AE1" w:rsidRDefault="00BA4372" w:rsidP="00813B96">
      <w:pPr>
        <w:jc w:val="center"/>
        <w:rPr>
          <w:rFonts w:ascii="Garamond" w:hAnsi="Garamond"/>
          <w:b/>
          <w:sz w:val="40"/>
          <w:szCs w:val="40"/>
        </w:rPr>
      </w:pPr>
    </w:p>
    <w:p w:rsidR="00983E4E" w:rsidRPr="00E70AE1" w:rsidRDefault="00983E4E" w:rsidP="00983E4E">
      <w:pPr>
        <w:jc w:val="center"/>
        <w:rPr>
          <w:rFonts w:ascii="Garamond" w:hAnsi="Garamond"/>
          <w:b/>
          <w:sz w:val="40"/>
          <w:szCs w:val="40"/>
        </w:rPr>
      </w:pPr>
    </w:p>
    <w:p w:rsidR="00983E4E" w:rsidRPr="00E70AE1" w:rsidRDefault="00793910" w:rsidP="00983E4E">
      <w:pPr>
        <w:jc w:val="center"/>
        <w:rPr>
          <w:rFonts w:ascii="Garamond" w:hAnsi="Garamond"/>
          <w:b/>
          <w:sz w:val="36"/>
          <w:szCs w:val="36"/>
        </w:rPr>
      </w:pPr>
      <w:r w:rsidRPr="00E70AE1">
        <w:rPr>
          <w:rFonts w:ascii="Garamond" w:hAnsi="Garamond"/>
          <w:b/>
          <w:sz w:val="36"/>
          <w:szCs w:val="36"/>
        </w:rPr>
        <w:t>Budget &amp;</w:t>
      </w:r>
      <w:r w:rsidR="00983E4E" w:rsidRPr="00E70AE1">
        <w:rPr>
          <w:rFonts w:ascii="Garamond" w:hAnsi="Garamond"/>
          <w:b/>
          <w:sz w:val="36"/>
          <w:szCs w:val="36"/>
        </w:rPr>
        <w:t xml:space="preserve"> Productivity Committee Meeting</w:t>
      </w:r>
    </w:p>
    <w:p w:rsidR="00983E4E" w:rsidRPr="00E70AE1" w:rsidRDefault="00983E4E" w:rsidP="00983E4E">
      <w:pPr>
        <w:jc w:val="center"/>
        <w:rPr>
          <w:rFonts w:ascii="Garamond" w:hAnsi="Garamond"/>
          <w:sz w:val="36"/>
          <w:szCs w:val="36"/>
        </w:rPr>
      </w:pPr>
    </w:p>
    <w:p w:rsidR="00983E4E" w:rsidRPr="00D50E19" w:rsidRDefault="00577207" w:rsidP="00983E4E">
      <w:pPr>
        <w:jc w:val="center"/>
        <w:rPr>
          <w:rFonts w:ascii="Garamond" w:hAnsi="Garamond"/>
        </w:rPr>
      </w:pPr>
      <w:r w:rsidRPr="00D50E19">
        <w:rPr>
          <w:rFonts w:ascii="Garamond" w:hAnsi="Garamond"/>
        </w:rPr>
        <w:t xml:space="preserve">Thursday </w:t>
      </w:r>
      <w:r w:rsidR="00D50E19">
        <w:rPr>
          <w:rFonts w:ascii="Garamond" w:hAnsi="Garamond"/>
        </w:rPr>
        <w:t xml:space="preserve">July </w:t>
      </w:r>
      <w:r w:rsidR="00684CD9" w:rsidRPr="00D50E19">
        <w:rPr>
          <w:rFonts w:ascii="Garamond" w:hAnsi="Garamond"/>
        </w:rPr>
        <w:t>1</w:t>
      </w:r>
      <w:r w:rsidR="00D50E19">
        <w:rPr>
          <w:rFonts w:ascii="Garamond" w:hAnsi="Garamond"/>
        </w:rPr>
        <w:t>7</w:t>
      </w:r>
      <w:r w:rsidR="00684CD9" w:rsidRPr="00D50E19">
        <w:rPr>
          <w:rFonts w:ascii="Garamond" w:hAnsi="Garamond"/>
          <w:vertAlign w:val="superscript"/>
        </w:rPr>
        <w:t>th</w:t>
      </w:r>
      <w:r w:rsidR="00E0688D" w:rsidRPr="00D50E19">
        <w:rPr>
          <w:rFonts w:ascii="Garamond" w:hAnsi="Garamond"/>
        </w:rPr>
        <w:t>, 2014</w:t>
      </w:r>
    </w:p>
    <w:p w:rsidR="007B2D2A" w:rsidRPr="00D50E19" w:rsidRDefault="002211BF" w:rsidP="00983E4E">
      <w:pPr>
        <w:jc w:val="center"/>
        <w:rPr>
          <w:rFonts w:ascii="Garamond" w:hAnsi="Garamond"/>
        </w:rPr>
      </w:pPr>
      <w:r>
        <w:rPr>
          <w:rFonts w:ascii="Garamond" w:hAnsi="Garamond"/>
        </w:rPr>
        <w:t>3:00</w:t>
      </w:r>
      <w:r w:rsidR="00577207" w:rsidRPr="00D50E19">
        <w:rPr>
          <w:rFonts w:ascii="Garamond" w:hAnsi="Garamond"/>
        </w:rPr>
        <w:t xml:space="preserve"> p.m. – </w:t>
      </w:r>
      <w:r w:rsidR="00D50E19">
        <w:rPr>
          <w:rFonts w:ascii="Garamond" w:hAnsi="Garamond"/>
        </w:rPr>
        <w:t>4:30</w:t>
      </w:r>
      <w:r w:rsidR="00AE4921" w:rsidRPr="00D50E19">
        <w:rPr>
          <w:rFonts w:ascii="Garamond" w:hAnsi="Garamond"/>
        </w:rPr>
        <w:t xml:space="preserve"> p</w:t>
      </w:r>
      <w:r w:rsidR="007B2D2A" w:rsidRPr="00D50E19">
        <w:rPr>
          <w:rFonts w:ascii="Garamond" w:hAnsi="Garamond"/>
        </w:rPr>
        <w:t>.m.</w:t>
      </w:r>
      <w:r w:rsidR="00994DFB" w:rsidRPr="00D50E19">
        <w:rPr>
          <w:rFonts w:ascii="Garamond" w:hAnsi="Garamond"/>
        </w:rPr>
        <w:t xml:space="preserve"> (EDT)</w:t>
      </w:r>
    </w:p>
    <w:p w:rsidR="00AD36C5" w:rsidRPr="00B80B72" w:rsidRDefault="00AD36C5" w:rsidP="00AD36C5">
      <w:pPr>
        <w:jc w:val="center"/>
        <w:rPr>
          <w:rFonts w:ascii="Garamond" w:hAnsi="Garamond"/>
          <w:b/>
        </w:rPr>
      </w:pPr>
      <w:r w:rsidRPr="00B80B72">
        <w:rPr>
          <w:rFonts w:ascii="Garamond" w:hAnsi="Garamond"/>
          <w:b/>
        </w:rPr>
        <w:t xml:space="preserve">Ohio Street, </w:t>
      </w:r>
      <w:r>
        <w:rPr>
          <w:rFonts w:ascii="Garamond" w:hAnsi="Garamond"/>
          <w:b/>
        </w:rPr>
        <w:t>5</w:t>
      </w:r>
      <w:r w:rsidRPr="00AE4921">
        <w:rPr>
          <w:rFonts w:ascii="Garamond" w:hAnsi="Garamond"/>
          <w:b/>
          <w:vertAlign w:val="superscript"/>
        </w:rPr>
        <w:t>th</w:t>
      </w:r>
      <w:r w:rsidRPr="00B80B72">
        <w:rPr>
          <w:rFonts w:ascii="Garamond" w:hAnsi="Garamond"/>
          <w:b/>
        </w:rPr>
        <w:t xml:space="preserve"> Floor </w:t>
      </w:r>
      <w:r>
        <w:rPr>
          <w:rFonts w:ascii="Garamond" w:hAnsi="Garamond"/>
          <w:b/>
        </w:rPr>
        <w:t xml:space="preserve">Kent Weldon Board Room </w:t>
      </w:r>
      <w:r w:rsidRPr="00B80B72">
        <w:rPr>
          <w:rFonts w:ascii="Garamond" w:hAnsi="Garamond"/>
          <w:b/>
        </w:rPr>
        <w:t xml:space="preserve"> </w:t>
      </w:r>
    </w:p>
    <w:p w:rsidR="00AD36C5" w:rsidRPr="00B80B72" w:rsidRDefault="00AD36C5" w:rsidP="00AD36C5">
      <w:pPr>
        <w:jc w:val="center"/>
        <w:rPr>
          <w:rFonts w:ascii="Garamond" w:hAnsi="Garamond"/>
        </w:rPr>
      </w:pPr>
      <w:r w:rsidRPr="00B80B72">
        <w:rPr>
          <w:rFonts w:ascii="Garamond" w:hAnsi="Garamond"/>
        </w:rPr>
        <w:t>Call-In Information:  (712) 432-1500</w:t>
      </w:r>
    </w:p>
    <w:p w:rsidR="00AD36C5" w:rsidRDefault="00AD36C5" w:rsidP="00AD36C5">
      <w:pPr>
        <w:jc w:val="center"/>
        <w:rPr>
          <w:rFonts w:ascii="Garamond" w:hAnsi="Garamond"/>
        </w:rPr>
      </w:pPr>
      <w:r w:rsidRPr="00B80B72">
        <w:rPr>
          <w:rFonts w:ascii="Garamond" w:hAnsi="Garamond"/>
        </w:rPr>
        <w:t>Participant access code: 424279#</w:t>
      </w:r>
    </w:p>
    <w:p w:rsidR="002211BF" w:rsidRDefault="002211BF" w:rsidP="00AD36C5">
      <w:pPr>
        <w:jc w:val="center"/>
        <w:rPr>
          <w:rFonts w:ascii="Garamond" w:hAnsi="Garamond"/>
        </w:rPr>
      </w:pPr>
    </w:p>
    <w:p w:rsidR="002211BF" w:rsidRDefault="002211BF" w:rsidP="00AD36C5">
      <w:pPr>
        <w:jc w:val="center"/>
        <w:rPr>
          <w:rFonts w:ascii="Garamond" w:hAnsi="Garamond"/>
        </w:rPr>
      </w:pPr>
    </w:p>
    <w:p w:rsidR="007B2D2A" w:rsidRPr="00D50E19" w:rsidRDefault="007B2D2A" w:rsidP="00684CD9">
      <w:pPr>
        <w:mirrorIndents/>
        <w:jc w:val="center"/>
        <w:rPr>
          <w:rFonts w:ascii="Garamond" w:hAnsi="Garamond"/>
        </w:rPr>
      </w:pPr>
    </w:p>
    <w:p w:rsidR="00A147AD" w:rsidRDefault="00793910" w:rsidP="00684CD9">
      <w:pPr>
        <w:pStyle w:val="ListParagraph"/>
        <w:numPr>
          <w:ilvl w:val="0"/>
          <w:numId w:val="11"/>
        </w:numPr>
        <w:mirrorIndents/>
        <w:rPr>
          <w:rFonts w:ascii="Garamond" w:hAnsi="Garamond"/>
          <w:b/>
        </w:rPr>
      </w:pPr>
      <w:r w:rsidRPr="00D50E19">
        <w:rPr>
          <w:rFonts w:ascii="Garamond" w:hAnsi="Garamond"/>
          <w:b/>
        </w:rPr>
        <w:t xml:space="preserve">Discussion Items </w:t>
      </w:r>
    </w:p>
    <w:p w:rsidR="006C62A6" w:rsidRDefault="006C62A6" w:rsidP="006C62A6">
      <w:pPr>
        <w:pStyle w:val="ListParagraph"/>
        <w:mirrorIndents/>
        <w:rPr>
          <w:rFonts w:ascii="Garamond" w:hAnsi="Garamond"/>
          <w:b/>
        </w:rPr>
      </w:pPr>
    </w:p>
    <w:p w:rsidR="00AD36C5" w:rsidRDefault="00AD36C5" w:rsidP="00AD36C5">
      <w:pPr>
        <w:pStyle w:val="ListParagraph"/>
        <w:numPr>
          <w:ilvl w:val="1"/>
          <w:numId w:val="11"/>
        </w:numPr>
        <w:mirrorIndents/>
        <w:rPr>
          <w:rFonts w:ascii="Garamond" w:hAnsi="Garamond"/>
        </w:rPr>
      </w:pPr>
      <w:r w:rsidRPr="00384C0A">
        <w:rPr>
          <w:rFonts w:ascii="Garamond" w:hAnsi="Garamond"/>
        </w:rPr>
        <w:t xml:space="preserve">Flat Fee/Banded Tuition </w:t>
      </w:r>
    </w:p>
    <w:p w:rsidR="006C62A6" w:rsidRPr="00384C0A" w:rsidRDefault="006C62A6" w:rsidP="006C62A6">
      <w:pPr>
        <w:pStyle w:val="ListParagraph"/>
        <w:ind w:left="1440"/>
        <w:mirrorIndents/>
        <w:rPr>
          <w:rFonts w:ascii="Garamond" w:hAnsi="Garamond"/>
        </w:rPr>
      </w:pPr>
    </w:p>
    <w:p w:rsidR="00384C0A" w:rsidRDefault="00384C0A" w:rsidP="00AD36C5">
      <w:pPr>
        <w:pStyle w:val="ListParagraph"/>
        <w:numPr>
          <w:ilvl w:val="1"/>
          <w:numId w:val="11"/>
        </w:numPr>
        <w:mirrorIndents/>
        <w:rPr>
          <w:rFonts w:ascii="Garamond" w:hAnsi="Garamond"/>
        </w:rPr>
      </w:pPr>
      <w:r w:rsidRPr="00384C0A">
        <w:rPr>
          <w:rFonts w:ascii="Garamond" w:hAnsi="Garamond"/>
        </w:rPr>
        <w:t xml:space="preserve">Labor Market </w:t>
      </w:r>
      <w:r w:rsidR="002211BF">
        <w:rPr>
          <w:rFonts w:ascii="Garamond" w:hAnsi="Garamond"/>
        </w:rPr>
        <w:t xml:space="preserve">Output </w:t>
      </w:r>
    </w:p>
    <w:p w:rsidR="006C62A6" w:rsidRPr="006C62A6" w:rsidRDefault="006C62A6" w:rsidP="006C62A6">
      <w:pPr>
        <w:mirrorIndents/>
        <w:rPr>
          <w:rFonts w:ascii="Garamond" w:hAnsi="Garamond"/>
        </w:rPr>
      </w:pPr>
    </w:p>
    <w:p w:rsidR="00BE1B1C" w:rsidRDefault="00BE1B1C" w:rsidP="00AD36C5">
      <w:pPr>
        <w:pStyle w:val="ListParagraph"/>
        <w:numPr>
          <w:ilvl w:val="1"/>
          <w:numId w:val="11"/>
        </w:numPr>
        <w:mirrorIndents/>
        <w:rPr>
          <w:rFonts w:ascii="Garamond" w:hAnsi="Garamond"/>
        </w:rPr>
      </w:pPr>
      <w:r>
        <w:rPr>
          <w:rFonts w:ascii="Garamond" w:hAnsi="Garamond"/>
        </w:rPr>
        <w:t>Example Students Performance Funding Presentation</w:t>
      </w:r>
    </w:p>
    <w:p w:rsidR="006C62A6" w:rsidRPr="00384C0A" w:rsidRDefault="006C62A6" w:rsidP="006C62A6">
      <w:pPr>
        <w:pStyle w:val="ListParagraph"/>
        <w:ind w:left="1440"/>
        <w:mirrorIndents/>
        <w:rPr>
          <w:rFonts w:ascii="Garamond" w:hAnsi="Garamond"/>
        </w:rPr>
      </w:pPr>
    </w:p>
    <w:p w:rsidR="00AD36C5" w:rsidRDefault="00AD36C5" w:rsidP="00AD36C5">
      <w:pPr>
        <w:pStyle w:val="ListParagraph"/>
        <w:numPr>
          <w:ilvl w:val="1"/>
          <w:numId w:val="11"/>
        </w:numPr>
        <w:mirrorIndents/>
        <w:rPr>
          <w:rFonts w:ascii="Garamond" w:hAnsi="Garamond"/>
        </w:rPr>
      </w:pPr>
      <w:r w:rsidRPr="00384C0A">
        <w:rPr>
          <w:rFonts w:ascii="Garamond" w:hAnsi="Garamond"/>
        </w:rPr>
        <w:t xml:space="preserve">CHEDSS Update – Capital Submissions, Repair &amp; Rehabilitation, Line Items </w:t>
      </w:r>
    </w:p>
    <w:p w:rsidR="002211BF" w:rsidRPr="002211BF" w:rsidRDefault="002211BF" w:rsidP="002211BF">
      <w:pPr>
        <w:pStyle w:val="ListParagraph"/>
        <w:rPr>
          <w:rFonts w:ascii="Garamond" w:hAnsi="Garamond"/>
        </w:rPr>
      </w:pPr>
    </w:p>
    <w:p w:rsidR="00527F2D" w:rsidRPr="00527F2D" w:rsidRDefault="00AD36C5" w:rsidP="00527F2D">
      <w:pPr>
        <w:pStyle w:val="ListParagraph"/>
        <w:numPr>
          <w:ilvl w:val="2"/>
          <w:numId w:val="11"/>
        </w:numPr>
        <w:mirrorIndents/>
        <w:rPr>
          <w:rFonts w:ascii="Garamond" w:hAnsi="Garamond"/>
        </w:rPr>
      </w:pPr>
      <w:r w:rsidRPr="00384C0A">
        <w:rPr>
          <w:rFonts w:ascii="Garamond" w:hAnsi="Garamond"/>
        </w:rPr>
        <w:t>Second round budget instructions</w:t>
      </w:r>
    </w:p>
    <w:p w:rsidR="006C62A6" w:rsidRDefault="00AD36C5" w:rsidP="00AD36C5">
      <w:pPr>
        <w:pStyle w:val="ListParagraph"/>
        <w:numPr>
          <w:ilvl w:val="2"/>
          <w:numId w:val="11"/>
        </w:numPr>
        <w:mirrorIndents/>
        <w:rPr>
          <w:rFonts w:ascii="Garamond" w:hAnsi="Garamond"/>
        </w:rPr>
      </w:pPr>
      <w:r w:rsidRPr="00384C0A">
        <w:rPr>
          <w:rFonts w:ascii="Garamond" w:hAnsi="Garamond"/>
        </w:rPr>
        <w:t xml:space="preserve">CHEDSS second round webinar and opening of system </w:t>
      </w:r>
    </w:p>
    <w:p w:rsidR="006C62A6" w:rsidRDefault="006C62A6" w:rsidP="00AD36C5">
      <w:pPr>
        <w:pStyle w:val="ListParagraph"/>
        <w:numPr>
          <w:ilvl w:val="2"/>
          <w:numId w:val="11"/>
        </w:numPr>
        <w:mirrorIndents/>
        <w:rPr>
          <w:rFonts w:ascii="Garamond" w:hAnsi="Garamond"/>
        </w:rPr>
      </w:pPr>
      <w:r>
        <w:rPr>
          <w:rFonts w:ascii="Garamond" w:hAnsi="Garamond"/>
        </w:rPr>
        <w:t xml:space="preserve">Debt Discussion </w:t>
      </w:r>
    </w:p>
    <w:p w:rsidR="00527F2D" w:rsidRDefault="00527F2D" w:rsidP="00AD36C5">
      <w:pPr>
        <w:pStyle w:val="ListParagraph"/>
        <w:numPr>
          <w:ilvl w:val="2"/>
          <w:numId w:val="11"/>
        </w:numPr>
        <w:mirrorIndents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 xml:space="preserve">Performance Funding Scenarios Continued </w:t>
      </w:r>
    </w:p>
    <w:p w:rsidR="00AD36C5" w:rsidRPr="00384C0A" w:rsidRDefault="00BE1B1C" w:rsidP="006C62A6">
      <w:pPr>
        <w:pStyle w:val="ListParagraph"/>
        <w:ind w:left="2880"/>
        <w:mirrorIndents/>
        <w:rPr>
          <w:rFonts w:ascii="Garamond" w:hAnsi="Garamond"/>
        </w:rPr>
      </w:pPr>
      <w:r>
        <w:rPr>
          <w:rFonts w:ascii="Garamond" w:hAnsi="Garamond"/>
        </w:rPr>
        <w:br/>
      </w:r>
    </w:p>
    <w:p w:rsidR="00684CD9" w:rsidRPr="00684CD9" w:rsidRDefault="00684CD9" w:rsidP="00684CD9">
      <w:pPr>
        <w:pStyle w:val="ListParagraph"/>
        <w:contextualSpacing w:val="0"/>
        <w:mirrorIndents/>
        <w:jc w:val="both"/>
        <w:rPr>
          <w:rFonts w:ascii="Garamond" w:hAnsi="Garamond" w:cs="Khmer UI"/>
        </w:rPr>
      </w:pPr>
    </w:p>
    <w:p w:rsidR="00684CD9" w:rsidRPr="00684CD9" w:rsidRDefault="00684CD9" w:rsidP="00684CD9">
      <w:pPr>
        <w:pStyle w:val="ListParagraph"/>
        <w:rPr>
          <w:rFonts w:ascii="Garamond" w:hAnsi="Garamond" w:cs="Khmer UI"/>
        </w:rPr>
      </w:pPr>
    </w:p>
    <w:p w:rsidR="00684CD9" w:rsidRPr="00E70AE1" w:rsidRDefault="00684CD9" w:rsidP="00684CD9">
      <w:pPr>
        <w:pStyle w:val="ListParagraph"/>
        <w:mirrorIndents/>
        <w:rPr>
          <w:rFonts w:ascii="Garamond" w:hAnsi="Garamond"/>
          <w:b/>
        </w:rPr>
      </w:pPr>
    </w:p>
    <w:p w:rsidR="00A24027" w:rsidRPr="00A24027" w:rsidRDefault="00A24027" w:rsidP="00684CD9">
      <w:pPr>
        <w:mirrorIndents/>
        <w:rPr>
          <w:rFonts w:ascii="Garamond" w:hAnsi="Garamond" w:cs="Khmer UI"/>
        </w:rPr>
      </w:pPr>
    </w:p>
    <w:sectPr w:rsidR="00A24027" w:rsidRPr="00A24027" w:rsidSect="00F250A1">
      <w:footerReference w:type="default" r:id="rId8"/>
      <w:headerReference w:type="first" r:id="rId9"/>
      <w:footerReference w:type="first" r:id="rId10"/>
      <w:type w:val="continuous"/>
      <w:pgSz w:w="12240" w:h="15840" w:code="1"/>
      <w:pgMar w:top="1440" w:right="1440" w:bottom="1170" w:left="1440" w:header="288" w:footer="11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CD9" w:rsidRDefault="00684CD9" w:rsidP="0026616A">
      <w:r>
        <w:separator/>
      </w:r>
    </w:p>
  </w:endnote>
  <w:endnote w:type="continuationSeparator" w:id="0">
    <w:p w:rsidR="00684CD9" w:rsidRDefault="00684CD9" w:rsidP="0026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CD9" w:rsidRPr="0093692B" w:rsidRDefault="00684CD9" w:rsidP="00983460">
    <w:pPr>
      <w:pStyle w:val="Footer"/>
      <w:jc w:val="center"/>
      <w:rPr>
        <w:rFonts w:ascii="Garamond" w:hAnsi="Garamond"/>
        <w:i/>
        <w:sz w:val="22"/>
      </w:rPr>
    </w:pPr>
    <w:r>
      <w:rPr>
        <w:rFonts w:ascii="Garamond" w:hAnsi="Garamond"/>
        <w:i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4D7E48" wp14:editId="44F293A8">
              <wp:simplePos x="0" y="0"/>
              <wp:positionH relativeFrom="column">
                <wp:align>center</wp:align>
              </wp:positionH>
              <wp:positionV relativeFrom="paragraph">
                <wp:posOffset>-130175</wp:posOffset>
              </wp:positionV>
              <wp:extent cx="6549390" cy="0"/>
              <wp:effectExtent l="9525" t="12700" r="13335" b="63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939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63A5B4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0.25pt" to="515.7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" strokeweight=".25pt">
              <v:shadow opacity="22938f" offset="0"/>
            </v:line>
          </w:pict>
        </mc:Fallback>
      </mc:AlternateContent>
    </w:r>
    <w:r w:rsidRPr="0093692B">
      <w:rPr>
        <w:rFonts w:ascii="Garamond" w:hAnsi="Garamond"/>
        <w:i/>
        <w:sz w:val="22"/>
      </w:rPr>
      <w:t>101 West Ohio St</w:t>
    </w:r>
    <w:r>
      <w:rPr>
        <w:rFonts w:ascii="Garamond" w:hAnsi="Garamond"/>
        <w:i/>
        <w:sz w:val="22"/>
      </w:rPr>
      <w:t>reet,</w:t>
    </w:r>
    <w:r w:rsidRPr="0093692B">
      <w:rPr>
        <w:rFonts w:ascii="Garamond" w:hAnsi="Garamond"/>
        <w:i/>
        <w:sz w:val="22"/>
      </w:rPr>
      <w:t xml:space="preserve"> Suite 550 </w:t>
    </w:r>
    <w:r>
      <w:rPr>
        <w:rFonts w:ascii="Garamond" w:hAnsi="Garamond"/>
        <w:i/>
        <w:sz w:val="22"/>
      </w:rPr>
      <w:t>♦</w:t>
    </w:r>
    <w:r w:rsidRPr="0093692B">
      <w:rPr>
        <w:rFonts w:ascii="Garamond" w:hAnsi="Garamond"/>
        <w:i/>
        <w:sz w:val="22"/>
      </w:rPr>
      <w:t xml:space="preserve"> Indianapolis, Indiana 46204-1984</w:t>
    </w:r>
    <w:r>
      <w:rPr>
        <w:rFonts w:ascii="Garamond" w:hAnsi="Garamond"/>
        <w:i/>
        <w:sz w:val="22"/>
      </w:rPr>
      <w:t xml:space="preserve"> ♦ </w:t>
    </w:r>
    <w:r w:rsidRPr="0093692B">
      <w:rPr>
        <w:rFonts w:ascii="Garamond" w:hAnsi="Garamond"/>
        <w:i/>
        <w:sz w:val="22"/>
      </w:rPr>
      <w:t>www.che.in.gov</w:t>
    </w:r>
  </w:p>
  <w:p w:rsidR="00684CD9" w:rsidRPr="0093692B" w:rsidRDefault="00684CD9" w:rsidP="00983460">
    <w:pPr>
      <w:pStyle w:val="Footer"/>
      <w:jc w:val="center"/>
      <w:rPr>
        <w:rFonts w:ascii="Garamond" w:hAnsi="Garamond"/>
        <w:i/>
        <w:sz w:val="22"/>
      </w:rPr>
    </w:pPr>
    <w:r w:rsidRPr="0093692B">
      <w:rPr>
        <w:rFonts w:ascii="Garamond" w:hAnsi="Garamond"/>
        <w:i/>
        <w:sz w:val="22"/>
      </w:rPr>
      <w:t xml:space="preserve"> </w:t>
    </w:r>
    <w:r>
      <w:rPr>
        <w:rFonts w:ascii="Garamond" w:hAnsi="Garamond"/>
        <w:i/>
        <w:sz w:val="22"/>
      </w:rPr>
      <w:t xml:space="preserve">P: 317.464.4400 ♦ F: 317.464.4410 ♦ </w:t>
    </w:r>
    <w:r w:rsidRPr="0093692B">
      <w:rPr>
        <w:rFonts w:ascii="Garamond" w:hAnsi="Garamond"/>
        <w:i/>
        <w:sz w:val="22"/>
      </w:rPr>
      <w:t>Teresa Lubbers, Commissioner</w:t>
    </w:r>
  </w:p>
  <w:p w:rsidR="00684CD9" w:rsidRPr="00983460" w:rsidRDefault="00684CD9" w:rsidP="009834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CD9" w:rsidRPr="0093692B" w:rsidRDefault="00684CD9" w:rsidP="0093692B">
    <w:pPr>
      <w:pStyle w:val="Footer"/>
      <w:jc w:val="center"/>
      <w:rPr>
        <w:rFonts w:ascii="Garamond" w:hAnsi="Garamond"/>
        <w:i/>
        <w:sz w:val="22"/>
      </w:rPr>
    </w:pPr>
    <w:r>
      <w:rPr>
        <w:rFonts w:ascii="Garamond" w:hAnsi="Garamond"/>
        <w:i/>
        <w:noProof/>
        <w:sz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EA2035" wp14:editId="02E28240">
              <wp:simplePos x="0" y="0"/>
              <wp:positionH relativeFrom="column">
                <wp:align>center</wp:align>
              </wp:positionH>
              <wp:positionV relativeFrom="paragraph">
                <wp:posOffset>-130175</wp:posOffset>
              </wp:positionV>
              <wp:extent cx="6549390" cy="0"/>
              <wp:effectExtent l="9525" t="12700" r="13335" b="63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939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5C1AC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0.25pt" to="515.7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" strokeweight=".25pt">
              <v:shadow opacity="22938f" offset="0"/>
            </v:line>
          </w:pict>
        </mc:Fallback>
      </mc:AlternateContent>
    </w:r>
    <w:r w:rsidRPr="0093692B">
      <w:rPr>
        <w:rFonts w:ascii="Garamond" w:hAnsi="Garamond"/>
        <w:i/>
        <w:sz w:val="22"/>
      </w:rPr>
      <w:t>101 West Ohio St</w:t>
    </w:r>
    <w:r>
      <w:rPr>
        <w:rFonts w:ascii="Garamond" w:hAnsi="Garamond"/>
        <w:i/>
        <w:sz w:val="22"/>
      </w:rPr>
      <w:t>reet,</w:t>
    </w:r>
    <w:r w:rsidRPr="0093692B">
      <w:rPr>
        <w:rFonts w:ascii="Garamond" w:hAnsi="Garamond"/>
        <w:i/>
        <w:sz w:val="22"/>
      </w:rPr>
      <w:t xml:space="preserve"> Suite 550 </w:t>
    </w:r>
    <w:r>
      <w:rPr>
        <w:rFonts w:ascii="Garamond" w:hAnsi="Garamond"/>
        <w:i/>
        <w:sz w:val="22"/>
      </w:rPr>
      <w:t>♦</w:t>
    </w:r>
    <w:r w:rsidRPr="0093692B">
      <w:rPr>
        <w:rFonts w:ascii="Garamond" w:hAnsi="Garamond"/>
        <w:i/>
        <w:sz w:val="22"/>
      </w:rPr>
      <w:t xml:space="preserve"> Indianapolis, Indiana 46204-1984</w:t>
    </w:r>
    <w:r>
      <w:rPr>
        <w:rFonts w:ascii="Garamond" w:hAnsi="Garamond"/>
        <w:i/>
        <w:sz w:val="22"/>
      </w:rPr>
      <w:t xml:space="preserve"> ♦ </w:t>
    </w:r>
    <w:r w:rsidRPr="0093692B">
      <w:rPr>
        <w:rFonts w:ascii="Garamond" w:hAnsi="Garamond"/>
        <w:i/>
        <w:sz w:val="22"/>
      </w:rPr>
      <w:t>www.che.in.gov</w:t>
    </w:r>
  </w:p>
  <w:p w:rsidR="00684CD9" w:rsidRPr="0093692B" w:rsidRDefault="00684CD9" w:rsidP="007413AC">
    <w:pPr>
      <w:pStyle w:val="Footer"/>
      <w:jc w:val="center"/>
      <w:rPr>
        <w:rFonts w:ascii="Garamond" w:hAnsi="Garamond"/>
        <w:i/>
        <w:sz w:val="22"/>
      </w:rPr>
    </w:pPr>
    <w:r w:rsidRPr="0093692B">
      <w:rPr>
        <w:rFonts w:ascii="Garamond" w:hAnsi="Garamond"/>
        <w:i/>
        <w:sz w:val="22"/>
      </w:rPr>
      <w:t xml:space="preserve"> </w:t>
    </w:r>
    <w:r>
      <w:rPr>
        <w:rFonts w:ascii="Garamond" w:hAnsi="Garamond"/>
        <w:i/>
        <w:sz w:val="22"/>
      </w:rPr>
      <w:t xml:space="preserve">Phone: 317.464.4405 ♦ Facsimile: 317.464.4410 ♦ </w:t>
    </w:r>
    <w:r w:rsidRPr="0093692B">
      <w:rPr>
        <w:rFonts w:ascii="Garamond" w:hAnsi="Garamond"/>
        <w:i/>
        <w:sz w:val="22"/>
      </w:rPr>
      <w:t>Teresa Lubbers, Commissioner</w:t>
    </w:r>
  </w:p>
  <w:p w:rsidR="00684CD9" w:rsidRDefault="00684C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CD9" w:rsidRDefault="00684CD9" w:rsidP="0026616A">
      <w:r>
        <w:separator/>
      </w:r>
    </w:p>
  </w:footnote>
  <w:footnote w:type="continuationSeparator" w:id="0">
    <w:p w:rsidR="00684CD9" w:rsidRDefault="00684CD9" w:rsidP="00266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CD9" w:rsidRDefault="00684CD9" w:rsidP="00CE0BBD">
    <w:pPr>
      <w:pStyle w:val="Header"/>
      <w:ind w:hanging="720"/>
    </w:pPr>
    <w:r>
      <w:rPr>
        <w:noProof/>
      </w:rPr>
      <w:drawing>
        <wp:inline distT="0" distB="0" distL="0" distR="0" wp14:anchorId="2917657B" wp14:editId="019CE42C">
          <wp:extent cx="7858125" cy="1419225"/>
          <wp:effectExtent l="19050" t="0" r="9525" b="0"/>
          <wp:docPr id="4" name="Picture 4" descr="CHE_Letterhead_10_30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E_Letterhead_10_30_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125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B29AA"/>
    <w:multiLevelType w:val="hybridMultilevel"/>
    <w:tmpl w:val="0D40B15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93A5DEC"/>
    <w:multiLevelType w:val="hybridMultilevel"/>
    <w:tmpl w:val="FB8AA37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51D3C"/>
    <w:multiLevelType w:val="hybridMultilevel"/>
    <w:tmpl w:val="8376A79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D40273B"/>
    <w:multiLevelType w:val="hybridMultilevel"/>
    <w:tmpl w:val="57FA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34382"/>
    <w:multiLevelType w:val="hybridMultilevel"/>
    <w:tmpl w:val="ADCCECD8"/>
    <w:lvl w:ilvl="0" w:tplc="EF7E3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77422"/>
    <w:multiLevelType w:val="hybridMultilevel"/>
    <w:tmpl w:val="C24EC4BE"/>
    <w:lvl w:ilvl="0" w:tplc="EAF8B754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3006017D"/>
    <w:multiLevelType w:val="hybridMultilevel"/>
    <w:tmpl w:val="7D5A4C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7D53F2"/>
    <w:multiLevelType w:val="hybridMultilevel"/>
    <w:tmpl w:val="4BFECAA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4A4265F"/>
    <w:multiLevelType w:val="hybridMultilevel"/>
    <w:tmpl w:val="2C6817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35F52"/>
    <w:multiLevelType w:val="hybridMultilevel"/>
    <w:tmpl w:val="D99A97B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15A5212"/>
    <w:multiLevelType w:val="hybridMultilevel"/>
    <w:tmpl w:val="7898CF44"/>
    <w:lvl w:ilvl="0" w:tplc="BD564244">
      <w:start w:val="1"/>
      <w:numFmt w:val="bullet"/>
      <w:lvlText w:val=""/>
      <w:lvlJc w:val="left"/>
      <w:pPr>
        <w:ind w:left="180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5AC1FB4"/>
    <w:multiLevelType w:val="hybridMultilevel"/>
    <w:tmpl w:val="D1DEAC2C"/>
    <w:lvl w:ilvl="0" w:tplc="16783EE8">
      <w:start w:val="1"/>
      <w:numFmt w:val="bullet"/>
      <w:lvlText w:val=""/>
      <w:lvlJc w:val="left"/>
      <w:pPr>
        <w:ind w:left="180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C4E0E81"/>
    <w:multiLevelType w:val="hybridMultilevel"/>
    <w:tmpl w:val="331897F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52C7545E"/>
    <w:multiLevelType w:val="hybridMultilevel"/>
    <w:tmpl w:val="D01EC5D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610E1FB9"/>
    <w:multiLevelType w:val="hybridMultilevel"/>
    <w:tmpl w:val="D1BA48E8"/>
    <w:lvl w:ilvl="0" w:tplc="C874ADB6">
      <w:start w:val="1"/>
      <w:numFmt w:val="bullet"/>
      <w:lvlText w:val=""/>
      <w:lvlJc w:val="left"/>
      <w:pPr>
        <w:ind w:left="1800" w:hanging="360"/>
      </w:pPr>
      <w:rPr>
        <w:rFonts w:ascii="Symbol" w:eastAsia="Cambr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9B471DC"/>
    <w:multiLevelType w:val="hybridMultilevel"/>
    <w:tmpl w:val="4F32AA7C"/>
    <w:lvl w:ilvl="0" w:tplc="CB70FE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AE50FD6"/>
    <w:multiLevelType w:val="hybridMultilevel"/>
    <w:tmpl w:val="5D6EE26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264332D"/>
    <w:multiLevelType w:val="hybridMultilevel"/>
    <w:tmpl w:val="1F02FFC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7270000A"/>
    <w:multiLevelType w:val="hybridMultilevel"/>
    <w:tmpl w:val="35D0C60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763A59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0"/>
  </w:num>
  <w:num w:numId="5">
    <w:abstractNumId w:val="14"/>
  </w:num>
  <w:num w:numId="6">
    <w:abstractNumId w:val="11"/>
  </w:num>
  <w:num w:numId="7">
    <w:abstractNumId w:val="16"/>
  </w:num>
  <w:num w:numId="8">
    <w:abstractNumId w:val="5"/>
  </w:num>
  <w:num w:numId="9">
    <w:abstractNumId w:val="17"/>
  </w:num>
  <w:num w:numId="10">
    <w:abstractNumId w:val="19"/>
  </w:num>
  <w:num w:numId="11">
    <w:abstractNumId w:val="8"/>
  </w:num>
  <w:num w:numId="12">
    <w:abstractNumId w:val="0"/>
  </w:num>
  <w:num w:numId="13">
    <w:abstractNumId w:val="18"/>
  </w:num>
  <w:num w:numId="14">
    <w:abstractNumId w:val="12"/>
  </w:num>
  <w:num w:numId="15">
    <w:abstractNumId w:val="13"/>
  </w:num>
  <w:num w:numId="16">
    <w:abstractNumId w:val="15"/>
  </w:num>
  <w:num w:numId="17">
    <w:abstractNumId w:val="7"/>
  </w:num>
  <w:num w:numId="18">
    <w:abstractNumId w:val="2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4E"/>
    <w:rsid w:val="00011863"/>
    <w:rsid w:val="000324C9"/>
    <w:rsid w:val="00040EAC"/>
    <w:rsid w:val="000869CB"/>
    <w:rsid w:val="000E2295"/>
    <w:rsid w:val="001249DE"/>
    <w:rsid w:val="00136B85"/>
    <w:rsid w:val="00171B49"/>
    <w:rsid w:val="00173545"/>
    <w:rsid w:val="002157C7"/>
    <w:rsid w:val="002211BF"/>
    <w:rsid w:val="00234D07"/>
    <w:rsid w:val="0026486D"/>
    <w:rsid w:val="0026616A"/>
    <w:rsid w:val="002D4DC2"/>
    <w:rsid w:val="002F2584"/>
    <w:rsid w:val="003051C3"/>
    <w:rsid w:val="00310717"/>
    <w:rsid w:val="0034299F"/>
    <w:rsid w:val="003634C7"/>
    <w:rsid w:val="00364320"/>
    <w:rsid w:val="00384C0A"/>
    <w:rsid w:val="003A6B99"/>
    <w:rsid w:val="003A748E"/>
    <w:rsid w:val="003D1A36"/>
    <w:rsid w:val="003D50F5"/>
    <w:rsid w:val="003E713B"/>
    <w:rsid w:val="003F2A41"/>
    <w:rsid w:val="00462D19"/>
    <w:rsid w:val="004E0B51"/>
    <w:rsid w:val="004E755F"/>
    <w:rsid w:val="004F5540"/>
    <w:rsid w:val="005024FB"/>
    <w:rsid w:val="00505A00"/>
    <w:rsid w:val="00510327"/>
    <w:rsid w:val="00527F2D"/>
    <w:rsid w:val="00563634"/>
    <w:rsid w:val="00567537"/>
    <w:rsid w:val="00577207"/>
    <w:rsid w:val="00584D0D"/>
    <w:rsid w:val="0058706B"/>
    <w:rsid w:val="005D07D4"/>
    <w:rsid w:val="005F2961"/>
    <w:rsid w:val="00634C28"/>
    <w:rsid w:val="00651E1A"/>
    <w:rsid w:val="0066652A"/>
    <w:rsid w:val="00684779"/>
    <w:rsid w:val="00684CD9"/>
    <w:rsid w:val="006C0570"/>
    <w:rsid w:val="006C62A6"/>
    <w:rsid w:val="006E234C"/>
    <w:rsid w:val="00730AE8"/>
    <w:rsid w:val="007413AC"/>
    <w:rsid w:val="007473F3"/>
    <w:rsid w:val="007668DE"/>
    <w:rsid w:val="00767336"/>
    <w:rsid w:val="007763AB"/>
    <w:rsid w:val="00793910"/>
    <w:rsid w:val="00795024"/>
    <w:rsid w:val="007B2D2A"/>
    <w:rsid w:val="007B7D77"/>
    <w:rsid w:val="00813B96"/>
    <w:rsid w:val="00834D3F"/>
    <w:rsid w:val="00882E84"/>
    <w:rsid w:val="00884392"/>
    <w:rsid w:val="00893953"/>
    <w:rsid w:val="008974C3"/>
    <w:rsid w:val="0091415A"/>
    <w:rsid w:val="00922A93"/>
    <w:rsid w:val="0093692B"/>
    <w:rsid w:val="00983460"/>
    <w:rsid w:val="00983E4E"/>
    <w:rsid w:val="00994DFB"/>
    <w:rsid w:val="009B4907"/>
    <w:rsid w:val="009B6A8D"/>
    <w:rsid w:val="00A147AD"/>
    <w:rsid w:val="00A24027"/>
    <w:rsid w:val="00A303C5"/>
    <w:rsid w:val="00A52CE8"/>
    <w:rsid w:val="00A57CE0"/>
    <w:rsid w:val="00A85F65"/>
    <w:rsid w:val="00AC01E5"/>
    <w:rsid w:val="00AD36C5"/>
    <w:rsid w:val="00AD7A85"/>
    <w:rsid w:val="00AE4921"/>
    <w:rsid w:val="00B5358C"/>
    <w:rsid w:val="00B80B72"/>
    <w:rsid w:val="00BA4372"/>
    <w:rsid w:val="00BA5976"/>
    <w:rsid w:val="00BB4C20"/>
    <w:rsid w:val="00BE1B1C"/>
    <w:rsid w:val="00BE3096"/>
    <w:rsid w:val="00C01B02"/>
    <w:rsid w:val="00C10AF2"/>
    <w:rsid w:val="00C22D55"/>
    <w:rsid w:val="00CB2454"/>
    <w:rsid w:val="00CC6EB1"/>
    <w:rsid w:val="00CE0BBD"/>
    <w:rsid w:val="00CE5252"/>
    <w:rsid w:val="00D27DC5"/>
    <w:rsid w:val="00D50E19"/>
    <w:rsid w:val="00D66116"/>
    <w:rsid w:val="00D74F49"/>
    <w:rsid w:val="00D914A8"/>
    <w:rsid w:val="00D979EE"/>
    <w:rsid w:val="00DA756B"/>
    <w:rsid w:val="00DD797D"/>
    <w:rsid w:val="00E0688D"/>
    <w:rsid w:val="00E70AE1"/>
    <w:rsid w:val="00E73104"/>
    <w:rsid w:val="00ED6936"/>
    <w:rsid w:val="00ED6EB6"/>
    <w:rsid w:val="00EE09A8"/>
    <w:rsid w:val="00F10992"/>
    <w:rsid w:val="00F250A1"/>
    <w:rsid w:val="00F52432"/>
    <w:rsid w:val="00F54C12"/>
    <w:rsid w:val="00F6128E"/>
    <w:rsid w:val="00F71F19"/>
    <w:rsid w:val="00FC3838"/>
    <w:rsid w:val="00FE39DF"/>
    <w:rsid w:val="00FF33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5:docId w15:val="{62BD1F04-318D-4302-8248-AEF294B8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2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F19"/>
  </w:style>
  <w:style w:type="paragraph" w:styleId="Footer">
    <w:name w:val="footer"/>
    <w:basedOn w:val="Normal"/>
    <w:link w:val="Foot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F19"/>
  </w:style>
  <w:style w:type="character" w:styleId="Hyperlink">
    <w:name w:val="Hyperlink"/>
    <w:basedOn w:val="DefaultParagraphFont"/>
    <w:uiPriority w:val="99"/>
    <w:unhideWhenUsed/>
    <w:rsid w:val="009B4907"/>
    <w:rPr>
      <w:color w:val="0000FF"/>
      <w:u w:val="single"/>
    </w:rPr>
  </w:style>
  <w:style w:type="character" w:customStyle="1" w:styleId="st">
    <w:name w:val="st"/>
    <w:basedOn w:val="DefaultParagraphFont"/>
    <w:rsid w:val="009B4907"/>
  </w:style>
  <w:style w:type="character" w:styleId="Emphasis">
    <w:name w:val="Emphasis"/>
    <w:basedOn w:val="DefaultParagraphFont"/>
    <w:uiPriority w:val="20"/>
    <w:qFormat/>
    <w:rsid w:val="009B49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2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EA789-2EF0-42DC-AC6A-A43B0787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Template</vt:lpstr>
    </vt:vector>
  </TitlesOfParts>
  <Company>Hewlett-Packard Company</Company>
  <LinksUpToDate>false</LinksUpToDate>
  <CharactersWithSpaces>565</CharactersWithSpaces>
  <SharedDoc>false</SharedDoc>
  <HLinks>
    <vt:vector size="6" baseType="variant">
      <vt:variant>
        <vt:i4>7077983</vt:i4>
      </vt:variant>
      <vt:variant>
        <vt:i4>0</vt:i4>
      </vt:variant>
      <vt:variant>
        <vt:i4>0</vt:i4>
      </vt:variant>
      <vt:variant>
        <vt:i4>5</vt:i4>
      </vt:variant>
      <vt:variant>
        <vt:lpwstr>mailto:shane.hatchett@che.in.gov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Template</dc:title>
  <dc:creator>Shane Hatchett</dc:creator>
  <cp:keywords>Memo;Memorandum;Template</cp:keywords>
  <cp:lastModifiedBy>Hawkins, Matt (CHE)</cp:lastModifiedBy>
  <cp:revision>6</cp:revision>
  <cp:lastPrinted>2014-06-19T14:59:00Z</cp:lastPrinted>
  <dcterms:created xsi:type="dcterms:W3CDTF">2014-06-24T13:24:00Z</dcterms:created>
  <dcterms:modified xsi:type="dcterms:W3CDTF">2014-07-11T17:10:00Z</dcterms:modified>
</cp:coreProperties>
</file>