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E7" w:rsidRDefault="001663B2" w:rsidP="001663B2">
      <w:pPr>
        <w:spacing w:after="0"/>
        <w:rPr>
          <w:b/>
        </w:rPr>
      </w:pPr>
      <w:r>
        <w:rPr>
          <w:b/>
        </w:rPr>
        <w:t>The Allen County Juvenile Center Report of Sexual Abuse for 2013</w:t>
      </w:r>
    </w:p>
    <w:p w:rsidR="001663B2" w:rsidRDefault="001663B2" w:rsidP="001663B2">
      <w:pPr>
        <w:spacing w:after="0"/>
        <w:rPr>
          <w:b/>
        </w:rPr>
      </w:pPr>
      <w:r>
        <w:rPr>
          <w:b/>
        </w:rPr>
        <w:t xml:space="preserve">January 1, 2013 – December 31, 2013 </w:t>
      </w:r>
    </w:p>
    <w:p w:rsidR="001663B2" w:rsidRDefault="001663B2" w:rsidP="001663B2">
      <w:pPr>
        <w:spacing w:after="0"/>
        <w:rPr>
          <w:b/>
        </w:rPr>
      </w:pPr>
    </w:p>
    <w:p w:rsidR="001663B2" w:rsidRDefault="001663B2" w:rsidP="001663B2">
      <w:pPr>
        <w:spacing w:after="0"/>
      </w:pPr>
      <w:r>
        <w:t>Report of youth on youth sexual abuse – 01</w:t>
      </w:r>
    </w:p>
    <w:p w:rsidR="001663B2" w:rsidRDefault="001663B2" w:rsidP="001663B2">
      <w:pPr>
        <w:pStyle w:val="ListParagraph"/>
        <w:numPr>
          <w:ilvl w:val="0"/>
          <w:numId w:val="1"/>
        </w:numPr>
        <w:spacing w:after="0"/>
      </w:pPr>
      <w:r>
        <w:t>Investigated and determined to be unfounded</w:t>
      </w:r>
    </w:p>
    <w:p w:rsidR="001663B2" w:rsidRDefault="001663B2" w:rsidP="001663B2">
      <w:pPr>
        <w:spacing w:after="0"/>
      </w:pPr>
      <w:r>
        <w:t>Report of staff on youth sexual abuse – 00</w:t>
      </w:r>
    </w:p>
    <w:p w:rsidR="001663B2" w:rsidRDefault="001663B2" w:rsidP="001663B2">
      <w:pPr>
        <w:spacing w:after="0"/>
      </w:pPr>
    </w:p>
    <w:p w:rsidR="001663B2" w:rsidRDefault="001663B2" w:rsidP="001663B2">
      <w:pPr>
        <w:spacing w:after="0"/>
        <w:rPr>
          <w:b/>
        </w:rPr>
      </w:pPr>
      <w:r>
        <w:rPr>
          <w:b/>
        </w:rPr>
        <w:t>The Allen County Juvenile Center</w:t>
      </w:r>
      <w:r>
        <w:rPr>
          <w:b/>
        </w:rPr>
        <w:t xml:space="preserve"> Report of Sexual Abuse for 2014</w:t>
      </w:r>
    </w:p>
    <w:p w:rsidR="001663B2" w:rsidRDefault="001663B2" w:rsidP="001663B2">
      <w:pPr>
        <w:spacing w:after="0"/>
        <w:ind w:right="432"/>
        <w:rPr>
          <w:b/>
        </w:rPr>
      </w:pPr>
      <w:r>
        <w:rPr>
          <w:b/>
        </w:rPr>
        <w:t>January 1, 2014</w:t>
      </w:r>
      <w:r>
        <w:rPr>
          <w:b/>
        </w:rPr>
        <w:t xml:space="preserve"> – December </w:t>
      </w:r>
      <w:r>
        <w:rPr>
          <w:b/>
        </w:rPr>
        <w:t>31, 2014</w:t>
      </w:r>
    </w:p>
    <w:p w:rsidR="001663B2" w:rsidRDefault="001663B2" w:rsidP="001663B2">
      <w:pPr>
        <w:spacing w:after="0"/>
        <w:ind w:right="432"/>
        <w:rPr>
          <w:b/>
        </w:rPr>
      </w:pPr>
    </w:p>
    <w:p w:rsidR="001663B2" w:rsidRDefault="001663B2" w:rsidP="001663B2">
      <w:pPr>
        <w:spacing w:after="0"/>
        <w:ind w:right="432"/>
      </w:pPr>
      <w:r>
        <w:rPr>
          <w:b/>
        </w:rPr>
        <w:t xml:space="preserve"> </w:t>
      </w:r>
      <w:r>
        <w:t>Report of youth on youth sexual abuse – 00</w:t>
      </w:r>
    </w:p>
    <w:p w:rsidR="001663B2" w:rsidRDefault="001663B2" w:rsidP="001663B2">
      <w:pPr>
        <w:spacing w:after="0"/>
        <w:ind w:right="432"/>
      </w:pPr>
      <w:r>
        <w:t>Report of staff on youth sexual abuse – 00</w:t>
      </w:r>
    </w:p>
    <w:p w:rsidR="001663B2" w:rsidRDefault="001663B2" w:rsidP="001663B2">
      <w:pPr>
        <w:spacing w:after="0"/>
        <w:ind w:right="432"/>
      </w:pPr>
    </w:p>
    <w:p w:rsidR="001663B2" w:rsidRDefault="001663B2" w:rsidP="001663B2">
      <w:pPr>
        <w:spacing w:after="0"/>
        <w:rPr>
          <w:b/>
        </w:rPr>
      </w:pPr>
      <w:r>
        <w:rPr>
          <w:b/>
        </w:rPr>
        <w:t>The Allen County Juvenile Center</w:t>
      </w:r>
      <w:r>
        <w:rPr>
          <w:b/>
        </w:rPr>
        <w:t xml:space="preserve"> Report of Sexual Abuse for 2015</w:t>
      </w:r>
    </w:p>
    <w:p w:rsidR="001663B2" w:rsidRDefault="001663B2" w:rsidP="001663B2">
      <w:pPr>
        <w:spacing w:after="0"/>
        <w:ind w:right="432"/>
        <w:rPr>
          <w:b/>
        </w:rPr>
      </w:pPr>
      <w:r>
        <w:rPr>
          <w:b/>
        </w:rPr>
        <w:t>January 1, 2015</w:t>
      </w:r>
      <w:r>
        <w:rPr>
          <w:b/>
        </w:rPr>
        <w:t xml:space="preserve"> – December </w:t>
      </w:r>
      <w:r>
        <w:rPr>
          <w:b/>
        </w:rPr>
        <w:t>31, 2015</w:t>
      </w:r>
    </w:p>
    <w:p w:rsidR="001663B2" w:rsidRDefault="001663B2" w:rsidP="001663B2">
      <w:pPr>
        <w:spacing w:after="0"/>
        <w:ind w:right="432"/>
        <w:rPr>
          <w:b/>
        </w:rPr>
      </w:pPr>
    </w:p>
    <w:p w:rsidR="001663B2" w:rsidRDefault="001663B2" w:rsidP="001663B2">
      <w:pPr>
        <w:spacing w:after="0"/>
        <w:ind w:right="432"/>
      </w:pPr>
      <w:r w:rsidRPr="001663B2">
        <w:t xml:space="preserve">Report of youth on youth </w:t>
      </w:r>
      <w:r>
        <w:t>sexual abuse – 01</w:t>
      </w:r>
    </w:p>
    <w:p w:rsidR="001663B2" w:rsidRDefault="001663B2" w:rsidP="001663B2">
      <w:pPr>
        <w:pStyle w:val="ListParagraph"/>
        <w:numPr>
          <w:ilvl w:val="0"/>
          <w:numId w:val="1"/>
        </w:numPr>
        <w:spacing w:after="0"/>
        <w:ind w:right="432"/>
      </w:pPr>
      <w:r>
        <w:t>Investigated and determined to be unfounded</w:t>
      </w:r>
    </w:p>
    <w:p w:rsidR="001663B2" w:rsidRDefault="001663B2" w:rsidP="001663B2">
      <w:pPr>
        <w:spacing w:after="0"/>
        <w:ind w:right="432"/>
      </w:pPr>
      <w:r>
        <w:t xml:space="preserve">Report of staff on youth sexual abuse – 01 </w:t>
      </w:r>
    </w:p>
    <w:p w:rsidR="001663B2" w:rsidRDefault="001663B2" w:rsidP="001663B2">
      <w:pPr>
        <w:pStyle w:val="ListParagraph"/>
        <w:numPr>
          <w:ilvl w:val="0"/>
          <w:numId w:val="1"/>
        </w:numPr>
        <w:spacing w:after="0"/>
        <w:ind w:right="432"/>
      </w:pPr>
      <w:r>
        <w:t xml:space="preserve">Investigated and determined to be unfounded </w:t>
      </w:r>
    </w:p>
    <w:p w:rsidR="001663B2" w:rsidRPr="001663B2" w:rsidRDefault="001663B2" w:rsidP="001663B2">
      <w:pPr>
        <w:spacing w:after="0"/>
        <w:ind w:right="432"/>
      </w:pPr>
    </w:p>
    <w:p w:rsidR="001663B2" w:rsidRDefault="001663B2" w:rsidP="001663B2">
      <w:pPr>
        <w:spacing w:after="0"/>
        <w:rPr>
          <w:b/>
        </w:rPr>
      </w:pPr>
      <w:r>
        <w:rPr>
          <w:b/>
        </w:rPr>
        <w:t>The Allen County Juvenile Center Report of Sexual</w:t>
      </w:r>
      <w:r>
        <w:rPr>
          <w:b/>
        </w:rPr>
        <w:t xml:space="preserve"> Abuse for 2016</w:t>
      </w:r>
    </w:p>
    <w:p w:rsidR="001663B2" w:rsidRDefault="001663B2" w:rsidP="001663B2">
      <w:pPr>
        <w:spacing w:after="0"/>
        <w:ind w:right="432"/>
        <w:rPr>
          <w:b/>
        </w:rPr>
      </w:pPr>
      <w:r>
        <w:rPr>
          <w:b/>
        </w:rPr>
        <w:t>January 1, 2016</w:t>
      </w:r>
      <w:r>
        <w:rPr>
          <w:b/>
        </w:rPr>
        <w:t xml:space="preserve"> – December </w:t>
      </w:r>
      <w:r>
        <w:rPr>
          <w:b/>
        </w:rPr>
        <w:t>31, 2016</w:t>
      </w:r>
    </w:p>
    <w:p w:rsidR="001663B2" w:rsidRDefault="001663B2" w:rsidP="001663B2">
      <w:pPr>
        <w:spacing w:after="0"/>
        <w:ind w:right="432"/>
        <w:rPr>
          <w:b/>
        </w:rPr>
      </w:pPr>
    </w:p>
    <w:p w:rsidR="001663B2" w:rsidRDefault="001663B2" w:rsidP="001663B2">
      <w:pPr>
        <w:spacing w:after="0"/>
        <w:ind w:right="432"/>
      </w:pPr>
      <w:r>
        <w:t>Report of youth on youth sexual abuse – 00</w:t>
      </w:r>
    </w:p>
    <w:p w:rsidR="001663B2" w:rsidRDefault="001663B2" w:rsidP="001663B2">
      <w:pPr>
        <w:spacing w:after="0"/>
        <w:ind w:right="432"/>
      </w:pPr>
      <w:r>
        <w:t>Report of staff on youth sexual abuse – 00</w:t>
      </w:r>
    </w:p>
    <w:p w:rsidR="001663B2" w:rsidRDefault="001663B2" w:rsidP="001663B2">
      <w:pPr>
        <w:spacing w:after="0"/>
        <w:ind w:right="432"/>
      </w:pPr>
    </w:p>
    <w:p w:rsidR="001663B2" w:rsidRDefault="001663B2" w:rsidP="001663B2">
      <w:pPr>
        <w:spacing w:after="0"/>
        <w:rPr>
          <w:b/>
        </w:rPr>
      </w:pPr>
      <w:r>
        <w:rPr>
          <w:b/>
        </w:rPr>
        <w:t>The Allen County Juvenile Center Report of Sexual</w:t>
      </w:r>
      <w:r>
        <w:rPr>
          <w:b/>
        </w:rPr>
        <w:t xml:space="preserve"> Abuse for 2017</w:t>
      </w:r>
    </w:p>
    <w:p w:rsidR="001663B2" w:rsidRDefault="001663B2" w:rsidP="001663B2">
      <w:pPr>
        <w:spacing w:after="0"/>
        <w:ind w:right="432"/>
        <w:rPr>
          <w:b/>
        </w:rPr>
      </w:pPr>
      <w:r>
        <w:rPr>
          <w:b/>
        </w:rPr>
        <w:t>January 1, 2017</w:t>
      </w:r>
      <w:r>
        <w:rPr>
          <w:b/>
        </w:rPr>
        <w:t xml:space="preserve"> – December </w:t>
      </w:r>
      <w:r>
        <w:rPr>
          <w:b/>
        </w:rPr>
        <w:t>31, 2017</w:t>
      </w:r>
    </w:p>
    <w:p w:rsidR="001663B2" w:rsidRDefault="001663B2" w:rsidP="001663B2">
      <w:pPr>
        <w:spacing w:after="0"/>
        <w:ind w:right="432"/>
        <w:rPr>
          <w:b/>
        </w:rPr>
      </w:pPr>
    </w:p>
    <w:p w:rsidR="001663B2" w:rsidRDefault="001663B2" w:rsidP="001663B2">
      <w:pPr>
        <w:spacing w:after="0"/>
        <w:ind w:right="432"/>
      </w:pPr>
      <w:r>
        <w:t>Report of youth on youth sexual abuse – 00</w:t>
      </w:r>
    </w:p>
    <w:p w:rsidR="001663B2" w:rsidRDefault="001663B2" w:rsidP="001663B2">
      <w:pPr>
        <w:spacing w:after="0"/>
        <w:ind w:right="432"/>
      </w:pPr>
      <w:r>
        <w:t xml:space="preserve">Report of staff on youth sexual abuse – 01 </w:t>
      </w:r>
    </w:p>
    <w:p w:rsidR="001663B2" w:rsidRPr="001663B2" w:rsidRDefault="001663B2" w:rsidP="001663B2">
      <w:pPr>
        <w:pStyle w:val="ListParagraph"/>
        <w:numPr>
          <w:ilvl w:val="0"/>
          <w:numId w:val="1"/>
        </w:numPr>
        <w:spacing w:after="0"/>
        <w:ind w:right="432"/>
      </w:pPr>
      <w:r>
        <w:t xml:space="preserve">Investigated and determined to be unfounded </w:t>
      </w:r>
    </w:p>
    <w:p w:rsidR="001663B2" w:rsidRDefault="001663B2" w:rsidP="001663B2">
      <w:pPr>
        <w:spacing w:after="0"/>
        <w:ind w:right="432"/>
      </w:pPr>
    </w:p>
    <w:p w:rsidR="001663B2" w:rsidRPr="001663B2" w:rsidRDefault="001663B2" w:rsidP="001663B2">
      <w:pPr>
        <w:spacing w:after="0"/>
        <w:ind w:right="432"/>
      </w:pPr>
    </w:p>
    <w:p w:rsidR="001663B2" w:rsidRDefault="001663B2" w:rsidP="001663B2">
      <w:pPr>
        <w:spacing w:after="0"/>
        <w:ind w:right="432"/>
        <w:rPr>
          <w:b/>
        </w:rPr>
      </w:pPr>
    </w:p>
    <w:p w:rsidR="001663B2" w:rsidRDefault="001663B2" w:rsidP="001663B2">
      <w:pPr>
        <w:spacing w:after="0"/>
        <w:ind w:right="432"/>
        <w:rPr>
          <w:b/>
        </w:rPr>
      </w:pPr>
    </w:p>
    <w:p w:rsidR="001663B2" w:rsidRPr="001663B2" w:rsidRDefault="001663B2" w:rsidP="001663B2">
      <w:pPr>
        <w:spacing w:after="0"/>
        <w:ind w:right="432"/>
      </w:pPr>
      <w:bookmarkStart w:id="0" w:name="_GoBack"/>
      <w:bookmarkEnd w:id="0"/>
    </w:p>
    <w:sectPr w:rsidR="001663B2" w:rsidRPr="00166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2F1" w:rsidRDefault="008562F1" w:rsidP="001663B2">
      <w:pPr>
        <w:spacing w:after="0" w:line="240" w:lineRule="auto"/>
      </w:pPr>
      <w:r>
        <w:separator/>
      </w:r>
    </w:p>
  </w:endnote>
  <w:endnote w:type="continuationSeparator" w:id="0">
    <w:p w:rsidR="008562F1" w:rsidRDefault="008562F1" w:rsidP="00166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2F1" w:rsidRDefault="008562F1" w:rsidP="001663B2">
      <w:pPr>
        <w:spacing w:after="0" w:line="240" w:lineRule="auto"/>
      </w:pPr>
      <w:r>
        <w:separator/>
      </w:r>
    </w:p>
  </w:footnote>
  <w:footnote w:type="continuationSeparator" w:id="0">
    <w:p w:rsidR="008562F1" w:rsidRDefault="008562F1" w:rsidP="00166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02C4C"/>
    <w:multiLevelType w:val="hybridMultilevel"/>
    <w:tmpl w:val="A86262A2"/>
    <w:lvl w:ilvl="0" w:tplc="5A1EB62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3B2"/>
    <w:rsid w:val="001663B2"/>
    <w:rsid w:val="004957E7"/>
    <w:rsid w:val="008562F1"/>
    <w:rsid w:val="00D8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3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6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3B2"/>
  </w:style>
  <w:style w:type="paragraph" w:styleId="Footer">
    <w:name w:val="footer"/>
    <w:basedOn w:val="Normal"/>
    <w:link w:val="FooterChar"/>
    <w:uiPriority w:val="99"/>
    <w:unhideWhenUsed/>
    <w:rsid w:val="00166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3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6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3B2"/>
  </w:style>
  <w:style w:type="paragraph" w:styleId="Footer">
    <w:name w:val="footer"/>
    <w:basedOn w:val="Normal"/>
    <w:link w:val="FooterChar"/>
    <w:uiPriority w:val="99"/>
    <w:unhideWhenUsed/>
    <w:rsid w:val="00166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Wayne/Allen County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Hobbs</dc:creator>
  <cp:lastModifiedBy>Richard Hobbs</cp:lastModifiedBy>
  <cp:revision>1</cp:revision>
  <dcterms:created xsi:type="dcterms:W3CDTF">2018-01-30T20:11:00Z</dcterms:created>
  <dcterms:modified xsi:type="dcterms:W3CDTF">2018-01-30T20:23:00Z</dcterms:modified>
</cp:coreProperties>
</file>