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53DC98" w14:textId="16DEBDB0" w:rsidR="0058065E" w:rsidRPr="00A936C4" w:rsidRDefault="0058065E" w:rsidP="0058065E">
      <w:pPr>
        <w:tabs>
          <w:tab w:val="left" w:pos="-1440"/>
          <w:tab w:val="left" w:pos="-720"/>
        </w:tabs>
        <w:suppressAutoHyphens/>
        <w:ind w:left="360" w:right="270"/>
        <w:jc w:val="right"/>
        <w:rPr>
          <w:b/>
          <w:bCs/>
        </w:rPr>
      </w:pPr>
      <w:r w:rsidRPr="00A936C4">
        <w:rPr>
          <w:b/>
          <w:bCs/>
        </w:rPr>
        <w:t xml:space="preserve">DES. # </w:t>
      </w:r>
      <w:r w:rsidR="00216353">
        <w:rPr>
          <w:b/>
          <w:bCs/>
        </w:rPr>
        <w:t>1702882</w:t>
      </w:r>
    </w:p>
    <w:p w14:paraId="0B42ADF4" w14:textId="77777777" w:rsidR="0058065E" w:rsidRPr="009E16E1" w:rsidRDefault="0058065E" w:rsidP="0058065E">
      <w:pPr>
        <w:tabs>
          <w:tab w:val="center" w:pos="4680"/>
        </w:tabs>
        <w:suppressAutoHyphens/>
        <w:ind w:left="360" w:right="270"/>
        <w:rPr>
          <w:b/>
        </w:rPr>
      </w:pPr>
      <w:r w:rsidRPr="009E16E1">
        <w:rPr>
          <w:b/>
        </w:rPr>
        <w:t>LEGAL NOTICE</w:t>
      </w:r>
      <w:r>
        <w:rPr>
          <w:b/>
        </w:rPr>
        <w:t xml:space="preserve"> OF</w:t>
      </w:r>
      <w:r w:rsidRPr="009E16E1">
        <w:rPr>
          <w:b/>
        </w:rPr>
        <w:t xml:space="preserve"> PLANNED IMPROVEMENT</w:t>
      </w:r>
    </w:p>
    <w:p w14:paraId="18183180" w14:textId="77777777" w:rsidR="0058065E" w:rsidRDefault="0058065E" w:rsidP="0058065E">
      <w:pPr>
        <w:tabs>
          <w:tab w:val="center" w:pos="4680"/>
        </w:tabs>
        <w:suppressAutoHyphens/>
        <w:ind w:left="360" w:right="270"/>
        <w:jc w:val="center"/>
      </w:pPr>
    </w:p>
    <w:p w14:paraId="732FB664" w14:textId="077E2A36" w:rsidR="0058065E" w:rsidRDefault="0058065E" w:rsidP="00216353">
      <w:pPr>
        <w:tabs>
          <w:tab w:val="left" w:pos="-1440"/>
          <w:tab w:val="left" w:pos="-720"/>
        </w:tabs>
        <w:suppressAutoHyphens/>
        <w:ind w:left="360" w:right="270"/>
        <w:jc w:val="both"/>
      </w:pPr>
      <w:r>
        <w:t xml:space="preserve">The Indiana Department of Transportation (INDOT) is developing plans for proposed </w:t>
      </w:r>
      <w:r w:rsidR="00216353">
        <w:t xml:space="preserve">US 36 over Mud Creek Bridge Replacement, 1.59 miles west of US 27 </w:t>
      </w:r>
      <w:r>
        <w:t xml:space="preserve">in </w:t>
      </w:r>
      <w:r w:rsidR="00216353">
        <w:t xml:space="preserve">Randolph </w:t>
      </w:r>
      <w:r>
        <w:t xml:space="preserve">County.  </w:t>
      </w:r>
    </w:p>
    <w:p w14:paraId="087511B1" w14:textId="77777777" w:rsidR="0058065E" w:rsidRDefault="0058065E" w:rsidP="0058065E">
      <w:pPr>
        <w:tabs>
          <w:tab w:val="left" w:pos="-1440"/>
          <w:tab w:val="left" w:pos="-720"/>
        </w:tabs>
        <w:suppressAutoHyphens/>
        <w:ind w:left="360" w:right="270"/>
      </w:pPr>
    </w:p>
    <w:p w14:paraId="0E34746B" w14:textId="6D2FF56D" w:rsidR="0058065E" w:rsidRDefault="0058065E" w:rsidP="00216353">
      <w:pPr>
        <w:tabs>
          <w:tab w:val="left" w:pos="-1440"/>
          <w:tab w:val="left" w:pos="-720"/>
        </w:tabs>
        <w:suppressAutoHyphens/>
        <w:ind w:left="360" w:right="270"/>
        <w:jc w:val="both"/>
      </w:pPr>
      <w:r>
        <w:t xml:space="preserve">The purpose of this project is to </w:t>
      </w:r>
      <w:r w:rsidR="00216353" w:rsidRPr="00216353">
        <w:t>restore the structural integrity of the crossing for approximately 50-75 years, have a condition rating</w:t>
      </w:r>
      <w:r w:rsidR="00216353">
        <w:t xml:space="preserve"> </w:t>
      </w:r>
      <w:r w:rsidR="00216353" w:rsidRPr="00216353">
        <w:t>of at least 7 or better indicating “good” and maintain serviceability for travel on US 36</w:t>
      </w:r>
      <w:r>
        <w:t xml:space="preserve">.  The need for the project is due to </w:t>
      </w:r>
      <w:r w:rsidR="00216353" w:rsidRPr="00216353">
        <w:t>the deterioration of both the substructure and superstructure on the existing bridge, structure # 036-68-03477B (NBI No. 011800), as identified in the May 14, 2019, Bridge Inspection Report</w:t>
      </w:r>
      <w:r w:rsidR="002E6FF5">
        <w:t xml:space="preserve">. </w:t>
      </w:r>
      <w:r w:rsidR="00216353" w:rsidRPr="00216353">
        <w:t>The</w:t>
      </w:r>
      <w:r w:rsidR="00216353">
        <w:t xml:space="preserve"> </w:t>
      </w:r>
      <w:r w:rsidR="00216353" w:rsidRPr="00216353">
        <w:t>substructure has been in place since 1982 with portions being reused in 1941 as identified in the December 28, 2017 INDOT Mini</w:t>
      </w:r>
      <w:r w:rsidR="00216353">
        <w:t xml:space="preserve"> </w:t>
      </w:r>
      <w:r w:rsidR="00216353" w:rsidRPr="00216353">
        <w:t>Scope. The existing deterioration includes longitudinal cracking at the centerline and wheel paths on the</w:t>
      </w:r>
      <w:r w:rsidR="00216353">
        <w:t xml:space="preserve"> </w:t>
      </w:r>
      <w:r w:rsidR="00216353" w:rsidRPr="00216353">
        <w:t>wearing surface, cracking and efflorescence on the concrete slab of the superstructure, and heavy cracking with efflorescence and</w:t>
      </w:r>
      <w:r w:rsidR="00216353">
        <w:t xml:space="preserve"> </w:t>
      </w:r>
      <w:r w:rsidR="00216353" w:rsidRPr="00216353">
        <w:t>rust staining on the end bent caps of the substructure. There is also rebar exposure on both the superstructure and substructure.</w:t>
      </w:r>
      <w:r w:rsidR="00216353">
        <w:t xml:space="preserve"> </w:t>
      </w:r>
    </w:p>
    <w:p w14:paraId="0D62DA6E" w14:textId="77777777" w:rsidR="0058065E" w:rsidRDefault="0058065E" w:rsidP="0058065E">
      <w:pPr>
        <w:tabs>
          <w:tab w:val="left" w:pos="-1440"/>
          <w:tab w:val="left" w:pos="-720"/>
        </w:tabs>
        <w:suppressAutoHyphens/>
        <w:ind w:left="360" w:right="270"/>
      </w:pPr>
    </w:p>
    <w:p w14:paraId="1AA4939E" w14:textId="519C57A9" w:rsidR="00216353" w:rsidRDefault="0058065E" w:rsidP="00216353">
      <w:pPr>
        <w:tabs>
          <w:tab w:val="left" w:pos="-1440"/>
          <w:tab w:val="left" w:pos="-720"/>
        </w:tabs>
        <w:suppressAutoHyphens/>
        <w:ind w:left="360" w:right="270"/>
        <w:jc w:val="both"/>
      </w:pPr>
      <w:r>
        <w:t>The project proposes to</w:t>
      </w:r>
      <w:r w:rsidR="00216353" w:rsidRPr="00216353">
        <w:t xml:space="preserve"> address the deteriorated condition of bridge</w:t>
      </w:r>
      <w:r w:rsidR="00216353">
        <w:t xml:space="preserve"> </w:t>
      </w:r>
      <w:r w:rsidR="00216353" w:rsidRPr="00216353">
        <w:t>036-68-03477B with a bridge replacement. The project includes replacing the existing three-span, continuous reinforced concrete</w:t>
      </w:r>
      <w:r w:rsidR="00216353">
        <w:t xml:space="preserve"> </w:t>
      </w:r>
      <w:r w:rsidR="00216353" w:rsidRPr="00216353">
        <w:t>slab bridge (036-68-03477B) with a new bridge (036-68-10346). Demolition of the existing structure includes the removal of the</w:t>
      </w:r>
      <w:r w:rsidR="00216353">
        <w:t xml:space="preserve"> </w:t>
      </w:r>
      <w:r w:rsidR="00216353" w:rsidRPr="00216353">
        <w:t>existing piers down to the pile cap, with excavation 1.5 feet below the bottom of the creek bed. The new structure will be a three</w:t>
      </w:r>
      <w:r w:rsidR="00216353">
        <w:t>-</w:t>
      </w:r>
      <w:r w:rsidR="00216353" w:rsidRPr="00216353">
        <w:t>span,</w:t>
      </w:r>
      <w:r w:rsidR="00216353">
        <w:t xml:space="preserve"> </w:t>
      </w:r>
      <w:r w:rsidR="00216353" w:rsidRPr="00216353">
        <w:t>continuous, reinforced-concrete slab bridge supported by 14-inch-diameter, steel shell piles. The spans will be 25 feet 0</w:t>
      </w:r>
      <w:r w:rsidR="00216353">
        <w:t xml:space="preserve"> </w:t>
      </w:r>
      <w:r w:rsidR="00216353" w:rsidRPr="00216353">
        <w:t>inches, 34 feet 6 inches, and 25 feet 0 inches. The structure will not be skewed. The bridge clear roadway width is 35 feet 4 inches</w:t>
      </w:r>
      <w:r w:rsidR="00216353">
        <w:t xml:space="preserve"> </w:t>
      </w:r>
      <w:r w:rsidR="00216353" w:rsidRPr="00216353">
        <w:t>with an out-to-out coping width of 38 feet 4 inches. The new bridge will be approximately 84 feet long. Since the proposed bridge is</w:t>
      </w:r>
      <w:r w:rsidR="00216353">
        <w:t xml:space="preserve"> </w:t>
      </w:r>
      <w:r w:rsidR="00216353" w:rsidRPr="00216353">
        <w:t>longer than the existing bridge by 12.8 feet, the creek banks will be reshaped accordingly. Eighteen-inch revetment riprap over</w:t>
      </w:r>
      <w:r w:rsidR="00216353">
        <w:t xml:space="preserve"> </w:t>
      </w:r>
      <w:r w:rsidR="00216353" w:rsidRPr="00216353">
        <w:t>geotextiles will be placed along the bridge spill slopes. Riprap will be placed along the toe of the slope of the channel for</w:t>
      </w:r>
      <w:r w:rsidR="00216353">
        <w:t xml:space="preserve"> </w:t>
      </w:r>
      <w:r w:rsidR="00216353" w:rsidRPr="00216353">
        <w:t>stabilization.</w:t>
      </w:r>
      <w:r w:rsidR="00216353">
        <w:t xml:space="preserve"> </w:t>
      </w:r>
      <w:r w:rsidR="00216353" w:rsidRPr="00216353">
        <w:t>The proposed shoulders</w:t>
      </w:r>
      <w:r w:rsidR="00216353">
        <w:t xml:space="preserve"> </w:t>
      </w:r>
      <w:r w:rsidR="00216353" w:rsidRPr="00216353">
        <w:t>are approximately 2 feet wider than the existing shoulders, therefore the side slopes will need to be</w:t>
      </w:r>
      <w:r w:rsidR="00216353">
        <w:t xml:space="preserve"> </w:t>
      </w:r>
      <w:r w:rsidR="00216353" w:rsidRPr="00216353">
        <w:t>reconstructed. Riprap will be installed along the reconstructed ditch as it approaches the creek. The existing guardrail will be</w:t>
      </w:r>
      <w:r w:rsidR="00216353">
        <w:t xml:space="preserve"> </w:t>
      </w:r>
      <w:r w:rsidR="00216353" w:rsidRPr="00216353">
        <w:t>replaced with new guardrail.</w:t>
      </w:r>
    </w:p>
    <w:p w14:paraId="6FC4BA63" w14:textId="77777777" w:rsidR="0058065E" w:rsidRDefault="0058065E" w:rsidP="00216353">
      <w:pPr>
        <w:tabs>
          <w:tab w:val="left" w:pos="-1440"/>
          <w:tab w:val="left" w:pos="-720"/>
        </w:tabs>
        <w:suppressAutoHyphens/>
        <w:ind w:right="270"/>
        <w:jc w:val="both"/>
      </w:pPr>
    </w:p>
    <w:p w14:paraId="692F6551" w14:textId="05295F63" w:rsidR="0058065E" w:rsidRDefault="0058065E" w:rsidP="00216353">
      <w:pPr>
        <w:tabs>
          <w:tab w:val="left" w:pos="-1440"/>
          <w:tab w:val="left" w:pos="-720"/>
        </w:tabs>
        <w:suppressAutoHyphens/>
        <w:ind w:left="360" w:right="270"/>
        <w:jc w:val="both"/>
      </w:pPr>
      <w:r>
        <w:t xml:space="preserve">The proposed construction of this project will require </w:t>
      </w:r>
      <w:r w:rsidR="00216353">
        <w:t>1.17</w:t>
      </w:r>
      <w:r>
        <w:t xml:space="preserve"> acre</w:t>
      </w:r>
      <w:r w:rsidR="00216353">
        <w:t>s</w:t>
      </w:r>
      <w:r>
        <w:t xml:space="preserve"> of new permanent right-of-way and </w:t>
      </w:r>
      <w:r w:rsidR="00216353">
        <w:t>0.14 acre</w:t>
      </w:r>
      <w:r>
        <w:t xml:space="preserve"> of temporary right-of-way.  </w:t>
      </w:r>
    </w:p>
    <w:p w14:paraId="5A4ED048" w14:textId="77777777" w:rsidR="0058065E" w:rsidRDefault="0058065E" w:rsidP="00216353">
      <w:pPr>
        <w:tabs>
          <w:tab w:val="left" w:pos="-1440"/>
          <w:tab w:val="left" w:pos="-720"/>
        </w:tabs>
        <w:suppressAutoHyphens/>
        <w:ind w:left="360" w:right="270"/>
        <w:jc w:val="both"/>
      </w:pPr>
    </w:p>
    <w:p w14:paraId="1C993DAA" w14:textId="36C0CB14" w:rsidR="0058065E" w:rsidRDefault="0058065E" w:rsidP="007A6996">
      <w:pPr>
        <w:tabs>
          <w:tab w:val="left" w:pos="-1440"/>
          <w:tab w:val="left" w:pos="-720"/>
        </w:tabs>
        <w:suppressAutoHyphens/>
        <w:ind w:left="360" w:right="270"/>
        <w:jc w:val="both"/>
      </w:pPr>
      <w:r>
        <w:t xml:space="preserve">The maintenance of traffic (MOT) plan proposes </w:t>
      </w:r>
      <w:r w:rsidR="00216353">
        <w:t xml:space="preserve">closure of US 36 </w:t>
      </w:r>
      <w:r w:rsidR="00BF4474">
        <w:t xml:space="preserve">for </w:t>
      </w:r>
      <w:r w:rsidR="002E6FF5" w:rsidRPr="002E6FF5">
        <w:t>approximately</w:t>
      </w:r>
      <w:r w:rsidR="002E6FF5">
        <w:t xml:space="preserve"> 7 months</w:t>
      </w:r>
      <w:r w:rsidR="007A6996">
        <w:t xml:space="preserve">. An official state detour route utilizing SR 1, SR 32, and US 27 will be used during construction. </w:t>
      </w:r>
      <w:r>
        <w:t xml:space="preserve">Local roads may be used by local traffic.  Access to all properties will be maintained throughout construction.  School corporations and emergency services will be notified of closures prior to construction.  The proposed start of construction is </w:t>
      </w:r>
      <w:r w:rsidR="00BF4474">
        <w:t xml:space="preserve">Spring </w:t>
      </w:r>
      <w:r>
        <w:t>20</w:t>
      </w:r>
      <w:r w:rsidR="00BF4474">
        <w:t>23</w:t>
      </w:r>
      <w:r>
        <w:t xml:space="preserve">.  </w:t>
      </w:r>
    </w:p>
    <w:p w14:paraId="3DDF5EA0" w14:textId="77777777" w:rsidR="0058065E" w:rsidRDefault="0058065E" w:rsidP="00216353">
      <w:pPr>
        <w:tabs>
          <w:tab w:val="left" w:pos="-1440"/>
          <w:tab w:val="left" w:pos="-720"/>
        </w:tabs>
        <w:suppressAutoHyphens/>
        <w:ind w:left="360" w:right="270"/>
        <w:jc w:val="both"/>
      </w:pPr>
    </w:p>
    <w:p w14:paraId="007642EA" w14:textId="66CF2590" w:rsidR="00BF4474" w:rsidRDefault="0058065E" w:rsidP="00216353">
      <w:pPr>
        <w:tabs>
          <w:tab w:val="left" w:pos="-1440"/>
          <w:tab w:val="left" w:pos="-720"/>
        </w:tabs>
        <w:suppressAutoHyphens/>
        <w:ind w:left="360" w:right="270"/>
        <w:jc w:val="both"/>
      </w:pPr>
      <w:r>
        <w:t xml:space="preserve">The cost associated with this project is approximately </w:t>
      </w:r>
      <w:r w:rsidR="00BF4474">
        <w:t>1</w:t>
      </w:r>
      <w:r w:rsidR="000A7482">
        <w:t xml:space="preserve">.78 </w:t>
      </w:r>
      <w:r>
        <w:t xml:space="preserve">million which includes preliminary engineering, right-of-way, construction with both federal and state funds anticipated to be used.  The Federal Highway Administration (FHWA) and INDOT have agreed this project falls within the guidelines of a Categorical </w:t>
      </w:r>
      <w:r>
        <w:lastRenderedPageBreak/>
        <w:t xml:space="preserve">Exclusion (CE) Level </w:t>
      </w:r>
      <w:r w:rsidR="00BF4474">
        <w:t>2</w:t>
      </w:r>
      <w:r>
        <w:t xml:space="preserve"> environmental document.  Preliminary design plans along with the CE are available for review at</w:t>
      </w:r>
      <w:r w:rsidR="00BF4474">
        <w:t xml:space="preserve"> </w:t>
      </w:r>
      <w:hyperlink r:id="rId10" w:history="1">
        <w:r w:rsidR="00E849B5" w:rsidRPr="00EE3073">
          <w:rPr>
            <w:rStyle w:val="Hyperlink"/>
          </w:rPr>
          <w:t>https://www.in.gov/indot/about-indot/central-office/welcome-to-the-greenfield-district/us-36-over-mud-creek-bridge-replacement/</w:t>
        </w:r>
      </w:hyperlink>
      <w:r w:rsidR="00BF4474">
        <w:t>.</w:t>
      </w:r>
    </w:p>
    <w:p w14:paraId="07713CE0" w14:textId="50DFA6CC" w:rsidR="0058065E" w:rsidRDefault="0058065E" w:rsidP="001E2A1D">
      <w:pPr>
        <w:tabs>
          <w:tab w:val="left" w:pos="-1440"/>
          <w:tab w:val="left" w:pos="-720"/>
        </w:tabs>
        <w:suppressAutoHyphens/>
        <w:ind w:right="270"/>
        <w:jc w:val="both"/>
      </w:pPr>
    </w:p>
    <w:p w14:paraId="1E391772" w14:textId="2F9E41D4" w:rsidR="0058065E" w:rsidRDefault="0058065E" w:rsidP="001E2A1D">
      <w:pPr>
        <w:tabs>
          <w:tab w:val="left" w:pos="-1440"/>
          <w:tab w:val="left" w:pos="-720"/>
        </w:tabs>
        <w:suppressAutoHyphens/>
        <w:ind w:left="360" w:right="270" w:hanging="570"/>
        <w:jc w:val="both"/>
        <w:rPr>
          <w:b/>
          <w:u w:val="single"/>
        </w:rPr>
      </w:pPr>
      <w:r>
        <w:tab/>
      </w:r>
      <w:r w:rsidRPr="000526CD">
        <w:rPr>
          <w:b/>
        </w:rPr>
        <w:t>All interested persons may request a public hearing be held and/or express their concerns by submitting comments to the attention of</w:t>
      </w:r>
      <w:r w:rsidR="00BF4474">
        <w:rPr>
          <w:b/>
        </w:rPr>
        <w:t xml:space="preserve"> INDOT Greenfield District customer service, </w:t>
      </w:r>
      <w:r w:rsidR="001E2A1D">
        <w:rPr>
          <w:b/>
        </w:rPr>
        <w:t>855-463-6848,</w:t>
      </w:r>
      <w:r w:rsidR="00BF4474" w:rsidRPr="00BF4474">
        <w:t xml:space="preserve"> </w:t>
      </w:r>
      <w:hyperlink r:id="rId11" w:history="1">
        <w:r w:rsidR="00BF4474" w:rsidRPr="00BF4474">
          <w:rPr>
            <w:rStyle w:val="Hyperlink"/>
            <w:b/>
          </w:rPr>
          <w:t>indotgreenfieldcustomerservice@indot.IN.gov</w:t>
        </w:r>
      </w:hyperlink>
      <w:r w:rsidRPr="000526CD">
        <w:rPr>
          <w:b/>
        </w:rPr>
        <w:t xml:space="preserve"> </w:t>
      </w:r>
      <w:r w:rsidRPr="000526CD">
        <w:rPr>
          <w:b/>
          <w:u w:val="single"/>
        </w:rPr>
        <w:t xml:space="preserve">on or before </w:t>
      </w:r>
      <w:r w:rsidR="001E2A1D">
        <w:rPr>
          <w:b/>
          <w:u w:val="single"/>
        </w:rPr>
        <w:t xml:space="preserve">September </w:t>
      </w:r>
      <w:r w:rsidR="00E849B5">
        <w:rPr>
          <w:b/>
          <w:u w:val="single"/>
        </w:rPr>
        <w:t>24</w:t>
      </w:r>
      <w:r w:rsidR="001E2A1D">
        <w:rPr>
          <w:b/>
          <w:u w:val="single"/>
        </w:rPr>
        <w:t>, 2021</w:t>
      </w:r>
      <w:r>
        <w:rPr>
          <w:b/>
          <w:u w:val="single"/>
        </w:rPr>
        <w:t xml:space="preserve">.  </w:t>
      </w:r>
    </w:p>
    <w:p w14:paraId="6EEE206A" w14:textId="51628BA5" w:rsidR="0058065E" w:rsidRPr="00BF4474" w:rsidRDefault="0058065E" w:rsidP="00BF4474">
      <w:pPr>
        <w:tabs>
          <w:tab w:val="left" w:pos="-1440"/>
          <w:tab w:val="left" w:pos="-720"/>
        </w:tabs>
        <w:suppressAutoHyphens/>
        <w:ind w:left="360" w:right="270" w:hanging="570"/>
        <w:rPr>
          <w:b/>
          <w:u w:val="single"/>
        </w:rPr>
      </w:pPr>
      <w:r>
        <w:rPr>
          <w:b/>
          <w:u w:val="single"/>
        </w:rPr>
        <w:t xml:space="preserve">         </w:t>
      </w:r>
      <w:r w:rsidRPr="000526CD">
        <w:rPr>
          <w:b/>
          <w:u w:val="single"/>
        </w:rPr>
        <w:t xml:space="preserve"> </w:t>
      </w:r>
    </w:p>
    <w:p w14:paraId="405E71B4" w14:textId="14EA0269" w:rsidR="0058065E" w:rsidRDefault="0058065E" w:rsidP="001E2A1D">
      <w:pPr>
        <w:tabs>
          <w:tab w:val="left" w:pos="-1440"/>
          <w:tab w:val="left" w:pos="-720"/>
        </w:tabs>
        <w:suppressAutoHyphens/>
        <w:ind w:left="360" w:right="270" w:hanging="570"/>
        <w:jc w:val="both"/>
      </w:pPr>
      <w:r>
        <w:tab/>
        <w:t xml:space="preserve">In accordance with the Americans with Disabilities Act (ADA), persons and/or groups requiring project information be made available in alternative formats are encouraged to contact the INDOT Office of Public Involvement for the arrangement and coordination of services.  Please contact </w:t>
      </w:r>
      <w:r w:rsidR="001E2A1D">
        <w:t xml:space="preserve">INDOT Greenfield District customer service 855-463-6848, </w:t>
      </w:r>
      <w:hyperlink r:id="rId12" w:history="1">
        <w:r w:rsidR="001E2A1D" w:rsidRPr="001C4E56">
          <w:rPr>
            <w:rStyle w:val="Hyperlink"/>
          </w:rPr>
          <w:t>indotgreenfieldcustomerservice@indot.IN.gov</w:t>
        </w:r>
      </w:hyperlink>
      <w:r w:rsidR="001E2A1D">
        <w:t xml:space="preserve">. </w:t>
      </w:r>
      <w:r>
        <w:t xml:space="preserve">In accordance with Title VI of the Civil Rights Act of 1964, persons and/or groups requiring project information be made available in another language are encouraged to contact the INDOT Office of Public Involvement. </w:t>
      </w:r>
    </w:p>
    <w:p w14:paraId="023CCF26" w14:textId="77777777" w:rsidR="0058065E" w:rsidRDefault="0058065E" w:rsidP="000A7482">
      <w:pPr>
        <w:tabs>
          <w:tab w:val="left" w:pos="-1440"/>
          <w:tab w:val="left" w:pos="-720"/>
        </w:tabs>
        <w:suppressAutoHyphens/>
        <w:ind w:left="360" w:right="270"/>
        <w:jc w:val="both"/>
      </w:pPr>
    </w:p>
    <w:p w14:paraId="71E3A697" w14:textId="77777777" w:rsidR="0058065E" w:rsidRPr="002C2543" w:rsidRDefault="0058065E" w:rsidP="000A7482">
      <w:pPr>
        <w:tabs>
          <w:tab w:val="left" w:pos="-1440"/>
          <w:tab w:val="left" w:pos="-720"/>
        </w:tabs>
        <w:suppressAutoHyphens/>
        <w:ind w:left="360" w:right="270"/>
        <w:jc w:val="both"/>
      </w:pPr>
      <w:r>
        <w:t xml:space="preserve">This notice is published in compliance with: 1) Code of Federal Regulations, Title 23, Section 771 (CFR 771.111(h)(1) stating, “Each State must have procedures approved by the FHWA to carry out a public involvement/public hearing program.”; 2) 23 CFR 450.210(a)(1)(ix) stating, “Provide for the periodic review of the effectiveness of the public involvement process to ensure that the process provides full and open access to all interested parties and revise the process, as appropriate.”; and 3) The INDOT </w:t>
      </w:r>
      <w:r>
        <w:rPr>
          <w:i/>
        </w:rPr>
        <w:t>Public Involvement Policies and Procedures</w:t>
      </w:r>
      <w:r>
        <w:t xml:space="preserve"> approved by the Federal Highway Administration on August 16, 2012.</w:t>
      </w:r>
    </w:p>
    <w:p w14:paraId="1121CF41" w14:textId="77777777" w:rsidR="00DF0FC9" w:rsidRDefault="00DF0FC9" w:rsidP="00FE58F2">
      <w:pPr>
        <w:tabs>
          <w:tab w:val="left" w:pos="1043"/>
        </w:tabs>
      </w:pPr>
    </w:p>
    <w:p w14:paraId="5918B47F" w14:textId="77777777" w:rsidR="00731A48" w:rsidRDefault="00731A48" w:rsidP="00DF0FC9"/>
    <w:p w14:paraId="23D15BB5" w14:textId="77777777" w:rsidR="007577E9" w:rsidRDefault="007577E9" w:rsidP="00DF0FC9"/>
    <w:p w14:paraId="31B7F3FD" w14:textId="77777777" w:rsidR="007577E9" w:rsidRDefault="007577E9" w:rsidP="00DF0FC9"/>
    <w:p w14:paraId="79180474" w14:textId="77777777" w:rsidR="007577E9" w:rsidRDefault="007577E9" w:rsidP="00DF0FC9"/>
    <w:p w14:paraId="296FC449" w14:textId="77777777" w:rsidR="007577E9" w:rsidRDefault="007577E9" w:rsidP="00DF0FC9"/>
    <w:p w14:paraId="3FC9FEF5" w14:textId="77777777" w:rsidR="007577E9" w:rsidRDefault="007577E9" w:rsidP="00DF0FC9"/>
    <w:p w14:paraId="4346E00F" w14:textId="77777777" w:rsidR="007577E9" w:rsidRDefault="007577E9" w:rsidP="00DF0FC9"/>
    <w:p w14:paraId="110E7E3D" w14:textId="77777777" w:rsidR="007577E9" w:rsidRDefault="007577E9" w:rsidP="00DF0FC9"/>
    <w:p w14:paraId="740D9504" w14:textId="77777777" w:rsidR="007577E9" w:rsidRDefault="007577E9" w:rsidP="00DF0FC9"/>
    <w:p w14:paraId="481AB6C2" w14:textId="77777777" w:rsidR="007577E9" w:rsidRDefault="007577E9" w:rsidP="00DF0FC9"/>
    <w:p w14:paraId="151DF51F" w14:textId="77777777" w:rsidR="00FE58F2" w:rsidRDefault="00FE58F2" w:rsidP="00DF0FC9"/>
    <w:p w14:paraId="39515432" w14:textId="77777777" w:rsidR="00FE58F2" w:rsidRDefault="00FE58F2" w:rsidP="00DF0FC9"/>
    <w:p w14:paraId="0017C2E8" w14:textId="77777777" w:rsidR="00FE58F2" w:rsidRDefault="00FE58F2" w:rsidP="00DF0FC9"/>
    <w:p w14:paraId="2A9CEF5C" w14:textId="77777777" w:rsidR="00FE58F2" w:rsidRDefault="00FE58F2" w:rsidP="00DF0FC9"/>
    <w:p w14:paraId="61977549" w14:textId="77777777" w:rsidR="00FE58F2" w:rsidRDefault="00FE58F2" w:rsidP="00DF0FC9"/>
    <w:p w14:paraId="0A7B6955" w14:textId="77777777" w:rsidR="00FE58F2" w:rsidRDefault="00FE58F2" w:rsidP="00DF0FC9"/>
    <w:p w14:paraId="3B84A65D" w14:textId="77777777" w:rsidR="00FE58F2" w:rsidRDefault="00FE58F2" w:rsidP="00DF0FC9"/>
    <w:p w14:paraId="6AEF185F" w14:textId="77777777" w:rsidR="00FE58F2" w:rsidRDefault="00FE58F2" w:rsidP="00DF0FC9"/>
    <w:sectPr w:rsidR="00FE58F2" w:rsidSect="007577E9">
      <w:headerReference w:type="even" r:id="rId13"/>
      <w:headerReference w:type="default" r:id="rId14"/>
      <w:footerReference w:type="even" r:id="rId15"/>
      <w:footerReference w:type="default" r:id="rId16"/>
      <w:headerReference w:type="first" r:id="rId17"/>
      <w:footerReference w:type="first" r:id="rId18"/>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9A289D" w14:textId="77777777" w:rsidR="00CD5708" w:rsidRDefault="00CD5708">
      <w:r>
        <w:separator/>
      </w:r>
    </w:p>
  </w:endnote>
  <w:endnote w:type="continuationSeparator" w:id="0">
    <w:p w14:paraId="3CFEDD02" w14:textId="77777777" w:rsidR="00CD5708" w:rsidRDefault="00CD5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5257E" w14:textId="77777777" w:rsidR="00FE58F2" w:rsidRDefault="00FE58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C5EFE" w14:textId="77777777" w:rsidR="00FE58F2" w:rsidRDefault="00FE58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7EBBA" w14:textId="70FD59C0" w:rsidR="007577E9" w:rsidRPr="00FE58F2" w:rsidRDefault="0058065E" w:rsidP="007577E9">
    <w:pP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7728" behindDoc="0" locked="0" layoutInCell="1" allowOverlap="1" wp14:anchorId="157FF664" wp14:editId="528FC820">
              <wp:simplePos x="0" y="0"/>
              <wp:positionH relativeFrom="column">
                <wp:posOffset>5666740</wp:posOffset>
              </wp:positionH>
              <wp:positionV relativeFrom="paragraph">
                <wp:posOffset>-6350</wp:posOffset>
              </wp:positionV>
              <wp:extent cx="1151255" cy="320040"/>
              <wp:effectExtent l="0" t="3175" r="0" b="63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7FF664" id="_x0000_t202" coordsize="21600,21600" o:spt="202" path="m,l,21600r21600,l21600,xe">
              <v:stroke joinstyle="miter"/>
              <v:path gradientshapeok="t" o:connecttype="rect"/>
            </v:shapetype>
            <v:shape id="Text Box 10" o:spid="_x0000_s1026" type="#_x0000_t202" style="position:absolute;left:0;text-align:left;margin-left:446.2pt;margin-top:-.5pt;width:90.65pt;height:25.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" filled="f" stroked="f">
              <v:textbox style="mso-fit-shape-to-text:t">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v:textbox>
            </v:shape>
          </w:pict>
        </mc:Fallback>
      </mc:AlternateContent>
    </w:r>
  </w:p>
  <w:p w14:paraId="64AB218C" w14:textId="77777777" w:rsidR="007577E9" w:rsidRDefault="007577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1F5C67" w14:textId="77777777" w:rsidR="00CD5708" w:rsidRDefault="00CD5708">
      <w:r>
        <w:separator/>
      </w:r>
    </w:p>
  </w:footnote>
  <w:footnote w:type="continuationSeparator" w:id="0">
    <w:p w14:paraId="265341E3" w14:textId="77777777" w:rsidR="00CD5708" w:rsidRDefault="00CD57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86C56" w14:textId="77777777" w:rsidR="00FE58F2" w:rsidRDefault="00FE58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2BF3E" w14:textId="77777777" w:rsidR="00FE58F2" w:rsidRDefault="00FE58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15083" w14:textId="7B8D0B0E" w:rsidR="007577E9" w:rsidRDefault="0058065E" w:rsidP="00FE58F2">
    <w:pPr>
      <w:pStyle w:val="Header"/>
      <w:spacing w:after="240"/>
    </w:pPr>
    <w:r>
      <w:rPr>
        <w:noProof/>
      </w:rPr>
      <w:drawing>
        <wp:inline distT="0" distB="0" distL="0" distR="0" wp14:anchorId="0E992429" wp14:editId="32A4E90B">
          <wp:extent cx="6851650" cy="1060450"/>
          <wp:effectExtent l="0" t="0" r="0" b="0"/>
          <wp:docPr id="1" name="Picture 1" descr="Letterhead Bann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Banner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0" cy="1060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551F68"/>
    <w:multiLevelType w:val="hybridMultilevel"/>
    <w:tmpl w:val="6ACC7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BAC"/>
    <w:rsid w:val="00002A84"/>
    <w:rsid w:val="00005D45"/>
    <w:rsid w:val="00011906"/>
    <w:rsid w:val="00014AEB"/>
    <w:rsid w:val="00014BEC"/>
    <w:rsid w:val="0001764C"/>
    <w:rsid w:val="000179EB"/>
    <w:rsid w:val="00027D0E"/>
    <w:rsid w:val="000331DE"/>
    <w:rsid w:val="000351BD"/>
    <w:rsid w:val="00035549"/>
    <w:rsid w:val="000400AC"/>
    <w:rsid w:val="000425B9"/>
    <w:rsid w:val="000459D9"/>
    <w:rsid w:val="000548ED"/>
    <w:rsid w:val="00062D42"/>
    <w:rsid w:val="000666DD"/>
    <w:rsid w:val="00071132"/>
    <w:rsid w:val="000741EF"/>
    <w:rsid w:val="00076018"/>
    <w:rsid w:val="000763FE"/>
    <w:rsid w:val="000778A1"/>
    <w:rsid w:val="000830A7"/>
    <w:rsid w:val="000833E0"/>
    <w:rsid w:val="00083554"/>
    <w:rsid w:val="00083DBA"/>
    <w:rsid w:val="0008479D"/>
    <w:rsid w:val="00087A7C"/>
    <w:rsid w:val="00087D1E"/>
    <w:rsid w:val="0009279A"/>
    <w:rsid w:val="0009295E"/>
    <w:rsid w:val="0009367B"/>
    <w:rsid w:val="00094608"/>
    <w:rsid w:val="00095BD6"/>
    <w:rsid w:val="000975B2"/>
    <w:rsid w:val="00097B92"/>
    <w:rsid w:val="00097FE4"/>
    <w:rsid w:val="000A00E7"/>
    <w:rsid w:val="000A19E7"/>
    <w:rsid w:val="000A24B9"/>
    <w:rsid w:val="000A2DD7"/>
    <w:rsid w:val="000A3046"/>
    <w:rsid w:val="000A7482"/>
    <w:rsid w:val="000B1CB8"/>
    <w:rsid w:val="000B45F6"/>
    <w:rsid w:val="000B67A8"/>
    <w:rsid w:val="000B6CE0"/>
    <w:rsid w:val="000B7C49"/>
    <w:rsid w:val="000C0D02"/>
    <w:rsid w:val="000C0DBB"/>
    <w:rsid w:val="000C4BFA"/>
    <w:rsid w:val="000C56E0"/>
    <w:rsid w:val="000C59DF"/>
    <w:rsid w:val="000C5E3B"/>
    <w:rsid w:val="000C6870"/>
    <w:rsid w:val="000C7E9F"/>
    <w:rsid w:val="000D040A"/>
    <w:rsid w:val="000D12C0"/>
    <w:rsid w:val="000D3921"/>
    <w:rsid w:val="000D6978"/>
    <w:rsid w:val="000D7AFD"/>
    <w:rsid w:val="000D7C95"/>
    <w:rsid w:val="000E06A5"/>
    <w:rsid w:val="000E0B0D"/>
    <w:rsid w:val="000E0F3A"/>
    <w:rsid w:val="000E3076"/>
    <w:rsid w:val="000E57B9"/>
    <w:rsid w:val="000E6E89"/>
    <w:rsid w:val="000E71F8"/>
    <w:rsid w:val="000F0420"/>
    <w:rsid w:val="000F0656"/>
    <w:rsid w:val="000F0D0A"/>
    <w:rsid w:val="000F1C2B"/>
    <w:rsid w:val="00103AF1"/>
    <w:rsid w:val="001045B1"/>
    <w:rsid w:val="0010620D"/>
    <w:rsid w:val="001161F5"/>
    <w:rsid w:val="001171E5"/>
    <w:rsid w:val="00122BC0"/>
    <w:rsid w:val="00124388"/>
    <w:rsid w:val="00125408"/>
    <w:rsid w:val="00125D5C"/>
    <w:rsid w:val="00125EB2"/>
    <w:rsid w:val="00130BCC"/>
    <w:rsid w:val="00135293"/>
    <w:rsid w:val="0013645A"/>
    <w:rsid w:val="00136C33"/>
    <w:rsid w:val="00141080"/>
    <w:rsid w:val="00141A1C"/>
    <w:rsid w:val="00143EF0"/>
    <w:rsid w:val="00150E67"/>
    <w:rsid w:val="001517F5"/>
    <w:rsid w:val="00156A67"/>
    <w:rsid w:val="00157BA1"/>
    <w:rsid w:val="0016146C"/>
    <w:rsid w:val="00162E7A"/>
    <w:rsid w:val="00164D6F"/>
    <w:rsid w:val="00165969"/>
    <w:rsid w:val="0016691B"/>
    <w:rsid w:val="00170718"/>
    <w:rsid w:val="001713B7"/>
    <w:rsid w:val="001758C7"/>
    <w:rsid w:val="00177B81"/>
    <w:rsid w:val="001813C2"/>
    <w:rsid w:val="00181D71"/>
    <w:rsid w:val="00182542"/>
    <w:rsid w:val="00185910"/>
    <w:rsid w:val="00191058"/>
    <w:rsid w:val="0019179D"/>
    <w:rsid w:val="00193EE9"/>
    <w:rsid w:val="001A0895"/>
    <w:rsid w:val="001A1839"/>
    <w:rsid w:val="001A2EB0"/>
    <w:rsid w:val="001A597C"/>
    <w:rsid w:val="001A5F32"/>
    <w:rsid w:val="001A681B"/>
    <w:rsid w:val="001A6D4F"/>
    <w:rsid w:val="001B1829"/>
    <w:rsid w:val="001B2AEB"/>
    <w:rsid w:val="001B5A93"/>
    <w:rsid w:val="001B64E9"/>
    <w:rsid w:val="001C0167"/>
    <w:rsid w:val="001C0A09"/>
    <w:rsid w:val="001C107E"/>
    <w:rsid w:val="001C13AE"/>
    <w:rsid w:val="001C358A"/>
    <w:rsid w:val="001C4A8B"/>
    <w:rsid w:val="001C5D71"/>
    <w:rsid w:val="001C7940"/>
    <w:rsid w:val="001D0E80"/>
    <w:rsid w:val="001D4AC8"/>
    <w:rsid w:val="001D520C"/>
    <w:rsid w:val="001D6116"/>
    <w:rsid w:val="001D682D"/>
    <w:rsid w:val="001E1BB2"/>
    <w:rsid w:val="001E26DE"/>
    <w:rsid w:val="001E2A1D"/>
    <w:rsid w:val="001E56B8"/>
    <w:rsid w:val="001F062A"/>
    <w:rsid w:val="001F11C8"/>
    <w:rsid w:val="001F3413"/>
    <w:rsid w:val="001F3692"/>
    <w:rsid w:val="001F4ED4"/>
    <w:rsid w:val="001F5428"/>
    <w:rsid w:val="001F5BE6"/>
    <w:rsid w:val="0020176E"/>
    <w:rsid w:val="0020407A"/>
    <w:rsid w:val="00204A42"/>
    <w:rsid w:val="002053B1"/>
    <w:rsid w:val="00206190"/>
    <w:rsid w:val="002065C2"/>
    <w:rsid w:val="00212CCA"/>
    <w:rsid w:val="0021570A"/>
    <w:rsid w:val="002157F7"/>
    <w:rsid w:val="00216353"/>
    <w:rsid w:val="002208F6"/>
    <w:rsid w:val="0023599A"/>
    <w:rsid w:val="00236510"/>
    <w:rsid w:val="00237806"/>
    <w:rsid w:val="0025156E"/>
    <w:rsid w:val="00255FB4"/>
    <w:rsid w:val="00257A12"/>
    <w:rsid w:val="00257A9D"/>
    <w:rsid w:val="00262320"/>
    <w:rsid w:val="002642EA"/>
    <w:rsid w:val="00264377"/>
    <w:rsid w:val="00270EEA"/>
    <w:rsid w:val="0027188F"/>
    <w:rsid w:val="002724D9"/>
    <w:rsid w:val="00273B52"/>
    <w:rsid w:val="00274361"/>
    <w:rsid w:val="00276BF9"/>
    <w:rsid w:val="00276C88"/>
    <w:rsid w:val="002824AF"/>
    <w:rsid w:val="00282BFB"/>
    <w:rsid w:val="002838DF"/>
    <w:rsid w:val="002841C2"/>
    <w:rsid w:val="00284FFC"/>
    <w:rsid w:val="002859B7"/>
    <w:rsid w:val="00285ADF"/>
    <w:rsid w:val="0028614A"/>
    <w:rsid w:val="00292303"/>
    <w:rsid w:val="00292EFD"/>
    <w:rsid w:val="00294AF0"/>
    <w:rsid w:val="002958BD"/>
    <w:rsid w:val="002A1209"/>
    <w:rsid w:val="002B1BB0"/>
    <w:rsid w:val="002B365A"/>
    <w:rsid w:val="002B7053"/>
    <w:rsid w:val="002B7903"/>
    <w:rsid w:val="002C1A4E"/>
    <w:rsid w:val="002C1A53"/>
    <w:rsid w:val="002C4001"/>
    <w:rsid w:val="002C514D"/>
    <w:rsid w:val="002D2C95"/>
    <w:rsid w:val="002D55B7"/>
    <w:rsid w:val="002D6BA6"/>
    <w:rsid w:val="002D71E3"/>
    <w:rsid w:val="002E595A"/>
    <w:rsid w:val="002E64DC"/>
    <w:rsid w:val="002E6FF5"/>
    <w:rsid w:val="002E71EA"/>
    <w:rsid w:val="002F7DAD"/>
    <w:rsid w:val="00304493"/>
    <w:rsid w:val="003049DB"/>
    <w:rsid w:val="00306F88"/>
    <w:rsid w:val="00307E6D"/>
    <w:rsid w:val="00310B17"/>
    <w:rsid w:val="00310FDA"/>
    <w:rsid w:val="00312294"/>
    <w:rsid w:val="00314F11"/>
    <w:rsid w:val="00315555"/>
    <w:rsid w:val="0031564A"/>
    <w:rsid w:val="00316DC6"/>
    <w:rsid w:val="00316DF5"/>
    <w:rsid w:val="00317D66"/>
    <w:rsid w:val="00317F57"/>
    <w:rsid w:val="00323935"/>
    <w:rsid w:val="00323BBD"/>
    <w:rsid w:val="00324E35"/>
    <w:rsid w:val="0032701E"/>
    <w:rsid w:val="003302A0"/>
    <w:rsid w:val="00331B4B"/>
    <w:rsid w:val="00333A6A"/>
    <w:rsid w:val="00333D81"/>
    <w:rsid w:val="00334AC2"/>
    <w:rsid w:val="0034024C"/>
    <w:rsid w:val="00344014"/>
    <w:rsid w:val="0034705F"/>
    <w:rsid w:val="003522D4"/>
    <w:rsid w:val="003532BD"/>
    <w:rsid w:val="00354838"/>
    <w:rsid w:val="00360EE3"/>
    <w:rsid w:val="00361C1E"/>
    <w:rsid w:val="00364380"/>
    <w:rsid w:val="00364661"/>
    <w:rsid w:val="003669E7"/>
    <w:rsid w:val="00374338"/>
    <w:rsid w:val="0037447C"/>
    <w:rsid w:val="003750C3"/>
    <w:rsid w:val="00377A5E"/>
    <w:rsid w:val="003807CB"/>
    <w:rsid w:val="00380B99"/>
    <w:rsid w:val="00381477"/>
    <w:rsid w:val="00382C04"/>
    <w:rsid w:val="003847D0"/>
    <w:rsid w:val="00384AAF"/>
    <w:rsid w:val="00391C3D"/>
    <w:rsid w:val="00392C71"/>
    <w:rsid w:val="00394A78"/>
    <w:rsid w:val="003968F2"/>
    <w:rsid w:val="003A5815"/>
    <w:rsid w:val="003A6548"/>
    <w:rsid w:val="003A65AC"/>
    <w:rsid w:val="003A6855"/>
    <w:rsid w:val="003A694C"/>
    <w:rsid w:val="003A77D3"/>
    <w:rsid w:val="003B09BF"/>
    <w:rsid w:val="003B112D"/>
    <w:rsid w:val="003B1300"/>
    <w:rsid w:val="003B2415"/>
    <w:rsid w:val="003B4B9C"/>
    <w:rsid w:val="003C2220"/>
    <w:rsid w:val="003C2FFC"/>
    <w:rsid w:val="003C42D7"/>
    <w:rsid w:val="003C59F2"/>
    <w:rsid w:val="003C71EB"/>
    <w:rsid w:val="003C7F59"/>
    <w:rsid w:val="003D0791"/>
    <w:rsid w:val="003D1CD9"/>
    <w:rsid w:val="003D2B06"/>
    <w:rsid w:val="003D38A2"/>
    <w:rsid w:val="003D61E5"/>
    <w:rsid w:val="003E0003"/>
    <w:rsid w:val="003E3F61"/>
    <w:rsid w:val="003F0ECC"/>
    <w:rsid w:val="003F1DBB"/>
    <w:rsid w:val="003F2D7E"/>
    <w:rsid w:val="003F4308"/>
    <w:rsid w:val="004004B5"/>
    <w:rsid w:val="00400B06"/>
    <w:rsid w:val="0040143B"/>
    <w:rsid w:val="00402A74"/>
    <w:rsid w:val="00405083"/>
    <w:rsid w:val="004055EE"/>
    <w:rsid w:val="00405895"/>
    <w:rsid w:val="00405AF2"/>
    <w:rsid w:val="00416F28"/>
    <w:rsid w:val="00424864"/>
    <w:rsid w:val="00430712"/>
    <w:rsid w:val="00431FE7"/>
    <w:rsid w:val="004324FB"/>
    <w:rsid w:val="00432D5D"/>
    <w:rsid w:val="0043362A"/>
    <w:rsid w:val="00433E24"/>
    <w:rsid w:val="00433F0A"/>
    <w:rsid w:val="00435991"/>
    <w:rsid w:val="00437418"/>
    <w:rsid w:val="00440023"/>
    <w:rsid w:val="0044164E"/>
    <w:rsid w:val="00441BD1"/>
    <w:rsid w:val="004428A4"/>
    <w:rsid w:val="00447846"/>
    <w:rsid w:val="00452875"/>
    <w:rsid w:val="00453AC4"/>
    <w:rsid w:val="00454A0C"/>
    <w:rsid w:val="00456AEE"/>
    <w:rsid w:val="00463F39"/>
    <w:rsid w:val="00465FFB"/>
    <w:rsid w:val="00466406"/>
    <w:rsid w:val="004668B0"/>
    <w:rsid w:val="00471EB0"/>
    <w:rsid w:val="00474E4B"/>
    <w:rsid w:val="00477ED6"/>
    <w:rsid w:val="00477FC0"/>
    <w:rsid w:val="00480CAE"/>
    <w:rsid w:val="004816FE"/>
    <w:rsid w:val="00482DF5"/>
    <w:rsid w:val="00484649"/>
    <w:rsid w:val="00487AD6"/>
    <w:rsid w:val="004913E5"/>
    <w:rsid w:val="004915BF"/>
    <w:rsid w:val="00492FD8"/>
    <w:rsid w:val="00494757"/>
    <w:rsid w:val="00494A91"/>
    <w:rsid w:val="00497217"/>
    <w:rsid w:val="004977AF"/>
    <w:rsid w:val="00497CDF"/>
    <w:rsid w:val="004A5054"/>
    <w:rsid w:val="004A5B46"/>
    <w:rsid w:val="004A7EC8"/>
    <w:rsid w:val="004B4BA7"/>
    <w:rsid w:val="004B748E"/>
    <w:rsid w:val="004C0DDD"/>
    <w:rsid w:val="004C0DFC"/>
    <w:rsid w:val="004C2902"/>
    <w:rsid w:val="004C2ACF"/>
    <w:rsid w:val="004C2C2A"/>
    <w:rsid w:val="004C6C39"/>
    <w:rsid w:val="004C7270"/>
    <w:rsid w:val="004D0510"/>
    <w:rsid w:val="004D632D"/>
    <w:rsid w:val="004E0051"/>
    <w:rsid w:val="004E1142"/>
    <w:rsid w:val="004E18BA"/>
    <w:rsid w:val="004E44B0"/>
    <w:rsid w:val="004E4557"/>
    <w:rsid w:val="004E4C6A"/>
    <w:rsid w:val="004E761F"/>
    <w:rsid w:val="004E767F"/>
    <w:rsid w:val="004F1EF2"/>
    <w:rsid w:val="004F2904"/>
    <w:rsid w:val="004F2BA9"/>
    <w:rsid w:val="004F305D"/>
    <w:rsid w:val="004F447B"/>
    <w:rsid w:val="004F7A99"/>
    <w:rsid w:val="00502C90"/>
    <w:rsid w:val="00506035"/>
    <w:rsid w:val="005119FE"/>
    <w:rsid w:val="005269FB"/>
    <w:rsid w:val="00526D62"/>
    <w:rsid w:val="00527D55"/>
    <w:rsid w:val="005326B4"/>
    <w:rsid w:val="00532F8A"/>
    <w:rsid w:val="00535580"/>
    <w:rsid w:val="00536D85"/>
    <w:rsid w:val="00540C08"/>
    <w:rsid w:val="0054508D"/>
    <w:rsid w:val="00545B46"/>
    <w:rsid w:val="005476C2"/>
    <w:rsid w:val="00547D68"/>
    <w:rsid w:val="00550E4D"/>
    <w:rsid w:val="00552116"/>
    <w:rsid w:val="00552ADB"/>
    <w:rsid w:val="00554F00"/>
    <w:rsid w:val="005558F0"/>
    <w:rsid w:val="00556F13"/>
    <w:rsid w:val="00562AD0"/>
    <w:rsid w:val="00562BD7"/>
    <w:rsid w:val="00563954"/>
    <w:rsid w:val="005647B8"/>
    <w:rsid w:val="00565274"/>
    <w:rsid w:val="00565BAC"/>
    <w:rsid w:val="00566DAF"/>
    <w:rsid w:val="00570142"/>
    <w:rsid w:val="00570C3C"/>
    <w:rsid w:val="005715C6"/>
    <w:rsid w:val="00571C9C"/>
    <w:rsid w:val="00572A10"/>
    <w:rsid w:val="00576D9B"/>
    <w:rsid w:val="0057754D"/>
    <w:rsid w:val="00577C02"/>
    <w:rsid w:val="0058065E"/>
    <w:rsid w:val="00581469"/>
    <w:rsid w:val="0058183C"/>
    <w:rsid w:val="00582D51"/>
    <w:rsid w:val="00583919"/>
    <w:rsid w:val="00584753"/>
    <w:rsid w:val="00585E0E"/>
    <w:rsid w:val="00585E66"/>
    <w:rsid w:val="00586FB5"/>
    <w:rsid w:val="005870FA"/>
    <w:rsid w:val="00595A8C"/>
    <w:rsid w:val="005A02F0"/>
    <w:rsid w:val="005A072C"/>
    <w:rsid w:val="005A149F"/>
    <w:rsid w:val="005A3E47"/>
    <w:rsid w:val="005A664D"/>
    <w:rsid w:val="005B09B8"/>
    <w:rsid w:val="005B1130"/>
    <w:rsid w:val="005B1F58"/>
    <w:rsid w:val="005B31B9"/>
    <w:rsid w:val="005B5346"/>
    <w:rsid w:val="005B59CC"/>
    <w:rsid w:val="005C0B66"/>
    <w:rsid w:val="005C2E2D"/>
    <w:rsid w:val="005C4309"/>
    <w:rsid w:val="005C46B1"/>
    <w:rsid w:val="005C6FE6"/>
    <w:rsid w:val="005D18B6"/>
    <w:rsid w:val="005D59E5"/>
    <w:rsid w:val="005D7BF2"/>
    <w:rsid w:val="005E05DC"/>
    <w:rsid w:val="005E46F4"/>
    <w:rsid w:val="005E56D7"/>
    <w:rsid w:val="005E6A3D"/>
    <w:rsid w:val="005F19BD"/>
    <w:rsid w:val="005F360E"/>
    <w:rsid w:val="005F45C3"/>
    <w:rsid w:val="005F58B0"/>
    <w:rsid w:val="005F7847"/>
    <w:rsid w:val="006039E1"/>
    <w:rsid w:val="0060484A"/>
    <w:rsid w:val="00610C11"/>
    <w:rsid w:val="00611CC4"/>
    <w:rsid w:val="00613BDE"/>
    <w:rsid w:val="00613D57"/>
    <w:rsid w:val="00615015"/>
    <w:rsid w:val="00615354"/>
    <w:rsid w:val="006164E9"/>
    <w:rsid w:val="006204AB"/>
    <w:rsid w:val="00620635"/>
    <w:rsid w:val="00621185"/>
    <w:rsid w:val="006267B3"/>
    <w:rsid w:val="00630614"/>
    <w:rsid w:val="006308A9"/>
    <w:rsid w:val="006308EE"/>
    <w:rsid w:val="006310EA"/>
    <w:rsid w:val="00632091"/>
    <w:rsid w:val="00633098"/>
    <w:rsid w:val="006331A8"/>
    <w:rsid w:val="00636E89"/>
    <w:rsid w:val="0064332A"/>
    <w:rsid w:val="00644639"/>
    <w:rsid w:val="00653100"/>
    <w:rsid w:val="00653748"/>
    <w:rsid w:val="00653EAB"/>
    <w:rsid w:val="00654744"/>
    <w:rsid w:val="00655046"/>
    <w:rsid w:val="00657DCC"/>
    <w:rsid w:val="006627D2"/>
    <w:rsid w:val="00663394"/>
    <w:rsid w:val="006642DD"/>
    <w:rsid w:val="00664855"/>
    <w:rsid w:val="006679AC"/>
    <w:rsid w:val="00670960"/>
    <w:rsid w:val="0067147C"/>
    <w:rsid w:val="00672054"/>
    <w:rsid w:val="006721CB"/>
    <w:rsid w:val="00672A29"/>
    <w:rsid w:val="00674750"/>
    <w:rsid w:val="00674AFC"/>
    <w:rsid w:val="00676B1F"/>
    <w:rsid w:val="006772CA"/>
    <w:rsid w:val="00680DEE"/>
    <w:rsid w:val="00681154"/>
    <w:rsid w:val="00681B38"/>
    <w:rsid w:val="00682121"/>
    <w:rsid w:val="006823B6"/>
    <w:rsid w:val="00682A05"/>
    <w:rsid w:val="0068359C"/>
    <w:rsid w:val="00696767"/>
    <w:rsid w:val="00696CFC"/>
    <w:rsid w:val="006A0B50"/>
    <w:rsid w:val="006A1FF5"/>
    <w:rsid w:val="006A2639"/>
    <w:rsid w:val="006A2868"/>
    <w:rsid w:val="006A2B46"/>
    <w:rsid w:val="006A58A4"/>
    <w:rsid w:val="006A7E86"/>
    <w:rsid w:val="006B035A"/>
    <w:rsid w:val="006B39D8"/>
    <w:rsid w:val="006B4682"/>
    <w:rsid w:val="006B6DE0"/>
    <w:rsid w:val="006B6E31"/>
    <w:rsid w:val="006C0E99"/>
    <w:rsid w:val="006C42B8"/>
    <w:rsid w:val="006C42F1"/>
    <w:rsid w:val="006C47DE"/>
    <w:rsid w:val="006D2CAE"/>
    <w:rsid w:val="006D2EC6"/>
    <w:rsid w:val="006D6DB4"/>
    <w:rsid w:val="006D7A15"/>
    <w:rsid w:val="006E0524"/>
    <w:rsid w:val="006E32B9"/>
    <w:rsid w:val="006E3604"/>
    <w:rsid w:val="006E6743"/>
    <w:rsid w:val="006F041F"/>
    <w:rsid w:val="006F1DED"/>
    <w:rsid w:val="006F2024"/>
    <w:rsid w:val="006F74FD"/>
    <w:rsid w:val="00700B58"/>
    <w:rsid w:val="00703D09"/>
    <w:rsid w:val="00704DFE"/>
    <w:rsid w:val="00705F4D"/>
    <w:rsid w:val="00710054"/>
    <w:rsid w:val="007134EC"/>
    <w:rsid w:val="0071361D"/>
    <w:rsid w:val="00713EA5"/>
    <w:rsid w:val="00714155"/>
    <w:rsid w:val="007145D6"/>
    <w:rsid w:val="0071584A"/>
    <w:rsid w:val="007166CF"/>
    <w:rsid w:val="00717C14"/>
    <w:rsid w:val="00720825"/>
    <w:rsid w:val="007217FA"/>
    <w:rsid w:val="00721C6E"/>
    <w:rsid w:val="00722A7A"/>
    <w:rsid w:val="00730E3F"/>
    <w:rsid w:val="00730F45"/>
    <w:rsid w:val="00731392"/>
    <w:rsid w:val="00731549"/>
    <w:rsid w:val="00731A48"/>
    <w:rsid w:val="00732AC8"/>
    <w:rsid w:val="00733B1D"/>
    <w:rsid w:val="007415E6"/>
    <w:rsid w:val="0074267C"/>
    <w:rsid w:val="00743F08"/>
    <w:rsid w:val="0074571D"/>
    <w:rsid w:val="007464F5"/>
    <w:rsid w:val="00750D4D"/>
    <w:rsid w:val="007577E9"/>
    <w:rsid w:val="00762FE0"/>
    <w:rsid w:val="0076320E"/>
    <w:rsid w:val="00765B1E"/>
    <w:rsid w:val="0076725B"/>
    <w:rsid w:val="00772D3A"/>
    <w:rsid w:val="007736E7"/>
    <w:rsid w:val="007752EB"/>
    <w:rsid w:val="00776BEE"/>
    <w:rsid w:val="00784208"/>
    <w:rsid w:val="00784647"/>
    <w:rsid w:val="007855E6"/>
    <w:rsid w:val="007873FA"/>
    <w:rsid w:val="0079034E"/>
    <w:rsid w:val="00791A44"/>
    <w:rsid w:val="00794075"/>
    <w:rsid w:val="00795B3B"/>
    <w:rsid w:val="00795F4D"/>
    <w:rsid w:val="0079674A"/>
    <w:rsid w:val="00797A1F"/>
    <w:rsid w:val="007A03A2"/>
    <w:rsid w:val="007A6996"/>
    <w:rsid w:val="007B1021"/>
    <w:rsid w:val="007B36E4"/>
    <w:rsid w:val="007B5F08"/>
    <w:rsid w:val="007B603A"/>
    <w:rsid w:val="007B6D50"/>
    <w:rsid w:val="007C2042"/>
    <w:rsid w:val="007C4284"/>
    <w:rsid w:val="007C5AB5"/>
    <w:rsid w:val="007C72DA"/>
    <w:rsid w:val="007C74AD"/>
    <w:rsid w:val="007C7D5E"/>
    <w:rsid w:val="007D03E4"/>
    <w:rsid w:val="007D136F"/>
    <w:rsid w:val="007D2959"/>
    <w:rsid w:val="007D2BE0"/>
    <w:rsid w:val="007D7E0D"/>
    <w:rsid w:val="007E087E"/>
    <w:rsid w:val="007E148A"/>
    <w:rsid w:val="007E1718"/>
    <w:rsid w:val="007E2864"/>
    <w:rsid w:val="007E4712"/>
    <w:rsid w:val="007E5FAD"/>
    <w:rsid w:val="007E6FCF"/>
    <w:rsid w:val="007E7892"/>
    <w:rsid w:val="007F0A71"/>
    <w:rsid w:val="007F1A31"/>
    <w:rsid w:val="007F1DDF"/>
    <w:rsid w:val="007F5E30"/>
    <w:rsid w:val="007F5E84"/>
    <w:rsid w:val="00800195"/>
    <w:rsid w:val="0080065E"/>
    <w:rsid w:val="00801B29"/>
    <w:rsid w:val="00802D51"/>
    <w:rsid w:val="00803426"/>
    <w:rsid w:val="008072C0"/>
    <w:rsid w:val="008115D6"/>
    <w:rsid w:val="00811712"/>
    <w:rsid w:val="0081632B"/>
    <w:rsid w:val="008218FE"/>
    <w:rsid w:val="0082638E"/>
    <w:rsid w:val="00831D6A"/>
    <w:rsid w:val="00831FA1"/>
    <w:rsid w:val="00832C28"/>
    <w:rsid w:val="00833704"/>
    <w:rsid w:val="00837997"/>
    <w:rsid w:val="00840702"/>
    <w:rsid w:val="008447C5"/>
    <w:rsid w:val="008459B2"/>
    <w:rsid w:val="00846080"/>
    <w:rsid w:val="0084723E"/>
    <w:rsid w:val="00850F2D"/>
    <w:rsid w:val="00851DBF"/>
    <w:rsid w:val="00852468"/>
    <w:rsid w:val="008547F2"/>
    <w:rsid w:val="008557C0"/>
    <w:rsid w:val="008579C1"/>
    <w:rsid w:val="0086386E"/>
    <w:rsid w:val="00865405"/>
    <w:rsid w:val="0086587F"/>
    <w:rsid w:val="00865BD6"/>
    <w:rsid w:val="00866F40"/>
    <w:rsid w:val="008702AA"/>
    <w:rsid w:val="0087209D"/>
    <w:rsid w:val="008722F5"/>
    <w:rsid w:val="008726BF"/>
    <w:rsid w:val="008730F8"/>
    <w:rsid w:val="008731BC"/>
    <w:rsid w:val="00873D7F"/>
    <w:rsid w:val="008744C6"/>
    <w:rsid w:val="00877032"/>
    <w:rsid w:val="00877BBB"/>
    <w:rsid w:val="00884269"/>
    <w:rsid w:val="0088435E"/>
    <w:rsid w:val="00886CD0"/>
    <w:rsid w:val="00891DF9"/>
    <w:rsid w:val="008925C1"/>
    <w:rsid w:val="0089273A"/>
    <w:rsid w:val="00893EBC"/>
    <w:rsid w:val="0089455E"/>
    <w:rsid w:val="00894900"/>
    <w:rsid w:val="00894C29"/>
    <w:rsid w:val="008A0F16"/>
    <w:rsid w:val="008A35CB"/>
    <w:rsid w:val="008A534B"/>
    <w:rsid w:val="008A55C7"/>
    <w:rsid w:val="008A7D17"/>
    <w:rsid w:val="008B5F3E"/>
    <w:rsid w:val="008B67FC"/>
    <w:rsid w:val="008C11FD"/>
    <w:rsid w:val="008C1E06"/>
    <w:rsid w:val="008C2A7B"/>
    <w:rsid w:val="008C2AC3"/>
    <w:rsid w:val="008C2C85"/>
    <w:rsid w:val="008C3655"/>
    <w:rsid w:val="008C4348"/>
    <w:rsid w:val="008C5144"/>
    <w:rsid w:val="008C663F"/>
    <w:rsid w:val="008C67A6"/>
    <w:rsid w:val="008C6999"/>
    <w:rsid w:val="008D0D01"/>
    <w:rsid w:val="008D2196"/>
    <w:rsid w:val="008D3753"/>
    <w:rsid w:val="008D383E"/>
    <w:rsid w:val="008D4225"/>
    <w:rsid w:val="008D62EC"/>
    <w:rsid w:val="008D7352"/>
    <w:rsid w:val="008E03E4"/>
    <w:rsid w:val="008E1140"/>
    <w:rsid w:val="008E1569"/>
    <w:rsid w:val="008E1B65"/>
    <w:rsid w:val="008E3605"/>
    <w:rsid w:val="008E3E19"/>
    <w:rsid w:val="008E4913"/>
    <w:rsid w:val="008E6D29"/>
    <w:rsid w:val="008F2894"/>
    <w:rsid w:val="008F44B3"/>
    <w:rsid w:val="008F560E"/>
    <w:rsid w:val="008F6FE9"/>
    <w:rsid w:val="008F7509"/>
    <w:rsid w:val="00902797"/>
    <w:rsid w:val="00903CB7"/>
    <w:rsid w:val="0090463E"/>
    <w:rsid w:val="00906795"/>
    <w:rsid w:val="00907929"/>
    <w:rsid w:val="00907CDC"/>
    <w:rsid w:val="00911166"/>
    <w:rsid w:val="00911C7E"/>
    <w:rsid w:val="00911F5A"/>
    <w:rsid w:val="009140B9"/>
    <w:rsid w:val="009205B1"/>
    <w:rsid w:val="009241A6"/>
    <w:rsid w:val="00924278"/>
    <w:rsid w:val="00925E90"/>
    <w:rsid w:val="0092760D"/>
    <w:rsid w:val="00927D9C"/>
    <w:rsid w:val="00933F1B"/>
    <w:rsid w:val="00937A80"/>
    <w:rsid w:val="009443AA"/>
    <w:rsid w:val="00947236"/>
    <w:rsid w:val="00950B81"/>
    <w:rsid w:val="009531B4"/>
    <w:rsid w:val="00955369"/>
    <w:rsid w:val="009554A3"/>
    <w:rsid w:val="00956FF0"/>
    <w:rsid w:val="00957F28"/>
    <w:rsid w:val="0096660B"/>
    <w:rsid w:val="00972C5F"/>
    <w:rsid w:val="0097360A"/>
    <w:rsid w:val="00976380"/>
    <w:rsid w:val="009765FB"/>
    <w:rsid w:val="0098102F"/>
    <w:rsid w:val="00981BEB"/>
    <w:rsid w:val="00981F1F"/>
    <w:rsid w:val="00983E5A"/>
    <w:rsid w:val="00983F6C"/>
    <w:rsid w:val="0098479A"/>
    <w:rsid w:val="00986F34"/>
    <w:rsid w:val="009871F8"/>
    <w:rsid w:val="00993C3A"/>
    <w:rsid w:val="0099452E"/>
    <w:rsid w:val="009A0C9D"/>
    <w:rsid w:val="009A1EEF"/>
    <w:rsid w:val="009A31C7"/>
    <w:rsid w:val="009A3B02"/>
    <w:rsid w:val="009A5F53"/>
    <w:rsid w:val="009B1A5B"/>
    <w:rsid w:val="009B4A75"/>
    <w:rsid w:val="009B5103"/>
    <w:rsid w:val="009B5BA1"/>
    <w:rsid w:val="009C0A27"/>
    <w:rsid w:val="009C3C9B"/>
    <w:rsid w:val="009C50E0"/>
    <w:rsid w:val="009C733A"/>
    <w:rsid w:val="009C73D6"/>
    <w:rsid w:val="009D02BF"/>
    <w:rsid w:val="009D1D8E"/>
    <w:rsid w:val="009E059B"/>
    <w:rsid w:val="009E247D"/>
    <w:rsid w:val="009E39BB"/>
    <w:rsid w:val="009F00CB"/>
    <w:rsid w:val="009F0FA1"/>
    <w:rsid w:val="009F134F"/>
    <w:rsid w:val="009F1970"/>
    <w:rsid w:val="009F1F07"/>
    <w:rsid w:val="009F2E73"/>
    <w:rsid w:val="009F3A00"/>
    <w:rsid w:val="009F3EFC"/>
    <w:rsid w:val="009F5B7A"/>
    <w:rsid w:val="009F66A2"/>
    <w:rsid w:val="009F6D78"/>
    <w:rsid w:val="00A0069F"/>
    <w:rsid w:val="00A03129"/>
    <w:rsid w:val="00A0552A"/>
    <w:rsid w:val="00A1073A"/>
    <w:rsid w:val="00A128D2"/>
    <w:rsid w:val="00A12E71"/>
    <w:rsid w:val="00A151DA"/>
    <w:rsid w:val="00A17BA1"/>
    <w:rsid w:val="00A17DF0"/>
    <w:rsid w:val="00A20C26"/>
    <w:rsid w:val="00A21D76"/>
    <w:rsid w:val="00A236A2"/>
    <w:rsid w:val="00A24DD2"/>
    <w:rsid w:val="00A25911"/>
    <w:rsid w:val="00A263F7"/>
    <w:rsid w:val="00A301CD"/>
    <w:rsid w:val="00A30ABF"/>
    <w:rsid w:val="00A311C4"/>
    <w:rsid w:val="00A33A54"/>
    <w:rsid w:val="00A355EF"/>
    <w:rsid w:val="00A40060"/>
    <w:rsid w:val="00A40D71"/>
    <w:rsid w:val="00A43D87"/>
    <w:rsid w:val="00A4541E"/>
    <w:rsid w:val="00A45C0E"/>
    <w:rsid w:val="00A50F11"/>
    <w:rsid w:val="00A51BE6"/>
    <w:rsid w:val="00A52B68"/>
    <w:rsid w:val="00A53F6E"/>
    <w:rsid w:val="00A54375"/>
    <w:rsid w:val="00A6040A"/>
    <w:rsid w:val="00A61F06"/>
    <w:rsid w:val="00A64FC8"/>
    <w:rsid w:val="00A669E8"/>
    <w:rsid w:val="00A70C2E"/>
    <w:rsid w:val="00A71FDA"/>
    <w:rsid w:val="00A744E1"/>
    <w:rsid w:val="00A81E3D"/>
    <w:rsid w:val="00A84BE6"/>
    <w:rsid w:val="00A85074"/>
    <w:rsid w:val="00A85AB8"/>
    <w:rsid w:val="00A8610A"/>
    <w:rsid w:val="00A867AC"/>
    <w:rsid w:val="00A87A78"/>
    <w:rsid w:val="00A903D3"/>
    <w:rsid w:val="00A936C4"/>
    <w:rsid w:val="00A93AD4"/>
    <w:rsid w:val="00A9580E"/>
    <w:rsid w:val="00A96313"/>
    <w:rsid w:val="00A96D9A"/>
    <w:rsid w:val="00AA1958"/>
    <w:rsid w:val="00AA3E8D"/>
    <w:rsid w:val="00AA4209"/>
    <w:rsid w:val="00AA597B"/>
    <w:rsid w:val="00AA6102"/>
    <w:rsid w:val="00AB25D3"/>
    <w:rsid w:val="00AB2A77"/>
    <w:rsid w:val="00AB3451"/>
    <w:rsid w:val="00AB3770"/>
    <w:rsid w:val="00AB3EF5"/>
    <w:rsid w:val="00AB551A"/>
    <w:rsid w:val="00AB5DE4"/>
    <w:rsid w:val="00AB5E63"/>
    <w:rsid w:val="00AB69EB"/>
    <w:rsid w:val="00AC3922"/>
    <w:rsid w:val="00AC7EC8"/>
    <w:rsid w:val="00AD21FC"/>
    <w:rsid w:val="00AD625D"/>
    <w:rsid w:val="00AD6ABF"/>
    <w:rsid w:val="00AD6B2A"/>
    <w:rsid w:val="00AE2BB4"/>
    <w:rsid w:val="00AE7AC4"/>
    <w:rsid w:val="00AF08AA"/>
    <w:rsid w:val="00AF2191"/>
    <w:rsid w:val="00AF55C6"/>
    <w:rsid w:val="00AF5649"/>
    <w:rsid w:val="00AF5B27"/>
    <w:rsid w:val="00B00C8A"/>
    <w:rsid w:val="00B0439A"/>
    <w:rsid w:val="00B05BFC"/>
    <w:rsid w:val="00B06332"/>
    <w:rsid w:val="00B13B5A"/>
    <w:rsid w:val="00B16FA2"/>
    <w:rsid w:val="00B21180"/>
    <w:rsid w:val="00B228CD"/>
    <w:rsid w:val="00B26D21"/>
    <w:rsid w:val="00B31AE1"/>
    <w:rsid w:val="00B32E05"/>
    <w:rsid w:val="00B34A77"/>
    <w:rsid w:val="00B35457"/>
    <w:rsid w:val="00B35AB1"/>
    <w:rsid w:val="00B35CF4"/>
    <w:rsid w:val="00B407F2"/>
    <w:rsid w:val="00B418EF"/>
    <w:rsid w:val="00B4314B"/>
    <w:rsid w:val="00B470C1"/>
    <w:rsid w:val="00B504EF"/>
    <w:rsid w:val="00B50EAF"/>
    <w:rsid w:val="00B5194C"/>
    <w:rsid w:val="00B54B1A"/>
    <w:rsid w:val="00B55294"/>
    <w:rsid w:val="00B57C4C"/>
    <w:rsid w:val="00B60243"/>
    <w:rsid w:val="00B61392"/>
    <w:rsid w:val="00B614B6"/>
    <w:rsid w:val="00B61DA2"/>
    <w:rsid w:val="00B61F32"/>
    <w:rsid w:val="00B62F27"/>
    <w:rsid w:val="00B6383A"/>
    <w:rsid w:val="00B65433"/>
    <w:rsid w:val="00B67719"/>
    <w:rsid w:val="00B67DB6"/>
    <w:rsid w:val="00B724E1"/>
    <w:rsid w:val="00B72502"/>
    <w:rsid w:val="00B802CC"/>
    <w:rsid w:val="00B80862"/>
    <w:rsid w:val="00B81AC2"/>
    <w:rsid w:val="00B85D46"/>
    <w:rsid w:val="00B91F90"/>
    <w:rsid w:val="00B93C6B"/>
    <w:rsid w:val="00B94982"/>
    <w:rsid w:val="00B9678B"/>
    <w:rsid w:val="00BA1D93"/>
    <w:rsid w:val="00BA1F9B"/>
    <w:rsid w:val="00BB225E"/>
    <w:rsid w:val="00BB30D8"/>
    <w:rsid w:val="00BB36BA"/>
    <w:rsid w:val="00BB487F"/>
    <w:rsid w:val="00BB57A3"/>
    <w:rsid w:val="00BC0213"/>
    <w:rsid w:val="00BC03A4"/>
    <w:rsid w:val="00BC1BF3"/>
    <w:rsid w:val="00BC2E66"/>
    <w:rsid w:val="00BD150B"/>
    <w:rsid w:val="00BD2423"/>
    <w:rsid w:val="00BD32E2"/>
    <w:rsid w:val="00BD4980"/>
    <w:rsid w:val="00BD698E"/>
    <w:rsid w:val="00BD6BFC"/>
    <w:rsid w:val="00BE13DD"/>
    <w:rsid w:val="00BE1460"/>
    <w:rsid w:val="00BE1F45"/>
    <w:rsid w:val="00BE623A"/>
    <w:rsid w:val="00BE6E9C"/>
    <w:rsid w:val="00BE701B"/>
    <w:rsid w:val="00BE7152"/>
    <w:rsid w:val="00BF0FC8"/>
    <w:rsid w:val="00BF10CB"/>
    <w:rsid w:val="00BF3782"/>
    <w:rsid w:val="00BF4474"/>
    <w:rsid w:val="00BF5BDF"/>
    <w:rsid w:val="00BF6FB9"/>
    <w:rsid w:val="00C014D6"/>
    <w:rsid w:val="00C0179E"/>
    <w:rsid w:val="00C02264"/>
    <w:rsid w:val="00C0448F"/>
    <w:rsid w:val="00C04997"/>
    <w:rsid w:val="00C04E9A"/>
    <w:rsid w:val="00C05162"/>
    <w:rsid w:val="00C06D6B"/>
    <w:rsid w:val="00C07038"/>
    <w:rsid w:val="00C07274"/>
    <w:rsid w:val="00C1083D"/>
    <w:rsid w:val="00C11536"/>
    <w:rsid w:val="00C1219A"/>
    <w:rsid w:val="00C12DB5"/>
    <w:rsid w:val="00C14C08"/>
    <w:rsid w:val="00C220C6"/>
    <w:rsid w:val="00C2237A"/>
    <w:rsid w:val="00C362C2"/>
    <w:rsid w:val="00C37957"/>
    <w:rsid w:val="00C402DF"/>
    <w:rsid w:val="00C41BCD"/>
    <w:rsid w:val="00C427D7"/>
    <w:rsid w:val="00C4302E"/>
    <w:rsid w:val="00C436AB"/>
    <w:rsid w:val="00C44F7D"/>
    <w:rsid w:val="00C50DFC"/>
    <w:rsid w:val="00C555FE"/>
    <w:rsid w:val="00C55C8F"/>
    <w:rsid w:val="00C5760F"/>
    <w:rsid w:val="00C60ADC"/>
    <w:rsid w:val="00C62441"/>
    <w:rsid w:val="00C63364"/>
    <w:rsid w:val="00C63752"/>
    <w:rsid w:val="00C63BDE"/>
    <w:rsid w:val="00C676B3"/>
    <w:rsid w:val="00C72271"/>
    <w:rsid w:val="00C82B93"/>
    <w:rsid w:val="00C83820"/>
    <w:rsid w:val="00C94EC4"/>
    <w:rsid w:val="00C95E55"/>
    <w:rsid w:val="00C9676F"/>
    <w:rsid w:val="00C96B36"/>
    <w:rsid w:val="00CA2A36"/>
    <w:rsid w:val="00CA4849"/>
    <w:rsid w:val="00CA54FA"/>
    <w:rsid w:val="00CA5819"/>
    <w:rsid w:val="00CA5FC0"/>
    <w:rsid w:val="00CA64B0"/>
    <w:rsid w:val="00CA7BE7"/>
    <w:rsid w:val="00CB0BD4"/>
    <w:rsid w:val="00CB2200"/>
    <w:rsid w:val="00CB2956"/>
    <w:rsid w:val="00CC0562"/>
    <w:rsid w:val="00CC3BC9"/>
    <w:rsid w:val="00CC4EB5"/>
    <w:rsid w:val="00CD2C8C"/>
    <w:rsid w:val="00CD3C5B"/>
    <w:rsid w:val="00CD5097"/>
    <w:rsid w:val="00CD560E"/>
    <w:rsid w:val="00CD5708"/>
    <w:rsid w:val="00CD6756"/>
    <w:rsid w:val="00CD6A41"/>
    <w:rsid w:val="00CD6FF5"/>
    <w:rsid w:val="00CD7D4D"/>
    <w:rsid w:val="00CE252C"/>
    <w:rsid w:val="00CE7D6D"/>
    <w:rsid w:val="00CF02FB"/>
    <w:rsid w:val="00CF2614"/>
    <w:rsid w:val="00CF31AF"/>
    <w:rsid w:val="00CF3DCD"/>
    <w:rsid w:val="00CF53E6"/>
    <w:rsid w:val="00CF6B0A"/>
    <w:rsid w:val="00D10235"/>
    <w:rsid w:val="00D102EE"/>
    <w:rsid w:val="00D10C94"/>
    <w:rsid w:val="00D12F96"/>
    <w:rsid w:val="00D20237"/>
    <w:rsid w:val="00D20EBF"/>
    <w:rsid w:val="00D21EEB"/>
    <w:rsid w:val="00D23378"/>
    <w:rsid w:val="00D264FB"/>
    <w:rsid w:val="00D32414"/>
    <w:rsid w:val="00D32F06"/>
    <w:rsid w:val="00D33984"/>
    <w:rsid w:val="00D345E6"/>
    <w:rsid w:val="00D36142"/>
    <w:rsid w:val="00D37A20"/>
    <w:rsid w:val="00D43396"/>
    <w:rsid w:val="00D4744B"/>
    <w:rsid w:val="00D508CE"/>
    <w:rsid w:val="00D536C4"/>
    <w:rsid w:val="00D551F9"/>
    <w:rsid w:val="00D56BF1"/>
    <w:rsid w:val="00D57D29"/>
    <w:rsid w:val="00D57F0B"/>
    <w:rsid w:val="00D61790"/>
    <w:rsid w:val="00D6277A"/>
    <w:rsid w:val="00D64702"/>
    <w:rsid w:val="00D6476B"/>
    <w:rsid w:val="00D66ECC"/>
    <w:rsid w:val="00D67027"/>
    <w:rsid w:val="00D730BB"/>
    <w:rsid w:val="00D7359F"/>
    <w:rsid w:val="00D75554"/>
    <w:rsid w:val="00D80595"/>
    <w:rsid w:val="00D8060B"/>
    <w:rsid w:val="00D85703"/>
    <w:rsid w:val="00D85B7D"/>
    <w:rsid w:val="00D86376"/>
    <w:rsid w:val="00D878DD"/>
    <w:rsid w:val="00D87D8B"/>
    <w:rsid w:val="00D922DF"/>
    <w:rsid w:val="00D93338"/>
    <w:rsid w:val="00D96212"/>
    <w:rsid w:val="00D9673C"/>
    <w:rsid w:val="00D96A77"/>
    <w:rsid w:val="00D97DE8"/>
    <w:rsid w:val="00DA173E"/>
    <w:rsid w:val="00DA5A38"/>
    <w:rsid w:val="00DA7133"/>
    <w:rsid w:val="00DB19E0"/>
    <w:rsid w:val="00DB31AC"/>
    <w:rsid w:val="00DB5CB4"/>
    <w:rsid w:val="00DB61B5"/>
    <w:rsid w:val="00DB7AB1"/>
    <w:rsid w:val="00DC08D9"/>
    <w:rsid w:val="00DC4697"/>
    <w:rsid w:val="00DC5DF9"/>
    <w:rsid w:val="00DC6091"/>
    <w:rsid w:val="00DC7D3E"/>
    <w:rsid w:val="00DD017A"/>
    <w:rsid w:val="00DD03DE"/>
    <w:rsid w:val="00DD090A"/>
    <w:rsid w:val="00DD22D1"/>
    <w:rsid w:val="00DD39E4"/>
    <w:rsid w:val="00DD4294"/>
    <w:rsid w:val="00DD4A92"/>
    <w:rsid w:val="00DD4D87"/>
    <w:rsid w:val="00DD7839"/>
    <w:rsid w:val="00DE16C3"/>
    <w:rsid w:val="00DF0FC9"/>
    <w:rsid w:val="00DF417E"/>
    <w:rsid w:val="00DF508E"/>
    <w:rsid w:val="00DF6F8A"/>
    <w:rsid w:val="00E064B1"/>
    <w:rsid w:val="00E0779B"/>
    <w:rsid w:val="00E0784A"/>
    <w:rsid w:val="00E10646"/>
    <w:rsid w:val="00E177CE"/>
    <w:rsid w:val="00E20B57"/>
    <w:rsid w:val="00E20E1F"/>
    <w:rsid w:val="00E22F6C"/>
    <w:rsid w:val="00E2328D"/>
    <w:rsid w:val="00E2710E"/>
    <w:rsid w:val="00E34755"/>
    <w:rsid w:val="00E3713F"/>
    <w:rsid w:val="00E3778E"/>
    <w:rsid w:val="00E37C0E"/>
    <w:rsid w:val="00E425E5"/>
    <w:rsid w:val="00E427DA"/>
    <w:rsid w:val="00E44C08"/>
    <w:rsid w:val="00E457E4"/>
    <w:rsid w:val="00E4635C"/>
    <w:rsid w:val="00E46ADF"/>
    <w:rsid w:val="00E50051"/>
    <w:rsid w:val="00E56F1F"/>
    <w:rsid w:val="00E62C69"/>
    <w:rsid w:val="00E63F06"/>
    <w:rsid w:val="00E64AD8"/>
    <w:rsid w:val="00E651A4"/>
    <w:rsid w:val="00E657D6"/>
    <w:rsid w:val="00E659C4"/>
    <w:rsid w:val="00E66060"/>
    <w:rsid w:val="00E71C02"/>
    <w:rsid w:val="00E72B8D"/>
    <w:rsid w:val="00E72BF3"/>
    <w:rsid w:val="00E73707"/>
    <w:rsid w:val="00E7454C"/>
    <w:rsid w:val="00E75129"/>
    <w:rsid w:val="00E75E38"/>
    <w:rsid w:val="00E82E14"/>
    <w:rsid w:val="00E8491B"/>
    <w:rsid w:val="00E849B5"/>
    <w:rsid w:val="00E85EF5"/>
    <w:rsid w:val="00E9047F"/>
    <w:rsid w:val="00E93968"/>
    <w:rsid w:val="00E95F72"/>
    <w:rsid w:val="00EA08A2"/>
    <w:rsid w:val="00EA4237"/>
    <w:rsid w:val="00EB0C25"/>
    <w:rsid w:val="00EB244D"/>
    <w:rsid w:val="00EB274F"/>
    <w:rsid w:val="00EB4877"/>
    <w:rsid w:val="00EB77F8"/>
    <w:rsid w:val="00EC077E"/>
    <w:rsid w:val="00EC2282"/>
    <w:rsid w:val="00EC3C0D"/>
    <w:rsid w:val="00EC61A4"/>
    <w:rsid w:val="00ED157E"/>
    <w:rsid w:val="00ED2C4A"/>
    <w:rsid w:val="00ED410A"/>
    <w:rsid w:val="00ED649A"/>
    <w:rsid w:val="00EE1191"/>
    <w:rsid w:val="00EE1A8C"/>
    <w:rsid w:val="00EE6494"/>
    <w:rsid w:val="00EF05B2"/>
    <w:rsid w:val="00EF2F91"/>
    <w:rsid w:val="00EF6F6C"/>
    <w:rsid w:val="00F04566"/>
    <w:rsid w:val="00F04F29"/>
    <w:rsid w:val="00F07389"/>
    <w:rsid w:val="00F110AE"/>
    <w:rsid w:val="00F11325"/>
    <w:rsid w:val="00F14244"/>
    <w:rsid w:val="00F20077"/>
    <w:rsid w:val="00F23066"/>
    <w:rsid w:val="00F23D6A"/>
    <w:rsid w:val="00F25144"/>
    <w:rsid w:val="00F3182E"/>
    <w:rsid w:val="00F32ED0"/>
    <w:rsid w:val="00F34A6D"/>
    <w:rsid w:val="00F43E17"/>
    <w:rsid w:val="00F441FD"/>
    <w:rsid w:val="00F44996"/>
    <w:rsid w:val="00F44D19"/>
    <w:rsid w:val="00F45679"/>
    <w:rsid w:val="00F46942"/>
    <w:rsid w:val="00F501D6"/>
    <w:rsid w:val="00F50E9A"/>
    <w:rsid w:val="00F562AA"/>
    <w:rsid w:val="00F56FAF"/>
    <w:rsid w:val="00F5798E"/>
    <w:rsid w:val="00F57A7F"/>
    <w:rsid w:val="00F60680"/>
    <w:rsid w:val="00F61AA2"/>
    <w:rsid w:val="00F63EDF"/>
    <w:rsid w:val="00F6461C"/>
    <w:rsid w:val="00F6500D"/>
    <w:rsid w:val="00F6611F"/>
    <w:rsid w:val="00F67DD3"/>
    <w:rsid w:val="00F70E4A"/>
    <w:rsid w:val="00F7133F"/>
    <w:rsid w:val="00F72890"/>
    <w:rsid w:val="00F72DFE"/>
    <w:rsid w:val="00F75301"/>
    <w:rsid w:val="00F76F4A"/>
    <w:rsid w:val="00F84AF3"/>
    <w:rsid w:val="00F8791D"/>
    <w:rsid w:val="00F87C00"/>
    <w:rsid w:val="00F91BCB"/>
    <w:rsid w:val="00F9383A"/>
    <w:rsid w:val="00F95BC3"/>
    <w:rsid w:val="00F96122"/>
    <w:rsid w:val="00F970C0"/>
    <w:rsid w:val="00FA123C"/>
    <w:rsid w:val="00FA2E6D"/>
    <w:rsid w:val="00FA33AE"/>
    <w:rsid w:val="00FA5BF9"/>
    <w:rsid w:val="00FA6BD9"/>
    <w:rsid w:val="00FA710F"/>
    <w:rsid w:val="00FB18B2"/>
    <w:rsid w:val="00FB333F"/>
    <w:rsid w:val="00FB5077"/>
    <w:rsid w:val="00FB639A"/>
    <w:rsid w:val="00FB72C6"/>
    <w:rsid w:val="00FB7E27"/>
    <w:rsid w:val="00FC0264"/>
    <w:rsid w:val="00FC14DF"/>
    <w:rsid w:val="00FC6BC2"/>
    <w:rsid w:val="00FD17CF"/>
    <w:rsid w:val="00FD1B55"/>
    <w:rsid w:val="00FD338E"/>
    <w:rsid w:val="00FE1670"/>
    <w:rsid w:val="00FE28A2"/>
    <w:rsid w:val="00FE3D51"/>
    <w:rsid w:val="00FE55D8"/>
    <w:rsid w:val="00FE58F2"/>
    <w:rsid w:val="00FE71CF"/>
    <w:rsid w:val="00FE7F17"/>
    <w:rsid w:val="00FF05B3"/>
    <w:rsid w:val="00FF07E2"/>
    <w:rsid w:val="00FF22FB"/>
    <w:rsid w:val="00FF4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E8E27C9"/>
  <w15:chartTrackingRefBased/>
  <w15:docId w15:val="{D6207C3E-9468-41C6-A155-6D3F84DC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19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65BAC"/>
    <w:pPr>
      <w:tabs>
        <w:tab w:val="center" w:pos="4320"/>
        <w:tab w:val="right" w:pos="8640"/>
      </w:tabs>
    </w:pPr>
  </w:style>
  <w:style w:type="paragraph" w:styleId="Footer">
    <w:name w:val="footer"/>
    <w:basedOn w:val="Normal"/>
    <w:rsid w:val="00565BAC"/>
    <w:pPr>
      <w:tabs>
        <w:tab w:val="center" w:pos="4320"/>
        <w:tab w:val="right" w:pos="8640"/>
      </w:tabs>
    </w:pPr>
  </w:style>
  <w:style w:type="character" w:styleId="Hyperlink">
    <w:name w:val="Hyperlink"/>
    <w:rsid w:val="00565BAC"/>
    <w:rPr>
      <w:color w:val="0000FF"/>
      <w:u w:val="single"/>
    </w:rPr>
  </w:style>
  <w:style w:type="paragraph" w:styleId="BalloonText">
    <w:name w:val="Balloon Text"/>
    <w:basedOn w:val="Normal"/>
    <w:link w:val="BalloonTextChar"/>
    <w:rsid w:val="00BC03A4"/>
    <w:rPr>
      <w:rFonts w:ascii="Segoe UI" w:hAnsi="Segoe UI" w:cs="Segoe UI"/>
      <w:sz w:val="18"/>
      <w:szCs w:val="18"/>
    </w:rPr>
  </w:style>
  <w:style w:type="character" w:customStyle="1" w:styleId="BalloonTextChar">
    <w:name w:val="Balloon Text Char"/>
    <w:link w:val="BalloonText"/>
    <w:rsid w:val="00BC03A4"/>
    <w:rPr>
      <w:rFonts w:ascii="Segoe UI" w:hAnsi="Segoe UI" w:cs="Segoe UI"/>
      <w:sz w:val="18"/>
      <w:szCs w:val="18"/>
    </w:rPr>
  </w:style>
  <w:style w:type="paragraph" w:styleId="ListParagraph">
    <w:name w:val="List Paragraph"/>
    <w:basedOn w:val="Normal"/>
    <w:uiPriority w:val="34"/>
    <w:qFormat/>
    <w:rsid w:val="0058065E"/>
    <w:pPr>
      <w:ind w:left="720"/>
      <w:contextualSpacing/>
    </w:pPr>
  </w:style>
  <w:style w:type="character" w:styleId="UnresolvedMention">
    <w:name w:val="Unresolved Mention"/>
    <w:basedOn w:val="DefaultParagraphFont"/>
    <w:uiPriority w:val="99"/>
    <w:semiHidden/>
    <w:unhideWhenUsed/>
    <w:rsid w:val="00BF44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251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dotgreenfieldcustomerservice@indot.IN.gov"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dotgreenfieldcustomerservice@indot.IN.gov"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in.gov/indot/about-indot/central-office/welcome-to-the-greenfield-district/us-36-over-mud-creek-bridge-replacement/"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owerpoint_x003f_ xmlns="b5189b19-779c-405d-9bc4-52c5b2c66b36">false</powerpoint_x003f_>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F7822D27EF0E4383F443335F69DA57" ma:contentTypeVersion="8" ma:contentTypeDescription="Create a new document." ma:contentTypeScope="" ma:versionID="22db2e15fc5074cabee79ec83302de0e">
  <xsd:schema xmlns:xsd="http://www.w3.org/2001/XMLSchema" xmlns:xs="http://www.w3.org/2001/XMLSchema" xmlns:p="http://schemas.microsoft.com/office/2006/metadata/properties" xmlns:ns2="b5189b19-779c-405d-9bc4-52c5b2c66b36" targetNamespace="http://schemas.microsoft.com/office/2006/metadata/properties" ma:root="true" ma:fieldsID="89f7bf19cbed98b9dfba70bf3b7d61e0" ns2:_="">
    <xsd:import namespace="b5189b19-779c-405d-9bc4-52c5b2c66b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powerpoint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89b19-779c-405d-9bc4-52c5b2c66b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powerpoint_x003f_" ma:index="15" nillable="true" ma:displayName="powerpoint?" ma:default="0" ma:internalName="powerpoint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B68968-710A-4FF3-9C3D-723BDFD65CD2}">
  <ds:schemaRefs>
    <ds:schemaRef ds:uri="http://schemas.openxmlformats.org/package/2006/metadata/core-properties"/>
    <ds:schemaRef ds:uri="http://schemas.microsoft.com/office/2006/documentManagement/types"/>
    <ds:schemaRef ds:uri="http://schemas.microsoft.com/office/infopath/2007/PartnerControls"/>
    <ds:schemaRef ds:uri="http://purl.org/dc/dcmitype/"/>
    <ds:schemaRef ds:uri="http://purl.org/dc/elements/1.1/"/>
    <ds:schemaRef ds:uri="http://www.w3.org/XML/1998/namespace"/>
    <ds:schemaRef ds:uri="b5189b19-779c-405d-9bc4-52c5b2c66b36"/>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A38927B1-5AA5-47EF-BED1-F0538FDFE1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189b19-779c-405d-9bc4-52c5b2c66b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638026-2E30-4D71-B4DB-7E52A9E4AF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769</Words>
  <Characters>4774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Indiana Department of Transportation</Company>
  <LinksUpToDate>false</LinksUpToDate>
  <CharactersWithSpaces>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Business Information and Technology Solutions</dc:creator>
  <cp:keywords/>
  <cp:lastModifiedBy>Jack, Laura</cp:lastModifiedBy>
  <cp:revision>2</cp:revision>
  <cp:lastPrinted>2017-07-25T20:31:00Z</cp:lastPrinted>
  <dcterms:created xsi:type="dcterms:W3CDTF">2021-08-18T13:16:00Z</dcterms:created>
  <dcterms:modified xsi:type="dcterms:W3CDTF">2021-08-18T13:16:00Z</dcterms:modified>
</cp:coreProperties>
</file>