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F1" w:rsidRDefault="00A978F1" w:rsidP="00A978F1">
      <w:pPr>
        <w:jc w:val="center"/>
        <w:rPr>
          <w:sz w:val="52"/>
          <w:szCs w:val="52"/>
          <w:u w:val="single"/>
        </w:rPr>
      </w:pPr>
      <w:r w:rsidRPr="00E909AA">
        <w:rPr>
          <w:sz w:val="52"/>
          <w:szCs w:val="52"/>
          <w:u w:val="single"/>
        </w:rPr>
        <w:t>FSSA Disclosure of Information</w:t>
      </w:r>
    </w:p>
    <w:p w:rsidR="00A978F1" w:rsidRPr="005C4ED5" w:rsidRDefault="00A978F1" w:rsidP="00A978F1">
      <w:pPr>
        <w:rPr>
          <w:sz w:val="20"/>
          <w:szCs w:val="20"/>
        </w:rPr>
      </w:pPr>
    </w:p>
    <w:tbl>
      <w:tblPr>
        <w:tblW w:w="144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800"/>
        <w:gridCol w:w="3060"/>
        <w:gridCol w:w="3870"/>
        <w:gridCol w:w="2070"/>
        <w:gridCol w:w="3600"/>
      </w:tblGrid>
      <w:tr w:rsidR="00A978F1" w:rsidRPr="00420778" w:rsidTr="00D96223">
        <w:trPr>
          <w:cantSplit/>
          <w:tblHeader/>
        </w:trPr>
        <w:tc>
          <w:tcPr>
            <w:tcW w:w="14400" w:type="dxa"/>
            <w:gridSpan w:val="5"/>
            <w:tcBorders>
              <w:top w:val="single" w:sz="4" w:space="0" w:color="auto"/>
              <w:left w:val="single" w:sz="4" w:space="0" w:color="auto"/>
              <w:bottom w:val="single" w:sz="4" w:space="0" w:color="auto"/>
              <w:right w:val="single" w:sz="4" w:space="0" w:color="auto"/>
            </w:tcBorders>
            <w:shd w:val="clear" w:color="auto" w:fill="BFBFBF"/>
          </w:tcPr>
          <w:p w:rsidR="00A978F1" w:rsidRPr="00420778" w:rsidRDefault="00A978F1" w:rsidP="006F3D5D">
            <w:pPr>
              <w:spacing w:after="0" w:line="240" w:lineRule="auto"/>
              <w:jc w:val="center"/>
              <w:rPr>
                <w:b/>
                <w:smallCaps/>
                <w:szCs w:val="28"/>
              </w:rPr>
            </w:pPr>
            <w:r w:rsidRPr="00420778">
              <w:rPr>
                <w:b/>
                <w:smallCaps/>
                <w:szCs w:val="28"/>
              </w:rPr>
              <w:t>Disclosure of Information</w:t>
            </w:r>
          </w:p>
          <w:p w:rsidR="00A978F1" w:rsidRPr="00420778" w:rsidRDefault="00A978F1" w:rsidP="006F3D5D">
            <w:pPr>
              <w:spacing w:after="0" w:line="240" w:lineRule="auto"/>
              <w:jc w:val="center"/>
            </w:pPr>
          </w:p>
        </w:tc>
      </w:tr>
      <w:tr w:rsidR="00A978F1" w:rsidRPr="00420778" w:rsidTr="00D96223">
        <w:trPr>
          <w:cantSplit/>
          <w:tblHeader/>
        </w:trPr>
        <w:tc>
          <w:tcPr>
            <w:tcW w:w="1800" w:type="dxa"/>
            <w:tcBorders>
              <w:top w:val="single" w:sz="4" w:space="0" w:color="auto"/>
            </w:tcBorders>
            <w:shd w:val="clear" w:color="auto" w:fill="D9D9D9"/>
          </w:tcPr>
          <w:p w:rsidR="00A978F1" w:rsidRPr="00420778" w:rsidRDefault="00A978F1" w:rsidP="006F3D5D">
            <w:pPr>
              <w:spacing w:after="0" w:line="240" w:lineRule="auto"/>
              <w:jc w:val="center"/>
              <w:rPr>
                <w:b/>
              </w:rPr>
            </w:pPr>
            <w:r w:rsidRPr="00420778">
              <w:rPr>
                <w:b/>
              </w:rPr>
              <w:t>ENTITIES</w:t>
            </w:r>
          </w:p>
          <w:p w:rsidR="00A978F1" w:rsidRPr="00420778" w:rsidRDefault="00A978F1" w:rsidP="006F3D5D">
            <w:pPr>
              <w:spacing w:after="0" w:line="240" w:lineRule="auto"/>
              <w:jc w:val="center"/>
            </w:pPr>
          </w:p>
        </w:tc>
        <w:tc>
          <w:tcPr>
            <w:tcW w:w="3060" w:type="dxa"/>
            <w:tcBorders>
              <w:top w:val="single" w:sz="4" w:space="0" w:color="auto"/>
            </w:tcBorders>
            <w:shd w:val="clear" w:color="auto" w:fill="D9D9D9"/>
          </w:tcPr>
          <w:p w:rsidR="00A978F1" w:rsidRPr="00420778" w:rsidRDefault="00A978F1" w:rsidP="006F3D5D">
            <w:pPr>
              <w:spacing w:after="0" w:line="240" w:lineRule="auto"/>
              <w:jc w:val="center"/>
              <w:rPr>
                <w:b/>
              </w:rPr>
            </w:pPr>
            <w:r w:rsidRPr="00420778">
              <w:rPr>
                <w:b/>
              </w:rPr>
              <w:t>Information Requested</w:t>
            </w:r>
          </w:p>
        </w:tc>
        <w:tc>
          <w:tcPr>
            <w:tcW w:w="3870" w:type="dxa"/>
            <w:tcBorders>
              <w:top w:val="single" w:sz="4" w:space="0" w:color="auto"/>
            </w:tcBorders>
            <w:shd w:val="clear" w:color="auto" w:fill="D9D9D9"/>
          </w:tcPr>
          <w:p w:rsidR="00A978F1" w:rsidRPr="00420778" w:rsidRDefault="00A978F1" w:rsidP="006F3D5D">
            <w:pPr>
              <w:spacing w:after="0" w:line="240" w:lineRule="auto"/>
              <w:jc w:val="center"/>
              <w:rPr>
                <w:b/>
              </w:rPr>
            </w:pPr>
            <w:r w:rsidRPr="00420778">
              <w:rPr>
                <w:b/>
              </w:rPr>
              <w:t>Can DFR Release information about FOOD STAMPS?</w:t>
            </w:r>
          </w:p>
        </w:tc>
        <w:tc>
          <w:tcPr>
            <w:tcW w:w="2070" w:type="dxa"/>
            <w:tcBorders>
              <w:top w:val="single" w:sz="4" w:space="0" w:color="auto"/>
            </w:tcBorders>
            <w:shd w:val="clear" w:color="auto" w:fill="D9D9D9"/>
          </w:tcPr>
          <w:p w:rsidR="00A978F1" w:rsidRPr="00420778" w:rsidRDefault="00A978F1" w:rsidP="006F3D5D">
            <w:pPr>
              <w:spacing w:after="0" w:line="240" w:lineRule="auto"/>
              <w:jc w:val="center"/>
              <w:rPr>
                <w:b/>
              </w:rPr>
            </w:pPr>
            <w:r w:rsidRPr="00420778">
              <w:rPr>
                <w:b/>
              </w:rPr>
              <w:t>Can DFR Release information about TANF?</w:t>
            </w:r>
          </w:p>
        </w:tc>
        <w:tc>
          <w:tcPr>
            <w:tcW w:w="3600" w:type="dxa"/>
            <w:tcBorders>
              <w:top w:val="single" w:sz="4" w:space="0" w:color="auto"/>
            </w:tcBorders>
            <w:shd w:val="clear" w:color="auto" w:fill="D9D9D9"/>
          </w:tcPr>
          <w:p w:rsidR="00A978F1" w:rsidRPr="00420778" w:rsidRDefault="00A978F1" w:rsidP="006F3D5D">
            <w:pPr>
              <w:spacing w:after="0" w:line="240" w:lineRule="auto"/>
              <w:jc w:val="center"/>
              <w:rPr>
                <w:b/>
              </w:rPr>
            </w:pPr>
            <w:r w:rsidRPr="00420778">
              <w:rPr>
                <w:b/>
              </w:rPr>
              <w:t>Can DFR Release information about MEDICAID?</w:t>
            </w:r>
          </w:p>
        </w:tc>
      </w:tr>
      <w:tr w:rsidR="00A978F1" w:rsidRPr="00420778" w:rsidTr="00D96223">
        <w:trPr>
          <w:cantSplit/>
          <w:trHeight w:val="1160"/>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t>Township Trustees (TT)</w:t>
            </w:r>
          </w:p>
        </w:tc>
        <w:tc>
          <w:tcPr>
            <w:tcW w:w="3060" w:type="dxa"/>
            <w:tcBorders>
              <w:bottom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Confirmation (status update) that individu</w:t>
            </w:r>
            <w:bookmarkStart w:id="0" w:name="_GoBack"/>
            <w:bookmarkEnd w:id="0"/>
            <w:r w:rsidRPr="00420778">
              <w:rPr>
                <w:b/>
                <w:sz w:val="18"/>
                <w:szCs w:val="18"/>
              </w:rPr>
              <w:t>al is an applicant</w:t>
            </w:r>
          </w:p>
        </w:tc>
        <w:tc>
          <w:tcPr>
            <w:tcW w:w="3870" w:type="dxa"/>
          </w:tcPr>
          <w:p w:rsidR="00A978F1" w:rsidRPr="00420778" w:rsidRDefault="00A978F1" w:rsidP="006F3D5D">
            <w:pPr>
              <w:spacing w:after="0" w:line="240" w:lineRule="auto"/>
              <w:rPr>
                <w:sz w:val="18"/>
                <w:szCs w:val="18"/>
              </w:rPr>
            </w:pPr>
            <w:r w:rsidRPr="00420778">
              <w:rPr>
                <w:b/>
                <w:sz w:val="18"/>
                <w:szCs w:val="18"/>
              </w:rPr>
              <w:t>Yes –</w:t>
            </w:r>
            <w:r w:rsidRPr="00420778">
              <w:rPr>
                <w:b/>
                <w:color w:val="FF0000"/>
                <w:sz w:val="18"/>
                <w:szCs w:val="18"/>
              </w:rPr>
              <w:t>IC 12-20-7.</w:t>
            </w:r>
            <w:r w:rsidRPr="00420778">
              <w:rPr>
                <w:sz w:val="18"/>
                <w:szCs w:val="18"/>
              </w:rPr>
              <w:t xml:space="preserve">  </w:t>
            </w:r>
            <w:r w:rsidRPr="00420778">
              <w:rPr>
                <w:b/>
                <w:sz w:val="18"/>
                <w:szCs w:val="18"/>
              </w:rPr>
              <w:t>TTs are required by law to have a signed authorization-to-release form on file.  DFR has discretion on whether to ask for it.</w:t>
            </w:r>
            <w:r w:rsidRPr="00420778">
              <w:rPr>
                <w:sz w:val="18"/>
                <w:szCs w:val="18"/>
              </w:rPr>
              <w:t xml:space="preserve">   </w:t>
            </w:r>
            <w:r w:rsidRPr="00420778">
              <w:rPr>
                <w:sz w:val="18"/>
                <w:szCs w:val="18"/>
                <w:u w:val="single"/>
              </w:rPr>
              <w:t>However, information that is disclosed is limited to</w:t>
            </w:r>
            <w:r w:rsidRPr="00420778">
              <w:rPr>
                <w:sz w:val="18"/>
                <w:szCs w:val="18"/>
              </w:rPr>
              <w:t>:</w:t>
            </w:r>
          </w:p>
          <w:p w:rsidR="00A978F1" w:rsidRPr="00420778" w:rsidRDefault="00A978F1" w:rsidP="006F3D5D">
            <w:pPr>
              <w:spacing w:after="0" w:line="240" w:lineRule="auto"/>
              <w:rPr>
                <w:sz w:val="18"/>
                <w:szCs w:val="18"/>
              </w:rPr>
            </w:pPr>
            <w:bookmarkStart w:id="1" w:name="IC12-20-7-2"/>
            <w:r w:rsidRPr="00420778">
              <w:rPr>
                <w:sz w:val="18"/>
                <w:szCs w:val="18"/>
              </w:rPr>
              <w:t>(1) Information that will identify the types of public assistance that are being provided to the individual who signed the consent form and the individual's household.</w:t>
            </w:r>
            <w:r w:rsidRPr="00420778">
              <w:rPr>
                <w:sz w:val="18"/>
                <w:szCs w:val="18"/>
              </w:rPr>
              <w:br/>
              <w:t>(2) Information that will identify the amount of public assistance that is being received by the individual who signed the consent form and the individual's household.</w:t>
            </w:r>
            <w:r w:rsidRPr="00420778">
              <w:rPr>
                <w:sz w:val="18"/>
                <w:szCs w:val="18"/>
              </w:rPr>
              <w:br/>
              <w:t>(3) Information that will identify the number of individuals in the household of the individual who signed the consent form who are receiving public assistance.</w:t>
            </w:r>
            <w:r w:rsidRPr="00420778">
              <w:rPr>
                <w:sz w:val="18"/>
                <w:szCs w:val="18"/>
              </w:rPr>
              <w:br/>
              <w:t>(4) Information regarding the income, resources, or assets of members of the individual's household receiving public assistance.</w:t>
            </w:r>
            <w:bookmarkEnd w:id="1"/>
          </w:p>
          <w:p w:rsidR="00A978F1" w:rsidRPr="00420778" w:rsidRDefault="00A978F1" w:rsidP="006F3D5D">
            <w:pPr>
              <w:spacing w:after="0" w:line="240" w:lineRule="auto"/>
              <w:rPr>
                <w:sz w:val="18"/>
                <w:szCs w:val="18"/>
              </w:rPr>
            </w:pPr>
          </w:p>
          <w:p w:rsidR="00A978F1" w:rsidRPr="00420778" w:rsidRDefault="00A978F1" w:rsidP="006F3D5D">
            <w:pPr>
              <w:spacing w:after="0" w:line="240" w:lineRule="auto"/>
              <w:rPr>
                <w:i/>
                <w:sz w:val="18"/>
                <w:szCs w:val="18"/>
              </w:rPr>
            </w:pPr>
            <w:r w:rsidRPr="00420778">
              <w:rPr>
                <w:i/>
                <w:sz w:val="18"/>
                <w:szCs w:val="18"/>
              </w:rPr>
              <w:t>Any additional information will require a signed authorization-to-release form specifying the additional information requested.</w:t>
            </w:r>
          </w:p>
        </w:tc>
        <w:tc>
          <w:tcPr>
            <w:tcW w:w="2070" w:type="dxa"/>
          </w:tcPr>
          <w:p w:rsidR="00A978F1" w:rsidRPr="00420778" w:rsidRDefault="00A978F1" w:rsidP="006F3D5D">
            <w:pPr>
              <w:spacing w:after="0" w:line="240" w:lineRule="auto"/>
              <w:rPr>
                <w:sz w:val="18"/>
                <w:szCs w:val="18"/>
              </w:rPr>
            </w:pPr>
            <w:r w:rsidRPr="00420778">
              <w:rPr>
                <w:sz w:val="18"/>
                <w:szCs w:val="18"/>
              </w:rPr>
              <w:t>Same as FS</w:t>
            </w:r>
          </w:p>
          <w:p w:rsidR="00A978F1" w:rsidRPr="00420778" w:rsidRDefault="00A978F1" w:rsidP="006F3D5D">
            <w:pPr>
              <w:spacing w:after="0" w:line="240" w:lineRule="auto"/>
              <w:rPr>
                <w:sz w:val="18"/>
                <w:szCs w:val="18"/>
              </w:rPr>
            </w:pPr>
          </w:p>
        </w:tc>
        <w:tc>
          <w:tcPr>
            <w:tcW w:w="360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A signed authorization-to-release form from the applicant or authorized representative is required.</w:t>
            </w:r>
          </w:p>
          <w:p w:rsidR="00A978F1" w:rsidRPr="00420778" w:rsidRDefault="00A978F1" w:rsidP="006F3D5D">
            <w:pPr>
              <w:spacing w:after="0" w:line="240" w:lineRule="auto"/>
              <w:rPr>
                <w:b/>
                <w:bCs/>
                <w:color w:val="FF0000"/>
                <w:sz w:val="18"/>
                <w:szCs w:val="18"/>
              </w:rPr>
            </w:pPr>
            <w:r w:rsidRPr="00420778">
              <w:rPr>
                <w:b/>
                <w:color w:val="FF0000"/>
                <w:sz w:val="18"/>
                <w:szCs w:val="18"/>
              </w:rPr>
              <w:t xml:space="preserve">45 CFR 164.508, </w:t>
            </w:r>
            <w:r w:rsidRPr="00420778">
              <w:rPr>
                <w:b/>
                <w:bCs/>
                <w:color w:val="FF0000"/>
                <w:sz w:val="18"/>
                <w:szCs w:val="18"/>
              </w:rPr>
              <w:t>IC 12-15-27-1</w:t>
            </w:r>
          </w:p>
          <w:p w:rsidR="00A978F1" w:rsidRPr="00420778" w:rsidRDefault="00A978F1" w:rsidP="006F3D5D">
            <w:pPr>
              <w:spacing w:after="0" w:line="240" w:lineRule="auto"/>
              <w:rPr>
                <w:b/>
                <w:bCs/>
                <w:color w:val="FF0000"/>
                <w:sz w:val="18"/>
                <w:szCs w:val="18"/>
              </w:rPr>
            </w:pPr>
          </w:p>
          <w:p w:rsidR="00A978F1" w:rsidRPr="00420778" w:rsidRDefault="00A978F1" w:rsidP="006F3D5D">
            <w:pPr>
              <w:spacing w:after="0" w:line="240" w:lineRule="auto"/>
              <w:rPr>
                <w:b/>
                <w:color w:val="FF0000"/>
                <w:sz w:val="18"/>
                <w:szCs w:val="18"/>
              </w:rPr>
            </w:pPr>
            <w:r w:rsidRPr="00420778">
              <w:rPr>
                <w:sz w:val="18"/>
                <w:szCs w:val="18"/>
              </w:rPr>
              <w:t>Yes – for Medicaid Funeral Benefit info.</w:t>
            </w:r>
          </w:p>
        </w:tc>
      </w:tr>
      <w:tr w:rsidR="00A978F1" w:rsidRPr="00420778" w:rsidTr="00D96223">
        <w:trPr>
          <w:cantSplit/>
          <w:trHeight w:val="1916"/>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lastRenderedPageBreak/>
              <w:t>Township Trustees (TT)</w:t>
            </w:r>
          </w:p>
        </w:tc>
        <w:tc>
          <w:tcPr>
            <w:tcW w:w="3060" w:type="dxa"/>
            <w:tcBorders>
              <w:top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Info regarding benefits received (i.e. amounts, spend down; dates of eligibility; reason of approval, denial, or closure)</w:t>
            </w:r>
          </w:p>
        </w:tc>
        <w:tc>
          <w:tcPr>
            <w:tcW w:w="3870" w:type="dxa"/>
          </w:tcPr>
          <w:p w:rsidR="00A978F1" w:rsidRPr="00420778" w:rsidRDefault="00A978F1" w:rsidP="006F3D5D">
            <w:pPr>
              <w:spacing w:after="0" w:line="240" w:lineRule="auto"/>
              <w:rPr>
                <w:sz w:val="18"/>
                <w:szCs w:val="18"/>
              </w:rPr>
            </w:pPr>
            <w:r w:rsidRPr="00420778">
              <w:rPr>
                <w:sz w:val="18"/>
                <w:szCs w:val="18"/>
              </w:rPr>
              <w:t>See above</w:t>
            </w:r>
          </w:p>
        </w:tc>
        <w:tc>
          <w:tcPr>
            <w:tcW w:w="2070" w:type="dxa"/>
          </w:tcPr>
          <w:p w:rsidR="00A978F1" w:rsidRPr="00420778" w:rsidRDefault="00A978F1" w:rsidP="006F3D5D">
            <w:pPr>
              <w:spacing w:after="0" w:line="240" w:lineRule="auto"/>
              <w:rPr>
                <w:sz w:val="18"/>
                <w:szCs w:val="18"/>
              </w:rPr>
            </w:pPr>
            <w:r w:rsidRPr="00420778">
              <w:rPr>
                <w:sz w:val="18"/>
                <w:szCs w:val="18"/>
              </w:rPr>
              <w:t>Same as FS</w:t>
            </w:r>
          </w:p>
        </w:tc>
        <w:tc>
          <w:tcPr>
            <w:tcW w:w="360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A signed authorization-to-release form from the applicant or authorized representative is required.</w:t>
            </w:r>
          </w:p>
          <w:p w:rsidR="00A978F1" w:rsidRPr="00420778" w:rsidRDefault="00A978F1" w:rsidP="006F3D5D">
            <w:pPr>
              <w:spacing w:after="0" w:line="240" w:lineRule="auto"/>
              <w:rPr>
                <w:sz w:val="18"/>
                <w:szCs w:val="18"/>
              </w:rPr>
            </w:pPr>
            <w:r w:rsidRPr="00420778">
              <w:rPr>
                <w:b/>
                <w:color w:val="FF0000"/>
                <w:sz w:val="18"/>
                <w:szCs w:val="18"/>
              </w:rPr>
              <w:t xml:space="preserve">45 CFR 164.508, </w:t>
            </w:r>
            <w:r w:rsidRPr="00420778">
              <w:rPr>
                <w:b/>
                <w:bCs/>
                <w:color w:val="FF0000"/>
                <w:sz w:val="18"/>
                <w:szCs w:val="18"/>
              </w:rPr>
              <w:t>IC 12-15-27-1</w:t>
            </w:r>
          </w:p>
        </w:tc>
      </w:tr>
      <w:tr w:rsidR="00A978F1" w:rsidRPr="00883E71" w:rsidTr="00D96223">
        <w:trPr>
          <w:cantSplit/>
          <w:trHeight w:val="218"/>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t>AAA/IPMG</w:t>
            </w:r>
          </w:p>
        </w:tc>
        <w:tc>
          <w:tcPr>
            <w:tcW w:w="3060" w:type="dxa"/>
            <w:tcBorders>
              <w:bottom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Confirmation (status update) that individual is an applicant</w:t>
            </w:r>
          </w:p>
        </w:tc>
        <w:tc>
          <w:tcPr>
            <w:tcW w:w="3870" w:type="dxa"/>
          </w:tcPr>
          <w:p w:rsidR="00A978F1" w:rsidRPr="00420778" w:rsidRDefault="00A978F1" w:rsidP="006F3D5D">
            <w:pPr>
              <w:spacing w:after="0" w:line="240" w:lineRule="auto"/>
              <w:rPr>
                <w:b/>
                <w:color w:val="FF0000"/>
                <w:sz w:val="18"/>
                <w:szCs w:val="18"/>
              </w:rPr>
            </w:pPr>
            <w:r w:rsidRPr="00420778">
              <w:rPr>
                <w:b/>
                <w:sz w:val="18"/>
                <w:szCs w:val="18"/>
              </w:rPr>
              <w:t xml:space="preserve">Yes </w:t>
            </w:r>
            <w:r w:rsidRPr="00420778">
              <w:rPr>
                <w:sz w:val="18"/>
                <w:szCs w:val="18"/>
              </w:rPr>
              <w:t xml:space="preserve">– </w:t>
            </w:r>
            <w:r w:rsidRPr="00420778">
              <w:rPr>
                <w:b/>
                <w:color w:val="FF0000"/>
                <w:sz w:val="18"/>
                <w:szCs w:val="18"/>
              </w:rPr>
              <w:t xml:space="preserve">7 CFR 272.1(c)(1)(i) </w:t>
            </w:r>
          </w:p>
          <w:p w:rsidR="00A978F1" w:rsidRPr="00420778" w:rsidRDefault="00A978F1" w:rsidP="006F3D5D">
            <w:pPr>
              <w:spacing w:after="0" w:line="240" w:lineRule="auto"/>
              <w:rPr>
                <w:b/>
                <w:color w:val="000000"/>
                <w:sz w:val="18"/>
                <w:szCs w:val="18"/>
              </w:rPr>
            </w:pPr>
          </w:p>
          <w:p w:rsidR="00A978F1" w:rsidRPr="00420778" w:rsidRDefault="00A978F1" w:rsidP="006F3D5D">
            <w:pPr>
              <w:spacing w:after="0" w:line="240" w:lineRule="auto"/>
              <w:rPr>
                <w:sz w:val="18"/>
                <w:szCs w:val="18"/>
              </w:rPr>
            </w:pPr>
          </w:p>
          <w:p w:rsidR="00A978F1" w:rsidRPr="00420778" w:rsidRDefault="00A978F1" w:rsidP="006F3D5D">
            <w:pPr>
              <w:spacing w:after="0" w:line="240" w:lineRule="auto"/>
              <w:rPr>
                <w:b/>
                <w:sz w:val="18"/>
                <w:szCs w:val="18"/>
              </w:rPr>
            </w:pPr>
          </w:p>
        </w:tc>
        <w:tc>
          <w:tcPr>
            <w:tcW w:w="2070" w:type="dxa"/>
          </w:tcPr>
          <w:p w:rsidR="00A978F1" w:rsidRPr="00420778" w:rsidRDefault="00A978F1" w:rsidP="006F3D5D">
            <w:pPr>
              <w:spacing w:after="0" w:line="240" w:lineRule="auto"/>
              <w:rPr>
                <w:sz w:val="18"/>
                <w:szCs w:val="18"/>
              </w:rPr>
            </w:pPr>
            <w:r w:rsidRPr="00420778">
              <w:rPr>
                <w:b/>
                <w:sz w:val="18"/>
                <w:szCs w:val="18"/>
              </w:rPr>
              <w:t xml:space="preserve">Yes </w:t>
            </w:r>
            <w:r w:rsidRPr="00420778">
              <w:rPr>
                <w:sz w:val="18"/>
                <w:szCs w:val="18"/>
              </w:rPr>
              <w:t xml:space="preserve">– </w:t>
            </w:r>
            <w:r w:rsidRPr="00420778">
              <w:rPr>
                <w:b/>
                <w:color w:val="FF0000"/>
                <w:sz w:val="18"/>
                <w:szCs w:val="18"/>
              </w:rPr>
              <w:t>IC 12-14-1-7(b)(1).</w:t>
            </w:r>
          </w:p>
        </w:tc>
        <w:tc>
          <w:tcPr>
            <w:tcW w:w="360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A signed authorization-to-release form from the applicant or authorized representative is required.</w:t>
            </w:r>
          </w:p>
          <w:p w:rsidR="00A978F1" w:rsidRPr="00420778" w:rsidRDefault="00A978F1" w:rsidP="006F3D5D">
            <w:pPr>
              <w:spacing w:after="0" w:line="240" w:lineRule="auto"/>
              <w:rPr>
                <w:sz w:val="18"/>
                <w:szCs w:val="18"/>
              </w:rPr>
            </w:pPr>
            <w:r w:rsidRPr="00420778">
              <w:rPr>
                <w:b/>
                <w:color w:val="FF0000"/>
                <w:sz w:val="18"/>
                <w:szCs w:val="18"/>
              </w:rPr>
              <w:t xml:space="preserve">45 CFR 164.508, </w:t>
            </w:r>
            <w:r w:rsidRPr="00420778">
              <w:rPr>
                <w:b/>
                <w:bCs/>
                <w:color w:val="FF0000"/>
                <w:sz w:val="18"/>
                <w:szCs w:val="18"/>
              </w:rPr>
              <w:t>IC 12-15-27-1</w:t>
            </w:r>
          </w:p>
        </w:tc>
      </w:tr>
      <w:tr w:rsidR="00A978F1" w:rsidRPr="00883E71" w:rsidTr="00D96223">
        <w:trPr>
          <w:cantSplit/>
          <w:trHeight w:val="1889"/>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t>AAA/IPMG</w:t>
            </w:r>
          </w:p>
        </w:tc>
        <w:tc>
          <w:tcPr>
            <w:tcW w:w="3060" w:type="dxa"/>
            <w:tcBorders>
              <w:top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Info regarding benefits received (i.e. amounts, spend down; dates of eligibility; reason of approval, denial, or closure)</w:t>
            </w:r>
          </w:p>
        </w:tc>
        <w:tc>
          <w:tcPr>
            <w:tcW w:w="3870" w:type="dxa"/>
          </w:tcPr>
          <w:p w:rsidR="00A978F1" w:rsidRPr="00420778" w:rsidRDefault="00A978F1" w:rsidP="006F3D5D">
            <w:pPr>
              <w:spacing w:after="0" w:line="240" w:lineRule="auto"/>
              <w:rPr>
                <w:sz w:val="18"/>
                <w:szCs w:val="18"/>
              </w:rPr>
            </w:pPr>
            <w:r w:rsidRPr="00420778">
              <w:rPr>
                <w:b/>
                <w:sz w:val="18"/>
                <w:szCs w:val="18"/>
              </w:rPr>
              <w:t xml:space="preserve">Yes – </w:t>
            </w:r>
            <w:r w:rsidRPr="00420778">
              <w:rPr>
                <w:sz w:val="18"/>
                <w:szCs w:val="18"/>
              </w:rPr>
              <w:t>benefit amounts and dates of eligibility.</w:t>
            </w:r>
          </w:p>
        </w:tc>
        <w:tc>
          <w:tcPr>
            <w:tcW w:w="2070" w:type="dxa"/>
          </w:tcPr>
          <w:p w:rsidR="00A978F1" w:rsidRPr="00420778" w:rsidRDefault="00A978F1" w:rsidP="006F3D5D">
            <w:pPr>
              <w:rPr>
                <w:sz w:val="18"/>
                <w:szCs w:val="18"/>
              </w:rPr>
            </w:pPr>
            <w:r w:rsidRPr="00420778">
              <w:rPr>
                <w:b/>
                <w:sz w:val="18"/>
                <w:szCs w:val="18"/>
              </w:rPr>
              <w:t xml:space="preserve">Yes </w:t>
            </w:r>
            <w:r w:rsidRPr="00420778">
              <w:rPr>
                <w:sz w:val="18"/>
                <w:szCs w:val="18"/>
              </w:rPr>
              <w:t xml:space="preserve">– </w:t>
            </w:r>
            <w:r w:rsidRPr="00420778">
              <w:rPr>
                <w:b/>
                <w:color w:val="FF0000"/>
                <w:sz w:val="18"/>
                <w:szCs w:val="18"/>
              </w:rPr>
              <w:t>IC 12-14-1-7(b)(1).</w:t>
            </w:r>
          </w:p>
        </w:tc>
        <w:tc>
          <w:tcPr>
            <w:tcW w:w="360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A signed authorization-to-release form from the applicant or authorized representative is required.</w:t>
            </w:r>
          </w:p>
          <w:p w:rsidR="00A978F1" w:rsidRPr="00420778" w:rsidRDefault="00A978F1" w:rsidP="006F3D5D">
            <w:pPr>
              <w:spacing w:after="0" w:line="240" w:lineRule="auto"/>
              <w:rPr>
                <w:sz w:val="18"/>
                <w:szCs w:val="18"/>
              </w:rPr>
            </w:pPr>
            <w:r w:rsidRPr="00420778">
              <w:rPr>
                <w:b/>
                <w:color w:val="FF0000"/>
                <w:sz w:val="18"/>
                <w:szCs w:val="18"/>
              </w:rPr>
              <w:t xml:space="preserve">45 CFR 164.508, </w:t>
            </w:r>
            <w:r w:rsidRPr="00420778">
              <w:rPr>
                <w:b/>
                <w:bCs/>
                <w:color w:val="FF0000"/>
                <w:sz w:val="18"/>
                <w:szCs w:val="18"/>
              </w:rPr>
              <w:t>IC 12-15-27-1</w:t>
            </w:r>
          </w:p>
        </w:tc>
      </w:tr>
      <w:tr w:rsidR="00A978F1" w:rsidRPr="00883E71" w:rsidTr="00D96223">
        <w:trPr>
          <w:cantSplit/>
          <w:trHeight w:val="218"/>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t>Housing</w:t>
            </w:r>
          </w:p>
        </w:tc>
        <w:tc>
          <w:tcPr>
            <w:tcW w:w="3060" w:type="dxa"/>
            <w:tcBorders>
              <w:top w:val="single" w:sz="4" w:space="0" w:color="auto"/>
              <w:bottom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Confirmation (status update) that individual is an applicant</w:t>
            </w:r>
          </w:p>
        </w:tc>
        <w:tc>
          <w:tcPr>
            <w:tcW w:w="3870" w:type="dxa"/>
          </w:tcPr>
          <w:p w:rsidR="00A978F1" w:rsidRPr="00420778" w:rsidRDefault="00A978F1" w:rsidP="006F3D5D">
            <w:pPr>
              <w:spacing w:after="0" w:line="240" w:lineRule="auto"/>
              <w:rPr>
                <w:b/>
                <w:color w:val="FF0000"/>
                <w:sz w:val="18"/>
                <w:szCs w:val="18"/>
              </w:rPr>
            </w:pPr>
            <w:r w:rsidRPr="00420778">
              <w:rPr>
                <w:b/>
                <w:i/>
                <w:sz w:val="18"/>
                <w:szCs w:val="18"/>
              </w:rPr>
              <w:t xml:space="preserve">Yes – if it is Section 8 type/Housing Choice type housing.  But, it applies to information </w:t>
            </w:r>
            <w:r w:rsidRPr="00420778">
              <w:rPr>
                <w:b/>
                <w:i/>
                <w:sz w:val="18"/>
                <w:szCs w:val="18"/>
                <w:u w:val="single"/>
              </w:rPr>
              <w:t>obtained from</w:t>
            </w:r>
            <w:r w:rsidRPr="00420778">
              <w:rPr>
                <w:b/>
                <w:i/>
                <w:sz w:val="18"/>
                <w:szCs w:val="18"/>
              </w:rPr>
              <w:t xml:space="preserve"> the Food Stamp applicant or recipient household only.  </w:t>
            </w:r>
            <w:r w:rsidRPr="00420778">
              <w:rPr>
                <w:b/>
                <w:color w:val="FF0000"/>
                <w:sz w:val="18"/>
                <w:szCs w:val="18"/>
              </w:rPr>
              <w:t>7 CFR 272.1(c)(1)(i).</w:t>
            </w:r>
          </w:p>
          <w:p w:rsidR="00A978F1" w:rsidRPr="00420778" w:rsidRDefault="00A978F1" w:rsidP="006F3D5D">
            <w:pPr>
              <w:spacing w:after="0" w:line="240" w:lineRule="auto"/>
              <w:rPr>
                <w:b/>
                <w:color w:val="FF0000"/>
                <w:sz w:val="18"/>
                <w:szCs w:val="18"/>
              </w:rPr>
            </w:pPr>
          </w:p>
          <w:p w:rsidR="00A978F1" w:rsidRPr="00420778" w:rsidRDefault="00A978F1" w:rsidP="006F3D5D">
            <w:pPr>
              <w:spacing w:after="0" w:line="240" w:lineRule="auto"/>
              <w:rPr>
                <w:b/>
                <w:sz w:val="18"/>
                <w:szCs w:val="18"/>
              </w:rPr>
            </w:pPr>
            <w:r w:rsidRPr="00420778">
              <w:rPr>
                <w:b/>
                <w:sz w:val="18"/>
                <w:szCs w:val="18"/>
              </w:rPr>
              <w:t xml:space="preserve">No </w:t>
            </w:r>
            <w:r w:rsidRPr="00420778">
              <w:rPr>
                <w:sz w:val="18"/>
                <w:szCs w:val="18"/>
              </w:rPr>
              <w:t xml:space="preserve">– for other housing agencies.  </w:t>
            </w:r>
          </w:p>
        </w:tc>
        <w:tc>
          <w:tcPr>
            <w:tcW w:w="2070" w:type="dxa"/>
          </w:tcPr>
          <w:p w:rsidR="00A978F1" w:rsidRPr="00420778" w:rsidRDefault="00A978F1" w:rsidP="006F3D5D">
            <w:pPr>
              <w:spacing w:after="0" w:line="240" w:lineRule="auto"/>
              <w:rPr>
                <w:sz w:val="18"/>
                <w:szCs w:val="18"/>
              </w:rPr>
            </w:pPr>
            <w:r w:rsidRPr="00420778">
              <w:rPr>
                <w:sz w:val="18"/>
                <w:szCs w:val="18"/>
              </w:rPr>
              <w:t>Same as FS</w:t>
            </w:r>
          </w:p>
        </w:tc>
        <w:tc>
          <w:tcPr>
            <w:tcW w:w="360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A signed authorization-to-release form from the applicant or authorized representative is required.</w:t>
            </w:r>
          </w:p>
          <w:p w:rsidR="00A978F1" w:rsidRPr="00420778" w:rsidRDefault="00A978F1" w:rsidP="006F3D5D">
            <w:pPr>
              <w:spacing w:after="0" w:line="240" w:lineRule="auto"/>
              <w:rPr>
                <w:sz w:val="18"/>
                <w:szCs w:val="18"/>
              </w:rPr>
            </w:pPr>
            <w:r w:rsidRPr="00420778">
              <w:rPr>
                <w:b/>
                <w:color w:val="FF0000"/>
                <w:sz w:val="18"/>
                <w:szCs w:val="18"/>
              </w:rPr>
              <w:t xml:space="preserve">45 CFR 164.508, </w:t>
            </w:r>
            <w:r w:rsidRPr="00420778">
              <w:rPr>
                <w:b/>
                <w:bCs/>
                <w:color w:val="FF0000"/>
                <w:sz w:val="18"/>
                <w:szCs w:val="18"/>
              </w:rPr>
              <w:t>IC 12-15-27-1</w:t>
            </w:r>
          </w:p>
        </w:tc>
      </w:tr>
      <w:tr w:rsidR="00A978F1" w:rsidRPr="00883E71" w:rsidTr="00D96223">
        <w:trPr>
          <w:cantSplit/>
          <w:trHeight w:val="1996"/>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lastRenderedPageBreak/>
              <w:t>Housing</w:t>
            </w:r>
          </w:p>
        </w:tc>
        <w:tc>
          <w:tcPr>
            <w:tcW w:w="3060" w:type="dxa"/>
            <w:tcBorders>
              <w:top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Info regarding benefits received (i.e. amounts, spend down; dates of eligibility; reason of approval, denial, or closure)</w:t>
            </w:r>
          </w:p>
        </w:tc>
        <w:tc>
          <w:tcPr>
            <w:tcW w:w="3870" w:type="dxa"/>
          </w:tcPr>
          <w:p w:rsidR="00A978F1" w:rsidRPr="00420778" w:rsidRDefault="00A978F1" w:rsidP="006F3D5D">
            <w:pPr>
              <w:spacing w:after="0" w:line="240" w:lineRule="auto"/>
              <w:rPr>
                <w:sz w:val="18"/>
                <w:szCs w:val="18"/>
              </w:rPr>
            </w:pPr>
            <w:r w:rsidRPr="00420778">
              <w:rPr>
                <w:b/>
                <w:sz w:val="18"/>
                <w:szCs w:val="18"/>
              </w:rPr>
              <w:t>Yes</w:t>
            </w:r>
            <w:r w:rsidRPr="00420778">
              <w:rPr>
                <w:sz w:val="18"/>
                <w:szCs w:val="18"/>
              </w:rPr>
              <w:t xml:space="preserve"> – benefit amounts and dates of eligibility. </w:t>
            </w:r>
          </w:p>
        </w:tc>
        <w:tc>
          <w:tcPr>
            <w:tcW w:w="2070" w:type="dxa"/>
          </w:tcPr>
          <w:p w:rsidR="00A978F1" w:rsidRPr="00420778" w:rsidRDefault="00A978F1" w:rsidP="006F3D5D">
            <w:pPr>
              <w:spacing w:after="0" w:line="240" w:lineRule="auto"/>
              <w:rPr>
                <w:sz w:val="18"/>
                <w:szCs w:val="18"/>
              </w:rPr>
            </w:pPr>
            <w:r w:rsidRPr="00420778">
              <w:rPr>
                <w:sz w:val="18"/>
                <w:szCs w:val="18"/>
              </w:rPr>
              <w:t>Same as FS</w:t>
            </w:r>
          </w:p>
        </w:tc>
        <w:tc>
          <w:tcPr>
            <w:tcW w:w="360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A signed authorization-to-release form from the applicant or authorized representative is required.</w:t>
            </w:r>
          </w:p>
          <w:p w:rsidR="00A978F1" w:rsidRPr="00420778" w:rsidRDefault="00A978F1" w:rsidP="006F3D5D">
            <w:pPr>
              <w:spacing w:after="0" w:line="240" w:lineRule="auto"/>
              <w:rPr>
                <w:sz w:val="18"/>
                <w:szCs w:val="18"/>
              </w:rPr>
            </w:pPr>
            <w:r w:rsidRPr="00420778">
              <w:rPr>
                <w:b/>
                <w:color w:val="FF0000"/>
                <w:sz w:val="18"/>
                <w:szCs w:val="18"/>
              </w:rPr>
              <w:t xml:space="preserve">45 CFR 164.508, </w:t>
            </w:r>
            <w:r w:rsidRPr="00420778">
              <w:rPr>
                <w:b/>
                <w:bCs/>
                <w:color w:val="FF0000"/>
                <w:sz w:val="18"/>
                <w:szCs w:val="18"/>
              </w:rPr>
              <w:t>IC 12-15-27-1</w:t>
            </w:r>
          </w:p>
        </w:tc>
      </w:tr>
      <w:tr w:rsidR="00A978F1" w:rsidRPr="00883E71" w:rsidTr="00D96223">
        <w:trPr>
          <w:cantSplit/>
          <w:trHeight w:val="204"/>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sz w:val="18"/>
                <w:szCs w:val="18"/>
              </w:rPr>
              <w:br w:type="page"/>
            </w:r>
            <w:r w:rsidRPr="00420778">
              <w:rPr>
                <w:sz w:val="18"/>
                <w:szCs w:val="18"/>
              </w:rPr>
              <w:br w:type="page"/>
            </w:r>
            <w:r w:rsidRPr="00420778">
              <w:rPr>
                <w:b/>
                <w:sz w:val="18"/>
                <w:szCs w:val="18"/>
              </w:rPr>
              <w:t>DMHA</w:t>
            </w:r>
          </w:p>
        </w:tc>
        <w:tc>
          <w:tcPr>
            <w:tcW w:w="3060" w:type="dxa"/>
            <w:tcBorders>
              <w:bottom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Confirmation (status update) that individual is an applicant</w:t>
            </w:r>
          </w:p>
        </w:tc>
        <w:tc>
          <w:tcPr>
            <w:tcW w:w="3870" w:type="dxa"/>
          </w:tcPr>
          <w:p w:rsidR="00A978F1" w:rsidRPr="00420778" w:rsidRDefault="00A978F1" w:rsidP="006F3D5D">
            <w:pPr>
              <w:spacing w:after="0" w:line="240" w:lineRule="auto"/>
              <w:rPr>
                <w:b/>
                <w:color w:val="FF0000"/>
                <w:sz w:val="18"/>
                <w:szCs w:val="18"/>
                <w:highlight w:val="yellow"/>
              </w:rPr>
            </w:pPr>
            <w:r w:rsidRPr="00420778">
              <w:rPr>
                <w:b/>
                <w:sz w:val="18"/>
                <w:szCs w:val="18"/>
              </w:rPr>
              <w:t>No</w:t>
            </w:r>
            <w:r w:rsidRPr="00420778">
              <w:rPr>
                <w:sz w:val="18"/>
                <w:szCs w:val="18"/>
              </w:rPr>
              <w:t xml:space="preserve"> – signed authorization-to-release form is required.  </w:t>
            </w:r>
            <w:r w:rsidRPr="00420778">
              <w:rPr>
                <w:b/>
                <w:color w:val="FF0000"/>
                <w:sz w:val="18"/>
                <w:szCs w:val="18"/>
              </w:rPr>
              <w:t>7 CFR 272.1(c).</w:t>
            </w:r>
          </w:p>
        </w:tc>
        <w:tc>
          <w:tcPr>
            <w:tcW w:w="2070" w:type="dxa"/>
          </w:tcPr>
          <w:p w:rsidR="00A978F1" w:rsidRPr="00420778" w:rsidRDefault="00A978F1" w:rsidP="006F3D5D">
            <w:pPr>
              <w:spacing w:after="0" w:line="240" w:lineRule="auto"/>
              <w:rPr>
                <w:sz w:val="18"/>
                <w:szCs w:val="18"/>
              </w:rPr>
            </w:pPr>
            <w:r w:rsidRPr="00420778">
              <w:rPr>
                <w:sz w:val="18"/>
                <w:szCs w:val="18"/>
              </w:rPr>
              <w:t>Same as FS</w:t>
            </w:r>
          </w:p>
        </w:tc>
        <w:tc>
          <w:tcPr>
            <w:tcW w:w="360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A signed authorization-to-release form from the applicant or authorized representative is required.</w:t>
            </w:r>
          </w:p>
          <w:p w:rsidR="00A978F1" w:rsidRPr="00420778" w:rsidRDefault="00A978F1" w:rsidP="006F3D5D">
            <w:pPr>
              <w:spacing w:after="0" w:line="240" w:lineRule="auto"/>
              <w:rPr>
                <w:sz w:val="18"/>
                <w:szCs w:val="18"/>
              </w:rPr>
            </w:pPr>
            <w:r w:rsidRPr="00420778">
              <w:rPr>
                <w:b/>
                <w:color w:val="FF0000"/>
                <w:sz w:val="18"/>
                <w:szCs w:val="18"/>
              </w:rPr>
              <w:t xml:space="preserve">45 CFR 164.508, </w:t>
            </w:r>
            <w:r w:rsidRPr="00420778">
              <w:rPr>
                <w:b/>
                <w:bCs/>
                <w:color w:val="FF0000"/>
                <w:sz w:val="18"/>
                <w:szCs w:val="18"/>
              </w:rPr>
              <w:t>IC 12-15-27-1</w:t>
            </w:r>
          </w:p>
        </w:tc>
      </w:tr>
      <w:tr w:rsidR="00A978F1" w:rsidRPr="00883E71" w:rsidTr="00D96223">
        <w:trPr>
          <w:cantSplit/>
          <w:trHeight w:val="1520"/>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sz w:val="18"/>
                <w:szCs w:val="18"/>
              </w:rPr>
              <w:br w:type="page"/>
            </w:r>
            <w:r w:rsidRPr="00420778">
              <w:rPr>
                <w:sz w:val="18"/>
                <w:szCs w:val="18"/>
              </w:rPr>
              <w:br w:type="page"/>
            </w:r>
            <w:r w:rsidRPr="00420778">
              <w:rPr>
                <w:b/>
                <w:sz w:val="18"/>
                <w:szCs w:val="18"/>
              </w:rPr>
              <w:t>DMHA</w:t>
            </w:r>
          </w:p>
        </w:tc>
        <w:tc>
          <w:tcPr>
            <w:tcW w:w="3060" w:type="dxa"/>
            <w:tcBorders>
              <w:top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Info regarding benefits received (i.e. amounts, spend down; dates of eligibility; reason of approval, denial, or closure)</w:t>
            </w:r>
          </w:p>
        </w:tc>
        <w:tc>
          <w:tcPr>
            <w:tcW w:w="3870" w:type="dxa"/>
          </w:tcPr>
          <w:p w:rsidR="00A978F1" w:rsidRPr="00420778" w:rsidRDefault="00A978F1" w:rsidP="006F3D5D">
            <w:pPr>
              <w:spacing w:after="0" w:line="240" w:lineRule="auto"/>
              <w:rPr>
                <w:sz w:val="18"/>
                <w:szCs w:val="18"/>
                <w:highlight w:val="yellow"/>
              </w:rPr>
            </w:pPr>
            <w:r w:rsidRPr="00420778">
              <w:rPr>
                <w:b/>
                <w:sz w:val="18"/>
                <w:szCs w:val="18"/>
              </w:rPr>
              <w:t>No</w:t>
            </w:r>
            <w:r w:rsidRPr="00420778">
              <w:rPr>
                <w:sz w:val="18"/>
                <w:szCs w:val="18"/>
              </w:rPr>
              <w:t xml:space="preserve"> – signed authorization-to-release form is required.  </w:t>
            </w:r>
            <w:r w:rsidRPr="00420778">
              <w:rPr>
                <w:b/>
                <w:color w:val="FF0000"/>
                <w:sz w:val="18"/>
                <w:szCs w:val="18"/>
              </w:rPr>
              <w:t>7 CFR 272.1(c).</w:t>
            </w:r>
          </w:p>
        </w:tc>
        <w:tc>
          <w:tcPr>
            <w:tcW w:w="2070" w:type="dxa"/>
          </w:tcPr>
          <w:p w:rsidR="00A978F1" w:rsidRPr="00420778" w:rsidRDefault="00A978F1" w:rsidP="006F3D5D">
            <w:pPr>
              <w:spacing w:after="0" w:line="240" w:lineRule="auto"/>
              <w:rPr>
                <w:sz w:val="18"/>
                <w:szCs w:val="18"/>
              </w:rPr>
            </w:pPr>
            <w:r w:rsidRPr="00420778">
              <w:rPr>
                <w:sz w:val="18"/>
                <w:szCs w:val="18"/>
              </w:rPr>
              <w:t>Same as FS</w:t>
            </w:r>
          </w:p>
        </w:tc>
        <w:tc>
          <w:tcPr>
            <w:tcW w:w="360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A signed authorization-to-release form from the applicant or authorized representative is required.</w:t>
            </w:r>
          </w:p>
          <w:p w:rsidR="00A978F1" w:rsidRPr="00420778" w:rsidRDefault="00A978F1" w:rsidP="006F3D5D">
            <w:pPr>
              <w:spacing w:after="0" w:line="240" w:lineRule="auto"/>
              <w:rPr>
                <w:sz w:val="18"/>
                <w:szCs w:val="18"/>
              </w:rPr>
            </w:pPr>
            <w:r w:rsidRPr="00420778">
              <w:rPr>
                <w:b/>
                <w:color w:val="FF0000"/>
                <w:sz w:val="18"/>
                <w:szCs w:val="18"/>
              </w:rPr>
              <w:t xml:space="preserve">45 CFR 164.508, </w:t>
            </w:r>
            <w:r w:rsidRPr="00420778">
              <w:rPr>
                <w:b/>
                <w:bCs/>
                <w:color w:val="FF0000"/>
                <w:sz w:val="18"/>
                <w:szCs w:val="18"/>
              </w:rPr>
              <w:t>IC 12-15-27-1</w:t>
            </w:r>
          </w:p>
        </w:tc>
      </w:tr>
      <w:tr w:rsidR="00A978F1" w:rsidRPr="00883E71" w:rsidTr="00D96223">
        <w:trPr>
          <w:cantSplit/>
          <w:trHeight w:val="204"/>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lastRenderedPageBreak/>
              <w:t>DCS</w:t>
            </w:r>
          </w:p>
        </w:tc>
        <w:tc>
          <w:tcPr>
            <w:tcW w:w="3060" w:type="dxa"/>
            <w:tcBorders>
              <w:bottom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Confirmation (status update) that individual is an applicant</w:t>
            </w:r>
          </w:p>
        </w:tc>
        <w:tc>
          <w:tcPr>
            <w:tcW w:w="3870" w:type="dxa"/>
          </w:tcPr>
          <w:p w:rsidR="00A978F1" w:rsidRPr="00420778" w:rsidRDefault="00A978F1" w:rsidP="006F3D5D">
            <w:pPr>
              <w:spacing w:after="0" w:line="240" w:lineRule="auto"/>
              <w:rPr>
                <w:b/>
                <w:color w:val="FF0000"/>
                <w:sz w:val="18"/>
                <w:szCs w:val="18"/>
              </w:rPr>
            </w:pPr>
            <w:r w:rsidRPr="00420778">
              <w:rPr>
                <w:sz w:val="18"/>
                <w:szCs w:val="18"/>
              </w:rPr>
              <w:t xml:space="preserve">Yes – but </w:t>
            </w:r>
            <w:r w:rsidRPr="00420778">
              <w:rPr>
                <w:sz w:val="18"/>
                <w:szCs w:val="18"/>
                <w:u w:val="single"/>
              </w:rPr>
              <w:t>ONLY</w:t>
            </w:r>
            <w:r w:rsidRPr="00420778">
              <w:rPr>
                <w:sz w:val="18"/>
                <w:szCs w:val="18"/>
              </w:rPr>
              <w:t xml:space="preserve"> if it relates to the CHILD SUPPORT PROGRAM.  More specifically, </w:t>
            </w:r>
            <w:r w:rsidRPr="00420778">
              <w:rPr>
                <w:i/>
                <w:sz w:val="18"/>
                <w:szCs w:val="18"/>
              </w:rPr>
              <w:t>information can only be disclosed to persons directly connected with the administration of the Child Support Program under part D, title IV of the Social Security Act in order to assist in the administration of that program.</w:t>
            </w:r>
            <w:r w:rsidRPr="00420778">
              <w:rPr>
                <w:sz w:val="18"/>
                <w:szCs w:val="18"/>
              </w:rPr>
              <w:t xml:space="preserve">  </w:t>
            </w:r>
            <w:r w:rsidRPr="00420778">
              <w:rPr>
                <w:b/>
                <w:color w:val="FF0000"/>
                <w:sz w:val="18"/>
                <w:szCs w:val="18"/>
              </w:rPr>
              <w:t>7 CFR 272.1(c)(1)(iv).  Any other requests for any other reason require a court order.</w:t>
            </w:r>
          </w:p>
          <w:p w:rsidR="00A978F1" w:rsidRPr="00420778" w:rsidRDefault="00A978F1" w:rsidP="006F3D5D">
            <w:pPr>
              <w:spacing w:after="0" w:line="240" w:lineRule="auto"/>
              <w:rPr>
                <w:b/>
                <w:color w:val="FF0000"/>
                <w:sz w:val="18"/>
                <w:szCs w:val="18"/>
              </w:rPr>
            </w:pPr>
          </w:p>
          <w:p w:rsidR="00A978F1" w:rsidRPr="00420778" w:rsidRDefault="00A978F1" w:rsidP="006F3D5D">
            <w:pPr>
              <w:spacing w:after="0" w:line="240" w:lineRule="auto"/>
              <w:rPr>
                <w:color w:val="000000"/>
                <w:sz w:val="18"/>
                <w:szCs w:val="18"/>
              </w:rPr>
            </w:pPr>
            <w:r w:rsidRPr="00420778">
              <w:rPr>
                <w:color w:val="000000"/>
                <w:sz w:val="18"/>
                <w:szCs w:val="18"/>
              </w:rPr>
              <w:t>Yes – for information concerning a child that is a ward of DCS.</w:t>
            </w:r>
          </w:p>
        </w:tc>
        <w:tc>
          <w:tcPr>
            <w:tcW w:w="2070" w:type="dxa"/>
          </w:tcPr>
          <w:p w:rsidR="00A978F1" w:rsidRPr="00420778" w:rsidRDefault="00A978F1" w:rsidP="006F3D5D">
            <w:pPr>
              <w:spacing w:after="0" w:line="240" w:lineRule="auto"/>
              <w:rPr>
                <w:b/>
                <w:color w:val="FF0000"/>
                <w:sz w:val="18"/>
                <w:szCs w:val="18"/>
              </w:rPr>
            </w:pPr>
            <w:r w:rsidRPr="00420778">
              <w:rPr>
                <w:sz w:val="18"/>
                <w:szCs w:val="18"/>
              </w:rPr>
              <w:t xml:space="preserve">Yes – for Child support only and the establishment of paternity.  </w:t>
            </w:r>
            <w:r w:rsidRPr="00420778">
              <w:rPr>
                <w:b/>
                <w:color w:val="FF0000"/>
                <w:sz w:val="18"/>
                <w:szCs w:val="18"/>
              </w:rPr>
              <w:t>IC 12-14-1-7(b)(1).</w:t>
            </w:r>
          </w:p>
          <w:p w:rsidR="00A978F1" w:rsidRPr="00420778" w:rsidRDefault="00A978F1" w:rsidP="006F3D5D">
            <w:pPr>
              <w:spacing w:after="0" w:line="240" w:lineRule="auto"/>
              <w:rPr>
                <w:b/>
                <w:color w:val="FF0000"/>
                <w:sz w:val="18"/>
                <w:szCs w:val="18"/>
              </w:rPr>
            </w:pPr>
          </w:p>
          <w:p w:rsidR="00A978F1" w:rsidRPr="00420778" w:rsidRDefault="00A978F1" w:rsidP="006F3D5D">
            <w:pPr>
              <w:spacing w:after="0" w:line="240" w:lineRule="auto"/>
              <w:rPr>
                <w:color w:val="000000"/>
                <w:sz w:val="18"/>
                <w:szCs w:val="18"/>
              </w:rPr>
            </w:pPr>
            <w:r w:rsidRPr="00420778">
              <w:rPr>
                <w:color w:val="000000"/>
                <w:sz w:val="18"/>
                <w:szCs w:val="18"/>
              </w:rPr>
              <w:t>Yes – for information concerning a child that is a ward of DCS.</w:t>
            </w:r>
          </w:p>
        </w:tc>
        <w:tc>
          <w:tcPr>
            <w:tcW w:w="360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A signed authorization-to-release form from the applicant or authorized representative is required.</w:t>
            </w:r>
          </w:p>
          <w:p w:rsidR="00A978F1" w:rsidRPr="00420778" w:rsidRDefault="00A978F1" w:rsidP="006F3D5D">
            <w:pPr>
              <w:spacing w:after="0" w:line="240" w:lineRule="auto"/>
              <w:rPr>
                <w:b/>
                <w:bCs/>
                <w:color w:val="FF0000"/>
                <w:sz w:val="18"/>
                <w:szCs w:val="18"/>
              </w:rPr>
            </w:pPr>
            <w:r w:rsidRPr="00420778">
              <w:rPr>
                <w:b/>
                <w:color w:val="FF0000"/>
                <w:sz w:val="18"/>
                <w:szCs w:val="18"/>
              </w:rPr>
              <w:t xml:space="preserve">45 CFR 164.508, </w:t>
            </w:r>
            <w:r w:rsidRPr="00420778">
              <w:rPr>
                <w:b/>
                <w:bCs/>
                <w:color w:val="FF0000"/>
                <w:sz w:val="18"/>
                <w:szCs w:val="18"/>
              </w:rPr>
              <w:t>IC 12-15-27-1</w:t>
            </w:r>
          </w:p>
          <w:p w:rsidR="00A978F1" w:rsidRPr="00420778" w:rsidRDefault="00A978F1" w:rsidP="006F3D5D">
            <w:pPr>
              <w:spacing w:after="0" w:line="240" w:lineRule="auto"/>
              <w:rPr>
                <w:b/>
                <w:bCs/>
                <w:color w:val="FF0000"/>
                <w:sz w:val="18"/>
                <w:szCs w:val="18"/>
              </w:rPr>
            </w:pPr>
          </w:p>
          <w:p w:rsidR="00A978F1" w:rsidRPr="00420778" w:rsidRDefault="00A978F1" w:rsidP="006F3D5D">
            <w:pPr>
              <w:spacing w:after="0" w:line="240" w:lineRule="auto"/>
              <w:rPr>
                <w:color w:val="000000"/>
                <w:sz w:val="18"/>
                <w:szCs w:val="18"/>
              </w:rPr>
            </w:pPr>
            <w:r w:rsidRPr="00420778">
              <w:rPr>
                <w:color w:val="000000"/>
                <w:sz w:val="18"/>
                <w:szCs w:val="18"/>
              </w:rPr>
              <w:t>Yes – for information concerning a child that is a ward of DCS.</w:t>
            </w:r>
          </w:p>
        </w:tc>
      </w:tr>
      <w:tr w:rsidR="00A978F1" w:rsidRPr="00883E71" w:rsidTr="00D96223">
        <w:trPr>
          <w:cantSplit/>
          <w:trHeight w:val="1952"/>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t>DCS</w:t>
            </w:r>
          </w:p>
        </w:tc>
        <w:tc>
          <w:tcPr>
            <w:tcW w:w="3060" w:type="dxa"/>
            <w:tcBorders>
              <w:top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Info regarding benefits received (i.e. amounts, spend down; dates of eligibility; reason of approval, denial, or closure)</w:t>
            </w:r>
          </w:p>
        </w:tc>
        <w:tc>
          <w:tcPr>
            <w:tcW w:w="3870" w:type="dxa"/>
          </w:tcPr>
          <w:p w:rsidR="00A978F1" w:rsidRPr="00420778" w:rsidRDefault="00A978F1" w:rsidP="006F3D5D">
            <w:pPr>
              <w:spacing w:after="0" w:line="240" w:lineRule="auto"/>
              <w:rPr>
                <w:sz w:val="18"/>
                <w:szCs w:val="18"/>
              </w:rPr>
            </w:pPr>
            <w:r w:rsidRPr="00420778">
              <w:rPr>
                <w:sz w:val="18"/>
                <w:szCs w:val="18"/>
              </w:rPr>
              <w:t>Same as above</w:t>
            </w:r>
          </w:p>
        </w:tc>
        <w:tc>
          <w:tcPr>
            <w:tcW w:w="2070" w:type="dxa"/>
          </w:tcPr>
          <w:p w:rsidR="00A978F1" w:rsidRPr="00420778" w:rsidRDefault="00A978F1" w:rsidP="006F3D5D">
            <w:pPr>
              <w:spacing w:after="0" w:line="240" w:lineRule="auto"/>
              <w:rPr>
                <w:sz w:val="18"/>
                <w:szCs w:val="18"/>
              </w:rPr>
            </w:pPr>
            <w:r w:rsidRPr="00420778">
              <w:rPr>
                <w:sz w:val="18"/>
                <w:szCs w:val="18"/>
              </w:rPr>
              <w:t>Same as above</w:t>
            </w:r>
          </w:p>
        </w:tc>
        <w:tc>
          <w:tcPr>
            <w:tcW w:w="360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A signed authorization-to-release form from the applicant or authorized representative is required.</w:t>
            </w:r>
          </w:p>
          <w:p w:rsidR="00A978F1" w:rsidRPr="00420778" w:rsidRDefault="00A978F1" w:rsidP="006F3D5D">
            <w:pPr>
              <w:spacing w:after="0" w:line="240" w:lineRule="auto"/>
              <w:rPr>
                <w:b/>
                <w:bCs/>
                <w:color w:val="FF0000"/>
                <w:sz w:val="18"/>
                <w:szCs w:val="18"/>
              </w:rPr>
            </w:pPr>
            <w:r w:rsidRPr="00420778">
              <w:rPr>
                <w:b/>
                <w:color w:val="FF0000"/>
                <w:sz w:val="18"/>
                <w:szCs w:val="18"/>
              </w:rPr>
              <w:t xml:space="preserve">45 CFR 164.508, </w:t>
            </w:r>
            <w:r w:rsidRPr="00420778">
              <w:rPr>
                <w:b/>
                <w:bCs/>
                <w:color w:val="FF0000"/>
                <w:sz w:val="18"/>
                <w:szCs w:val="18"/>
              </w:rPr>
              <w:t>IC 12-15-27-1</w:t>
            </w:r>
          </w:p>
          <w:p w:rsidR="00A978F1" w:rsidRPr="00420778" w:rsidRDefault="00A978F1" w:rsidP="006F3D5D">
            <w:pPr>
              <w:spacing w:after="0" w:line="240" w:lineRule="auto"/>
              <w:rPr>
                <w:b/>
                <w:bCs/>
                <w:color w:val="FF0000"/>
                <w:sz w:val="18"/>
                <w:szCs w:val="18"/>
              </w:rPr>
            </w:pPr>
          </w:p>
          <w:p w:rsidR="00A978F1" w:rsidRPr="00420778" w:rsidRDefault="00A978F1" w:rsidP="006F3D5D">
            <w:pPr>
              <w:spacing w:after="0" w:line="240" w:lineRule="auto"/>
              <w:rPr>
                <w:sz w:val="18"/>
                <w:szCs w:val="18"/>
              </w:rPr>
            </w:pPr>
            <w:r w:rsidRPr="00420778">
              <w:rPr>
                <w:color w:val="000000"/>
                <w:sz w:val="18"/>
                <w:szCs w:val="18"/>
              </w:rPr>
              <w:t>Yes – for information concerning a child that is a ward of DCS.</w:t>
            </w:r>
          </w:p>
        </w:tc>
      </w:tr>
      <w:tr w:rsidR="00A978F1" w:rsidRPr="00883E71" w:rsidTr="00D96223">
        <w:trPr>
          <w:cantSplit/>
          <w:trHeight w:val="176"/>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t>Provider Agencies</w:t>
            </w:r>
          </w:p>
        </w:tc>
        <w:tc>
          <w:tcPr>
            <w:tcW w:w="3060" w:type="dxa"/>
            <w:tcBorders>
              <w:bottom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Confirmation (status update) that individual is an applicant</w:t>
            </w:r>
          </w:p>
        </w:tc>
        <w:tc>
          <w:tcPr>
            <w:tcW w:w="387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signed authorization-to-release form is required.  </w:t>
            </w:r>
            <w:r w:rsidRPr="00420778">
              <w:rPr>
                <w:b/>
                <w:color w:val="FF0000"/>
                <w:sz w:val="18"/>
                <w:szCs w:val="18"/>
              </w:rPr>
              <w:t>7 CFR 272.1(c).</w:t>
            </w:r>
          </w:p>
        </w:tc>
        <w:tc>
          <w:tcPr>
            <w:tcW w:w="207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signed authorization-to-release form is required</w:t>
            </w:r>
          </w:p>
        </w:tc>
        <w:tc>
          <w:tcPr>
            <w:tcW w:w="360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A signed authorization-to-release form from the applicant or authorized representative is required.</w:t>
            </w:r>
          </w:p>
          <w:p w:rsidR="00A978F1" w:rsidRPr="00420778" w:rsidRDefault="00A978F1" w:rsidP="006F3D5D">
            <w:pPr>
              <w:spacing w:after="0" w:line="240" w:lineRule="auto"/>
              <w:rPr>
                <w:sz w:val="18"/>
                <w:szCs w:val="18"/>
              </w:rPr>
            </w:pPr>
            <w:r w:rsidRPr="00420778">
              <w:rPr>
                <w:b/>
                <w:color w:val="FF0000"/>
                <w:sz w:val="18"/>
                <w:szCs w:val="18"/>
              </w:rPr>
              <w:t xml:space="preserve">45 CFR 164.508, </w:t>
            </w:r>
            <w:r w:rsidRPr="00420778">
              <w:rPr>
                <w:b/>
                <w:bCs/>
                <w:color w:val="FF0000"/>
                <w:sz w:val="18"/>
                <w:szCs w:val="18"/>
              </w:rPr>
              <w:t>IC 12-15-27-1</w:t>
            </w:r>
          </w:p>
        </w:tc>
      </w:tr>
      <w:tr w:rsidR="00A978F1" w:rsidRPr="00883E71" w:rsidTr="00D96223">
        <w:trPr>
          <w:cantSplit/>
          <w:trHeight w:val="1880"/>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lastRenderedPageBreak/>
              <w:t>Provider Agencies</w:t>
            </w:r>
          </w:p>
        </w:tc>
        <w:tc>
          <w:tcPr>
            <w:tcW w:w="3060" w:type="dxa"/>
            <w:tcBorders>
              <w:top w:val="single" w:sz="4" w:space="0" w:color="auto"/>
              <w:bottom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Info regarding benefits received (i.e. amounts, spend down; dates of eligibility; reason of approval, denial, or closure)</w:t>
            </w:r>
          </w:p>
        </w:tc>
        <w:tc>
          <w:tcPr>
            <w:tcW w:w="387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signed authorization-to-release form is required.  </w:t>
            </w:r>
            <w:r w:rsidRPr="00420778">
              <w:rPr>
                <w:b/>
                <w:color w:val="FF0000"/>
                <w:sz w:val="18"/>
                <w:szCs w:val="18"/>
              </w:rPr>
              <w:t>7 CFR 272.1(c).</w:t>
            </w:r>
          </w:p>
        </w:tc>
        <w:tc>
          <w:tcPr>
            <w:tcW w:w="207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signed authorization-to-release form is required</w:t>
            </w:r>
          </w:p>
        </w:tc>
        <w:tc>
          <w:tcPr>
            <w:tcW w:w="3600" w:type="dxa"/>
          </w:tcPr>
          <w:p w:rsidR="00A978F1" w:rsidRPr="00420778" w:rsidRDefault="00A978F1" w:rsidP="006F3D5D">
            <w:pPr>
              <w:spacing w:after="0" w:line="240" w:lineRule="auto"/>
              <w:rPr>
                <w:sz w:val="18"/>
                <w:szCs w:val="18"/>
              </w:rPr>
            </w:pPr>
            <w:r w:rsidRPr="00420778">
              <w:rPr>
                <w:b/>
                <w:sz w:val="18"/>
                <w:szCs w:val="18"/>
              </w:rPr>
              <w:t>No</w:t>
            </w:r>
            <w:r w:rsidRPr="00420778">
              <w:rPr>
                <w:sz w:val="18"/>
                <w:szCs w:val="18"/>
              </w:rPr>
              <w:t xml:space="preserve"> – A signed authorization-to-release form from the applicant or authorized representative is required.</w:t>
            </w:r>
          </w:p>
          <w:p w:rsidR="00A978F1" w:rsidRPr="00420778" w:rsidRDefault="00A978F1" w:rsidP="006F3D5D">
            <w:pPr>
              <w:spacing w:after="0" w:line="240" w:lineRule="auto"/>
              <w:rPr>
                <w:sz w:val="18"/>
                <w:szCs w:val="18"/>
              </w:rPr>
            </w:pPr>
            <w:r w:rsidRPr="00420778">
              <w:rPr>
                <w:b/>
                <w:color w:val="FF0000"/>
                <w:sz w:val="18"/>
                <w:szCs w:val="18"/>
              </w:rPr>
              <w:t xml:space="preserve">45 CFR 164.508, </w:t>
            </w:r>
            <w:r w:rsidRPr="00420778">
              <w:rPr>
                <w:b/>
                <w:bCs/>
                <w:color w:val="FF0000"/>
                <w:sz w:val="18"/>
                <w:szCs w:val="18"/>
              </w:rPr>
              <w:t>IC 12-15-27-1</w:t>
            </w:r>
          </w:p>
        </w:tc>
      </w:tr>
      <w:tr w:rsidR="00A978F1" w:rsidRPr="00883E71" w:rsidTr="00D96223">
        <w:trPr>
          <w:cantSplit/>
          <w:trHeight w:val="801"/>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sz w:val="18"/>
                <w:szCs w:val="18"/>
              </w:rPr>
              <w:br w:type="page"/>
            </w:r>
            <w:r>
              <w:rPr>
                <w:sz w:val="18"/>
                <w:szCs w:val="18"/>
              </w:rPr>
              <w:t>L</w:t>
            </w:r>
            <w:r w:rsidRPr="00420778">
              <w:rPr>
                <w:b/>
                <w:sz w:val="18"/>
                <w:szCs w:val="18"/>
              </w:rPr>
              <w:t>aw enforcement (includes local, state, and federal)</w:t>
            </w:r>
          </w:p>
        </w:tc>
        <w:tc>
          <w:tcPr>
            <w:tcW w:w="3060" w:type="dxa"/>
            <w:tcBorders>
              <w:top w:val="single" w:sz="4" w:space="0" w:color="auto"/>
            </w:tcBorders>
          </w:tcPr>
          <w:p w:rsidR="00A978F1" w:rsidRPr="00420778" w:rsidRDefault="00A978F1" w:rsidP="006F3D5D">
            <w:pPr>
              <w:spacing w:after="0" w:line="240" w:lineRule="auto"/>
              <w:jc w:val="center"/>
              <w:rPr>
                <w:b/>
                <w:sz w:val="18"/>
                <w:szCs w:val="18"/>
              </w:rPr>
            </w:pPr>
            <w:r w:rsidRPr="00420778">
              <w:rPr>
                <w:b/>
                <w:sz w:val="18"/>
                <w:szCs w:val="18"/>
              </w:rPr>
              <w:t>Confirmation (status update) that individual is an applicant</w:t>
            </w:r>
          </w:p>
        </w:tc>
        <w:tc>
          <w:tcPr>
            <w:tcW w:w="3870" w:type="dxa"/>
          </w:tcPr>
          <w:p w:rsidR="00A978F1" w:rsidRPr="00420778" w:rsidRDefault="00A978F1" w:rsidP="006F3D5D">
            <w:pPr>
              <w:spacing w:after="0" w:line="240" w:lineRule="auto"/>
              <w:rPr>
                <w:b/>
                <w:color w:val="FF0000"/>
                <w:sz w:val="18"/>
                <w:szCs w:val="18"/>
              </w:rPr>
            </w:pPr>
            <w:r w:rsidRPr="00420778">
              <w:rPr>
                <w:b/>
                <w:sz w:val="18"/>
                <w:szCs w:val="18"/>
              </w:rPr>
              <w:t xml:space="preserve">Yes </w:t>
            </w:r>
            <w:r w:rsidRPr="00420778">
              <w:rPr>
                <w:sz w:val="18"/>
                <w:szCs w:val="18"/>
              </w:rPr>
              <w:t xml:space="preserve">– </w:t>
            </w:r>
            <w:r w:rsidRPr="00420778">
              <w:rPr>
                <w:i/>
                <w:sz w:val="18"/>
                <w:szCs w:val="18"/>
              </w:rPr>
              <w:t>IF</w:t>
            </w:r>
            <w:r w:rsidRPr="00420778">
              <w:rPr>
                <w:sz w:val="18"/>
                <w:szCs w:val="18"/>
              </w:rPr>
              <w:t xml:space="preserve"> law enforcement is </w:t>
            </w:r>
            <w:r w:rsidRPr="00420778">
              <w:rPr>
                <w:sz w:val="18"/>
                <w:szCs w:val="18"/>
                <w:u w:val="single"/>
              </w:rPr>
              <w:t>specifically</w:t>
            </w:r>
            <w:r w:rsidRPr="00420778">
              <w:rPr>
                <w:sz w:val="18"/>
                <w:szCs w:val="18"/>
              </w:rPr>
              <w:t xml:space="preserve"> investigating an alleged violation of the </w:t>
            </w:r>
            <w:r w:rsidRPr="00420778">
              <w:rPr>
                <w:i/>
                <w:sz w:val="18"/>
                <w:szCs w:val="18"/>
              </w:rPr>
              <w:t>Food Stamp Act or regulation</w:t>
            </w:r>
            <w:r w:rsidRPr="00420778">
              <w:rPr>
                <w:sz w:val="18"/>
                <w:szCs w:val="18"/>
              </w:rPr>
              <w:t xml:space="preserve">.  And a written request is required that must state: the identity of the individual requesting the information and his authority to do so, violation being investigated, and the identity of the person on whom the information is requested.  </w:t>
            </w:r>
            <w:r w:rsidRPr="00420778">
              <w:rPr>
                <w:b/>
                <w:color w:val="FF0000"/>
                <w:sz w:val="18"/>
                <w:szCs w:val="18"/>
              </w:rPr>
              <w:t>7 CFR 272.1(c)(1)(vi).</w:t>
            </w:r>
          </w:p>
          <w:p w:rsidR="00A978F1" w:rsidRPr="00420778" w:rsidRDefault="00A978F1" w:rsidP="006F3D5D">
            <w:pPr>
              <w:spacing w:after="0" w:line="240" w:lineRule="auto"/>
              <w:rPr>
                <w:b/>
                <w:color w:val="FF0000"/>
                <w:sz w:val="18"/>
                <w:szCs w:val="18"/>
              </w:rPr>
            </w:pPr>
          </w:p>
          <w:p w:rsidR="00A978F1" w:rsidRPr="00420778" w:rsidRDefault="00A978F1" w:rsidP="006F3D5D">
            <w:pPr>
              <w:spacing w:after="0" w:line="240" w:lineRule="auto"/>
              <w:rPr>
                <w:color w:val="000000"/>
                <w:sz w:val="18"/>
                <w:szCs w:val="18"/>
              </w:rPr>
            </w:pPr>
            <w:r w:rsidRPr="00420778">
              <w:rPr>
                <w:b/>
                <w:color w:val="000000"/>
                <w:sz w:val="18"/>
                <w:szCs w:val="18"/>
              </w:rPr>
              <w:t>Yes</w:t>
            </w:r>
            <w:r w:rsidRPr="00420778">
              <w:rPr>
                <w:color w:val="000000"/>
                <w:sz w:val="18"/>
                <w:szCs w:val="18"/>
              </w:rPr>
              <w:t xml:space="preserve"> – for the purpose of obtaining the address, social security number, and, if available, photograph of any household member, </w:t>
            </w:r>
            <w:r w:rsidRPr="00420778">
              <w:rPr>
                <w:i/>
                <w:color w:val="000000"/>
                <w:sz w:val="18"/>
                <w:szCs w:val="18"/>
              </w:rPr>
              <w:t xml:space="preserve">if the member is fleeing to avoid prosecution or custody for a crime, or an attempt to commit a crime, that would be classified as a felony (or in the State of New Jersey, a high misdemeanor), or is violating a condition of probation. </w:t>
            </w:r>
            <w:r w:rsidRPr="00420778">
              <w:rPr>
                <w:b/>
                <w:color w:val="FF0000"/>
                <w:sz w:val="18"/>
                <w:szCs w:val="18"/>
              </w:rPr>
              <w:t>7 CFR 272.1(c)(1)(vii).</w:t>
            </w:r>
          </w:p>
          <w:p w:rsidR="00A978F1" w:rsidRPr="00420778" w:rsidRDefault="00A978F1" w:rsidP="006F3D5D">
            <w:pPr>
              <w:spacing w:after="0" w:line="240" w:lineRule="auto"/>
              <w:rPr>
                <w:sz w:val="18"/>
                <w:szCs w:val="18"/>
              </w:rPr>
            </w:pPr>
          </w:p>
          <w:p w:rsidR="00A978F1" w:rsidRPr="00420778" w:rsidRDefault="00A978F1" w:rsidP="006F3D5D">
            <w:pPr>
              <w:spacing w:after="0" w:line="240" w:lineRule="auto"/>
              <w:rPr>
                <w:sz w:val="18"/>
                <w:szCs w:val="18"/>
              </w:rPr>
            </w:pPr>
            <w:r w:rsidRPr="00420778">
              <w:rPr>
                <w:b/>
                <w:sz w:val="18"/>
                <w:szCs w:val="18"/>
              </w:rPr>
              <w:t>***</w:t>
            </w:r>
            <w:r w:rsidRPr="00420778">
              <w:rPr>
                <w:sz w:val="18"/>
                <w:szCs w:val="18"/>
              </w:rPr>
              <w:t xml:space="preserve">All of other requests from law enforcement </w:t>
            </w:r>
            <w:r w:rsidRPr="00420778">
              <w:rPr>
                <w:i/>
                <w:sz w:val="18"/>
                <w:szCs w:val="18"/>
                <w:u w:val="single"/>
              </w:rPr>
              <w:t>not relating to the investigation of a Food Stamp violation or fleeing felon</w:t>
            </w:r>
            <w:r w:rsidRPr="00420778">
              <w:rPr>
                <w:sz w:val="18"/>
                <w:szCs w:val="18"/>
              </w:rPr>
              <w:t xml:space="preserve"> require a court order.</w:t>
            </w:r>
          </w:p>
        </w:tc>
        <w:tc>
          <w:tcPr>
            <w:tcW w:w="2070" w:type="dxa"/>
          </w:tcPr>
          <w:p w:rsidR="00A978F1" w:rsidRPr="00420778" w:rsidRDefault="00A978F1" w:rsidP="006F3D5D">
            <w:pPr>
              <w:spacing w:after="0" w:line="240" w:lineRule="auto"/>
              <w:rPr>
                <w:sz w:val="18"/>
                <w:szCs w:val="18"/>
              </w:rPr>
            </w:pPr>
            <w:r w:rsidRPr="00420778">
              <w:rPr>
                <w:b/>
                <w:sz w:val="18"/>
                <w:szCs w:val="18"/>
              </w:rPr>
              <w:t>Yes</w:t>
            </w:r>
            <w:r w:rsidRPr="00420778">
              <w:rPr>
                <w:sz w:val="18"/>
                <w:szCs w:val="18"/>
              </w:rPr>
              <w:t xml:space="preserve"> – for the purpose of an investigation, prosecution, or civil/criminal proceeding conducted concerning the administration of the TANF program.  </w:t>
            </w:r>
            <w:r w:rsidRPr="00420778">
              <w:rPr>
                <w:b/>
                <w:color w:val="FF0000"/>
                <w:sz w:val="18"/>
                <w:szCs w:val="18"/>
              </w:rPr>
              <w:t>IC 12-14-1-7(2).</w:t>
            </w:r>
          </w:p>
        </w:tc>
        <w:tc>
          <w:tcPr>
            <w:tcW w:w="3600" w:type="dxa"/>
          </w:tcPr>
          <w:p w:rsidR="00A978F1" w:rsidRPr="00420778" w:rsidRDefault="00A978F1" w:rsidP="006F3D5D">
            <w:pPr>
              <w:spacing w:after="0" w:line="240" w:lineRule="auto"/>
              <w:rPr>
                <w:b/>
                <w:i/>
                <w:sz w:val="18"/>
                <w:szCs w:val="18"/>
              </w:rPr>
            </w:pPr>
            <w:r w:rsidRPr="00420778">
              <w:rPr>
                <w:b/>
                <w:i/>
                <w:sz w:val="18"/>
                <w:szCs w:val="18"/>
              </w:rPr>
              <w:t xml:space="preserve">Yes, but only under certain circumstances. Consult FSSA legal </w:t>
            </w:r>
            <w:r w:rsidRPr="00420778">
              <w:rPr>
                <w:b/>
                <w:i/>
                <w:sz w:val="18"/>
                <w:szCs w:val="18"/>
                <w:u w:val="single"/>
              </w:rPr>
              <w:t>prior</w:t>
            </w:r>
            <w:r w:rsidRPr="00420778">
              <w:rPr>
                <w:b/>
                <w:i/>
                <w:sz w:val="18"/>
                <w:szCs w:val="18"/>
              </w:rPr>
              <w:t xml:space="preserve"> to releasing information. </w:t>
            </w:r>
          </w:p>
          <w:p w:rsidR="00A978F1" w:rsidRPr="00420778" w:rsidRDefault="00A978F1" w:rsidP="006F3D5D">
            <w:pPr>
              <w:spacing w:after="0" w:line="240" w:lineRule="auto"/>
              <w:rPr>
                <w:b/>
                <w:color w:val="FF0000"/>
                <w:sz w:val="18"/>
                <w:szCs w:val="18"/>
              </w:rPr>
            </w:pPr>
            <w:r w:rsidRPr="00420778">
              <w:rPr>
                <w:b/>
                <w:color w:val="FF0000"/>
                <w:sz w:val="18"/>
                <w:szCs w:val="18"/>
              </w:rPr>
              <w:t xml:space="preserve">45 CFR 164.512, 45 CFR 164.508, </w:t>
            </w:r>
          </w:p>
          <w:p w:rsidR="00A978F1" w:rsidRPr="00420778" w:rsidRDefault="00A978F1" w:rsidP="006F3D5D">
            <w:pPr>
              <w:spacing w:after="0" w:line="240" w:lineRule="auto"/>
              <w:rPr>
                <w:sz w:val="18"/>
                <w:szCs w:val="18"/>
              </w:rPr>
            </w:pPr>
            <w:r w:rsidRPr="00420778">
              <w:rPr>
                <w:b/>
                <w:bCs/>
                <w:color w:val="FF0000"/>
                <w:sz w:val="18"/>
                <w:szCs w:val="18"/>
              </w:rPr>
              <w:t>IC 12-15-27-1</w:t>
            </w:r>
          </w:p>
        </w:tc>
      </w:tr>
      <w:tr w:rsidR="00A978F1" w:rsidRPr="00883E71" w:rsidTr="00D96223">
        <w:trPr>
          <w:cantSplit/>
          <w:trHeight w:val="1073"/>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sz w:val="18"/>
                <w:szCs w:val="18"/>
              </w:rPr>
              <w:lastRenderedPageBreak/>
              <w:br w:type="page"/>
            </w:r>
            <w:r w:rsidRPr="00420778">
              <w:rPr>
                <w:b/>
                <w:sz w:val="18"/>
                <w:szCs w:val="18"/>
              </w:rPr>
              <w:t>Law enforcement (includes local, state, and federal)</w:t>
            </w:r>
          </w:p>
        </w:tc>
        <w:tc>
          <w:tcPr>
            <w:tcW w:w="3060" w:type="dxa"/>
            <w:tcBorders>
              <w:top w:val="single" w:sz="4" w:space="0" w:color="000000"/>
            </w:tcBorders>
          </w:tcPr>
          <w:p w:rsidR="00A978F1" w:rsidRPr="00420778" w:rsidRDefault="00A978F1" w:rsidP="006F3D5D">
            <w:pPr>
              <w:jc w:val="center"/>
              <w:rPr>
                <w:b/>
                <w:sz w:val="18"/>
                <w:szCs w:val="18"/>
              </w:rPr>
            </w:pPr>
            <w:r w:rsidRPr="00420778">
              <w:rPr>
                <w:b/>
                <w:sz w:val="18"/>
                <w:szCs w:val="18"/>
              </w:rPr>
              <w:t>Info regarding benefits received (i.e. amounts, spend down; dates of eligibility; reason of approval, denial, or closure)</w:t>
            </w:r>
          </w:p>
        </w:tc>
        <w:tc>
          <w:tcPr>
            <w:tcW w:w="3870" w:type="dxa"/>
          </w:tcPr>
          <w:p w:rsidR="00A978F1" w:rsidRPr="00420778" w:rsidRDefault="00A978F1" w:rsidP="006F3D5D">
            <w:pPr>
              <w:spacing w:after="0" w:line="240" w:lineRule="auto"/>
              <w:rPr>
                <w:sz w:val="18"/>
                <w:szCs w:val="18"/>
              </w:rPr>
            </w:pPr>
            <w:r w:rsidRPr="00420778">
              <w:rPr>
                <w:sz w:val="18"/>
                <w:szCs w:val="18"/>
              </w:rPr>
              <w:t>Same as above.</w:t>
            </w:r>
          </w:p>
          <w:p w:rsidR="00A978F1" w:rsidRPr="00420778" w:rsidRDefault="00A978F1" w:rsidP="006F3D5D">
            <w:pPr>
              <w:spacing w:after="0" w:line="240" w:lineRule="auto"/>
              <w:rPr>
                <w:sz w:val="18"/>
                <w:szCs w:val="18"/>
              </w:rPr>
            </w:pPr>
          </w:p>
          <w:p w:rsidR="00A978F1" w:rsidRPr="00420778" w:rsidRDefault="00A978F1" w:rsidP="006F3D5D">
            <w:pPr>
              <w:spacing w:after="0" w:line="240" w:lineRule="auto"/>
              <w:rPr>
                <w:sz w:val="18"/>
                <w:szCs w:val="18"/>
              </w:rPr>
            </w:pPr>
            <w:r w:rsidRPr="00420778">
              <w:rPr>
                <w:sz w:val="18"/>
                <w:szCs w:val="18"/>
              </w:rPr>
              <w:t>* Our agency may keep this inquiry confidential.  We are not required to inform the client of the request.</w:t>
            </w:r>
          </w:p>
        </w:tc>
        <w:tc>
          <w:tcPr>
            <w:tcW w:w="2070" w:type="dxa"/>
          </w:tcPr>
          <w:p w:rsidR="00A978F1" w:rsidRPr="00420778" w:rsidRDefault="00A978F1" w:rsidP="006F3D5D">
            <w:pPr>
              <w:spacing w:after="0" w:line="240" w:lineRule="auto"/>
              <w:rPr>
                <w:sz w:val="18"/>
                <w:szCs w:val="18"/>
              </w:rPr>
            </w:pPr>
            <w:r w:rsidRPr="00420778">
              <w:rPr>
                <w:sz w:val="18"/>
                <w:szCs w:val="18"/>
              </w:rPr>
              <w:t>Same as above</w:t>
            </w:r>
          </w:p>
        </w:tc>
        <w:tc>
          <w:tcPr>
            <w:tcW w:w="3600" w:type="dxa"/>
          </w:tcPr>
          <w:p w:rsidR="00A978F1" w:rsidRPr="00420778" w:rsidRDefault="00A978F1" w:rsidP="006F3D5D">
            <w:pPr>
              <w:spacing w:after="0" w:line="240" w:lineRule="auto"/>
              <w:rPr>
                <w:b/>
                <w:i/>
                <w:sz w:val="18"/>
                <w:szCs w:val="18"/>
              </w:rPr>
            </w:pPr>
            <w:r w:rsidRPr="00420778">
              <w:rPr>
                <w:b/>
                <w:i/>
                <w:sz w:val="18"/>
                <w:szCs w:val="18"/>
              </w:rPr>
              <w:t xml:space="preserve">Yes, but only under certain circumstances. Consult FSSA legal </w:t>
            </w:r>
            <w:r w:rsidRPr="00420778">
              <w:rPr>
                <w:b/>
                <w:i/>
                <w:sz w:val="18"/>
                <w:szCs w:val="18"/>
                <w:u w:val="single"/>
              </w:rPr>
              <w:t>prior</w:t>
            </w:r>
            <w:r w:rsidRPr="00420778">
              <w:rPr>
                <w:b/>
                <w:i/>
                <w:sz w:val="18"/>
                <w:szCs w:val="18"/>
              </w:rPr>
              <w:t xml:space="preserve"> to releasing information. </w:t>
            </w:r>
          </w:p>
          <w:p w:rsidR="00A978F1" w:rsidRPr="00420778" w:rsidRDefault="00A978F1" w:rsidP="006F3D5D">
            <w:pPr>
              <w:spacing w:after="0" w:line="240" w:lineRule="auto"/>
              <w:rPr>
                <w:b/>
                <w:color w:val="FF0000"/>
                <w:sz w:val="18"/>
                <w:szCs w:val="18"/>
              </w:rPr>
            </w:pPr>
            <w:r w:rsidRPr="00420778">
              <w:rPr>
                <w:b/>
                <w:color w:val="FF0000"/>
                <w:sz w:val="18"/>
                <w:szCs w:val="18"/>
              </w:rPr>
              <w:t xml:space="preserve">45 CFR 164.512, 45 CFR 164.508, </w:t>
            </w:r>
          </w:p>
          <w:p w:rsidR="00A978F1" w:rsidRPr="00420778" w:rsidRDefault="00A978F1" w:rsidP="006F3D5D">
            <w:pPr>
              <w:spacing w:after="0" w:line="240" w:lineRule="auto"/>
              <w:rPr>
                <w:sz w:val="18"/>
                <w:szCs w:val="18"/>
              </w:rPr>
            </w:pPr>
            <w:r w:rsidRPr="00420778">
              <w:rPr>
                <w:b/>
                <w:bCs/>
                <w:color w:val="FF0000"/>
                <w:sz w:val="18"/>
                <w:szCs w:val="18"/>
              </w:rPr>
              <w:t>IC 12-15-27-1</w:t>
            </w:r>
          </w:p>
        </w:tc>
      </w:tr>
      <w:tr w:rsidR="00A978F1" w:rsidRPr="00883E71" w:rsidTr="00D96223">
        <w:trPr>
          <w:cantSplit/>
          <w:trHeight w:val="766"/>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t>Subpoena (3</w:t>
            </w:r>
            <w:r w:rsidRPr="00420778">
              <w:rPr>
                <w:b/>
                <w:sz w:val="18"/>
                <w:szCs w:val="18"/>
                <w:vertAlign w:val="superscript"/>
              </w:rPr>
              <w:t>rd</w:t>
            </w:r>
            <w:r w:rsidRPr="00420778">
              <w:rPr>
                <w:b/>
                <w:sz w:val="18"/>
                <w:szCs w:val="18"/>
              </w:rPr>
              <w:t xml:space="preserve"> Party Request for Documents)</w:t>
            </w:r>
          </w:p>
        </w:tc>
        <w:tc>
          <w:tcPr>
            <w:tcW w:w="3060" w:type="dxa"/>
            <w:tcBorders>
              <w:top w:val="single" w:sz="4" w:space="0" w:color="auto"/>
              <w:bottom w:val="single" w:sz="4" w:space="0" w:color="000000"/>
            </w:tcBorders>
          </w:tcPr>
          <w:p w:rsidR="00A978F1" w:rsidRPr="00420778" w:rsidRDefault="00A978F1" w:rsidP="006F3D5D">
            <w:pPr>
              <w:spacing w:after="0" w:line="240" w:lineRule="auto"/>
              <w:jc w:val="center"/>
              <w:rPr>
                <w:b/>
                <w:sz w:val="18"/>
                <w:szCs w:val="18"/>
              </w:rPr>
            </w:pPr>
            <w:r w:rsidRPr="00420778">
              <w:rPr>
                <w:b/>
                <w:sz w:val="18"/>
                <w:szCs w:val="18"/>
              </w:rPr>
              <w:t>Confirmation (status update) that individual is an applicant</w:t>
            </w:r>
          </w:p>
        </w:tc>
        <w:tc>
          <w:tcPr>
            <w:tcW w:w="3870" w:type="dxa"/>
            <w:tcBorders>
              <w:bottom w:val="single" w:sz="4" w:space="0" w:color="000000"/>
            </w:tcBorders>
          </w:tcPr>
          <w:p w:rsidR="00A978F1" w:rsidRPr="00420778" w:rsidRDefault="00A978F1" w:rsidP="006F3D5D">
            <w:pPr>
              <w:spacing w:after="0" w:line="240" w:lineRule="auto"/>
              <w:rPr>
                <w:sz w:val="18"/>
                <w:szCs w:val="18"/>
              </w:rPr>
            </w:pPr>
            <w:r w:rsidRPr="00420778">
              <w:rPr>
                <w:b/>
                <w:sz w:val="18"/>
                <w:szCs w:val="18"/>
              </w:rPr>
              <w:t>No –</w:t>
            </w:r>
            <w:r w:rsidRPr="00420778">
              <w:rPr>
                <w:sz w:val="18"/>
                <w:szCs w:val="18"/>
              </w:rPr>
              <w:t xml:space="preserve"> requires a court order or signed authorization to release from the applicant/client. </w:t>
            </w:r>
            <w:r w:rsidRPr="00420778">
              <w:rPr>
                <w:b/>
                <w:color w:val="FF0000"/>
                <w:sz w:val="18"/>
                <w:szCs w:val="18"/>
              </w:rPr>
              <w:t>7 CFR 272.1(c).</w:t>
            </w:r>
          </w:p>
          <w:p w:rsidR="00A978F1" w:rsidRPr="00420778" w:rsidRDefault="00A978F1" w:rsidP="006F3D5D">
            <w:pPr>
              <w:spacing w:after="0" w:line="240" w:lineRule="auto"/>
              <w:rPr>
                <w:sz w:val="18"/>
                <w:szCs w:val="18"/>
              </w:rPr>
            </w:pPr>
          </w:p>
          <w:p w:rsidR="00A978F1" w:rsidRPr="00420778" w:rsidRDefault="00A978F1" w:rsidP="006F3D5D">
            <w:pPr>
              <w:spacing w:after="0" w:line="240" w:lineRule="auto"/>
              <w:rPr>
                <w:sz w:val="18"/>
                <w:szCs w:val="18"/>
              </w:rPr>
            </w:pPr>
            <w:r w:rsidRPr="00420778">
              <w:rPr>
                <w:sz w:val="18"/>
                <w:szCs w:val="18"/>
              </w:rPr>
              <w:t>A subpoena is NOT a court order!</w:t>
            </w:r>
          </w:p>
          <w:p w:rsidR="00A978F1" w:rsidRPr="00420778" w:rsidRDefault="00A978F1" w:rsidP="006F3D5D">
            <w:pPr>
              <w:spacing w:after="0" w:line="240" w:lineRule="auto"/>
              <w:rPr>
                <w:sz w:val="18"/>
                <w:szCs w:val="18"/>
              </w:rPr>
            </w:pPr>
          </w:p>
          <w:p w:rsidR="00A978F1" w:rsidRPr="00420778" w:rsidRDefault="00A978F1" w:rsidP="006F3D5D">
            <w:pPr>
              <w:spacing w:after="0" w:line="240" w:lineRule="auto"/>
              <w:rPr>
                <w:sz w:val="18"/>
                <w:szCs w:val="18"/>
              </w:rPr>
            </w:pPr>
            <w:r w:rsidRPr="00420778">
              <w:rPr>
                <w:sz w:val="18"/>
                <w:szCs w:val="18"/>
              </w:rPr>
              <w:t>Once a court order is received, we are to release only the information requested in the order or release form.</w:t>
            </w:r>
          </w:p>
        </w:tc>
        <w:tc>
          <w:tcPr>
            <w:tcW w:w="2070" w:type="dxa"/>
            <w:tcBorders>
              <w:bottom w:val="single" w:sz="4" w:space="0" w:color="000000"/>
            </w:tcBorders>
          </w:tcPr>
          <w:p w:rsidR="00A978F1" w:rsidRPr="00420778" w:rsidRDefault="00A978F1" w:rsidP="006F3D5D">
            <w:pPr>
              <w:spacing w:after="0" w:line="240" w:lineRule="auto"/>
              <w:rPr>
                <w:sz w:val="18"/>
                <w:szCs w:val="18"/>
              </w:rPr>
            </w:pPr>
            <w:r w:rsidRPr="00420778">
              <w:rPr>
                <w:sz w:val="18"/>
                <w:szCs w:val="18"/>
              </w:rPr>
              <w:t>Same as FS</w:t>
            </w:r>
          </w:p>
        </w:tc>
        <w:tc>
          <w:tcPr>
            <w:tcW w:w="3600" w:type="dxa"/>
            <w:tcBorders>
              <w:bottom w:val="single" w:sz="4" w:space="0" w:color="000000"/>
            </w:tcBorders>
          </w:tcPr>
          <w:p w:rsidR="00A978F1" w:rsidRPr="00420778" w:rsidRDefault="00A978F1" w:rsidP="006F3D5D">
            <w:pPr>
              <w:spacing w:after="0" w:line="240" w:lineRule="auto"/>
              <w:rPr>
                <w:sz w:val="18"/>
                <w:szCs w:val="18"/>
              </w:rPr>
            </w:pPr>
            <w:r w:rsidRPr="00420778">
              <w:rPr>
                <w:b/>
                <w:sz w:val="18"/>
                <w:szCs w:val="18"/>
              </w:rPr>
              <w:t>No –</w:t>
            </w:r>
            <w:r w:rsidRPr="00420778">
              <w:rPr>
                <w:sz w:val="18"/>
                <w:szCs w:val="18"/>
              </w:rPr>
              <w:t xml:space="preserve"> A court order or a signed authorization to release from the applicant or authorized representative is required.</w:t>
            </w:r>
          </w:p>
          <w:p w:rsidR="00A978F1" w:rsidRPr="00420778" w:rsidRDefault="00A978F1" w:rsidP="006F3D5D">
            <w:pPr>
              <w:spacing w:after="0" w:line="240" w:lineRule="auto"/>
              <w:rPr>
                <w:b/>
                <w:color w:val="FF0000"/>
                <w:sz w:val="18"/>
                <w:szCs w:val="18"/>
              </w:rPr>
            </w:pPr>
            <w:r w:rsidRPr="00420778">
              <w:rPr>
                <w:b/>
                <w:color w:val="FF0000"/>
                <w:sz w:val="18"/>
                <w:szCs w:val="18"/>
              </w:rPr>
              <w:t xml:space="preserve">45 CFR 164.512, 45 CFR 164.508, </w:t>
            </w:r>
          </w:p>
          <w:p w:rsidR="00A978F1" w:rsidRPr="00420778" w:rsidRDefault="00A978F1" w:rsidP="006F3D5D">
            <w:pPr>
              <w:spacing w:after="0" w:line="240" w:lineRule="auto"/>
              <w:rPr>
                <w:sz w:val="18"/>
                <w:szCs w:val="18"/>
              </w:rPr>
            </w:pPr>
            <w:r w:rsidRPr="00420778">
              <w:rPr>
                <w:b/>
                <w:bCs/>
                <w:color w:val="FF0000"/>
                <w:sz w:val="18"/>
                <w:szCs w:val="18"/>
              </w:rPr>
              <w:t>IC 12-15-27-1</w:t>
            </w:r>
          </w:p>
          <w:p w:rsidR="00A978F1" w:rsidRPr="00420778" w:rsidRDefault="00A978F1" w:rsidP="006F3D5D">
            <w:pPr>
              <w:spacing w:after="0" w:line="240" w:lineRule="auto"/>
              <w:rPr>
                <w:sz w:val="18"/>
                <w:szCs w:val="18"/>
              </w:rPr>
            </w:pPr>
          </w:p>
          <w:p w:rsidR="00A978F1" w:rsidRPr="00420778" w:rsidRDefault="00A978F1" w:rsidP="006F3D5D">
            <w:pPr>
              <w:spacing w:after="0" w:line="240" w:lineRule="auto"/>
              <w:rPr>
                <w:sz w:val="18"/>
                <w:szCs w:val="18"/>
              </w:rPr>
            </w:pPr>
            <w:r w:rsidRPr="00420778">
              <w:rPr>
                <w:b/>
                <w:sz w:val="18"/>
                <w:szCs w:val="18"/>
              </w:rPr>
              <w:t>A subpoena is NOT a court order!</w:t>
            </w:r>
          </w:p>
        </w:tc>
      </w:tr>
      <w:tr w:rsidR="00A978F1" w:rsidRPr="00883E71" w:rsidTr="00D96223">
        <w:trPr>
          <w:cantSplit/>
          <w:trHeight w:val="1100"/>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t>Subpoena (3</w:t>
            </w:r>
            <w:r w:rsidRPr="00420778">
              <w:rPr>
                <w:b/>
                <w:sz w:val="18"/>
                <w:szCs w:val="18"/>
                <w:vertAlign w:val="superscript"/>
              </w:rPr>
              <w:t>rd</w:t>
            </w:r>
            <w:r w:rsidRPr="00420778">
              <w:rPr>
                <w:b/>
                <w:sz w:val="18"/>
                <w:szCs w:val="18"/>
              </w:rPr>
              <w:t xml:space="preserve"> Party Request for Documents)</w:t>
            </w:r>
          </w:p>
        </w:tc>
        <w:tc>
          <w:tcPr>
            <w:tcW w:w="3060" w:type="dxa"/>
            <w:tcBorders>
              <w:top w:val="single" w:sz="4" w:space="0" w:color="000000"/>
              <w:bottom w:val="single" w:sz="4" w:space="0" w:color="000000"/>
            </w:tcBorders>
          </w:tcPr>
          <w:p w:rsidR="00A978F1" w:rsidRPr="00420778" w:rsidRDefault="00A978F1" w:rsidP="006F3D5D">
            <w:pPr>
              <w:spacing w:after="0" w:line="240" w:lineRule="auto"/>
              <w:jc w:val="center"/>
              <w:rPr>
                <w:b/>
                <w:sz w:val="18"/>
                <w:szCs w:val="18"/>
              </w:rPr>
            </w:pPr>
            <w:r w:rsidRPr="00420778">
              <w:rPr>
                <w:b/>
                <w:sz w:val="18"/>
                <w:szCs w:val="18"/>
              </w:rPr>
              <w:t>Info regarding benefits received (i.e. amounts, spend down; dates of eligibility; reason of approval, denial, or closure)</w:t>
            </w:r>
          </w:p>
        </w:tc>
        <w:tc>
          <w:tcPr>
            <w:tcW w:w="3870" w:type="dxa"/>
            <w:tcBorders>
              <w:top w:val="single" w:sz="4" w:space="0" w:color="000000"/>
              <w:bottom w:val="single" w:sz="4" w:space="0" w:color="000000"/>
            </w:tcBorders>
          </w:tcPr>
          <w:p w:rsidR="00A978F1" w:rsidRPr="00420778" w:rsidRDefault="00A978F1" w:rsidP="006F3D5D">
            <w:pPr>
              <w:spacing w:after="0" w:line="240" w:lineRule="auto"/>
              <w:rPr>
                <w:sz w:val="18"/>
                <w:szCs w:val="18"/>
              </w:rPr>
            </w:pPr>
            <w:r w:rsidRPr="00420778">
              <w:rPr>
                <w:b/>
                <w:sz w:val="18"/>
                <w:szCs w:val="18"/>
              </w:rPr>
              <w:t>No –</w:t>
            </w:r>
            <w:r w:rsidRPr="00420778">
              <w:rPr>
                <w:sz w:val="18"/>
                <w:szCs w:val="18"/>
              </w:rPr>
              <w:t xml:space="preserve"> requires a court order or signed authorization to release from the applicant/client.  </w:t>
            </w:r>
            <w:r w:rsidRPr="00420778">
              <w:rPr>
                <w:b/>
                <w:color w:val="FF0000"/>
                <w:sz w:val="18"/>
                <w:szCs w:val="18"/>
              </w:rPr>
              <w:t>7 CFR 272.1(c).</w:t>
            </w:r>
          </w:p>
          <w:p w:rsidR="00A978F1" w:rsidRPr="00420778" w:rsidRDefault="00A978F1" w:rsidP="006F3D5D">
            <w:pPr>
              <w:spacing w:after="0" w:line="240" w:lineRule="auto"/>
              <w:rPr>
                <w:sz w:val="18"/>
                <w:szCs w:val="18"/>
              </w:rPr>
            </w:pPr>
          </w:p>
          <w:p w:rsidR="00A978F1" w:rsidRPr="00420778" w:rsidRDefault="00A978F1" w:rsidP="006F3D5D">
            <w:pPr>
              <w:spacing w:after="0" w:line="240" w:lineRule="auto"/>
              <w:rPr>
                <w:sz w:val="18"/>
                <w:szCs w:val="18"/>
              </w:rPr>
            </w:pPr>
            <w:r w:rsidRPr="00420778">
              <w:rPr>
                <w:sz w:val="18"/>
                <w:szCs w:val="18"/>
              </w:rPr>
              <w:t>A subpoena is NOT a court order!</w:t>
            </w:r>
          </w:p>
          <w:p w:rsidR="00A978F1" w:rsidRPr="00420778" w:rsidRDefault="00A978F1" w:rsidP="006F3D5D">
            <w:pPr>
              <w:spacing w:after="0" w:line="240" w:lineRule="auto"/>
              <w:rPr>
                <w:sz w:val="18"/>
                <w:szCs w:val="18"/>
              </w:rPr>
            </w:pPr>
          </w:p>
          <w:p w:rsidR="00A978F1" w:rsidRPr="00420778" w:rsidRDefault="00A978F1" w:rsidP="006F3D5D">
            <w:pPr>
              <w:spacing w:after="0" w:line="240" w:lineRule="auto"/>
              <w:rPr>
                <w:sz w:val="18"/>
                <w:szCs w:val="18"/>
              </w:rPr>
            </w:pPr>
            <w:r w:rsidRPr="00420778">
              <w:rPr>
                <w:sz w:val="18"/>
                <w:szCs w:val="18"/>
              </w:rPr>
              <w:t>Once a court order is received, we are to release only the information requested in the order or release form.</w:t>
            </w:r>
          </w:p>
        </w:tc>
        <w:tc>
          <w:tcPr>
            <w:tcW w:w="2070" w:type="dxa"/>
            <w:tcBorders>
              <w:top w:val="single" w:sz="4" w:space="0" w:color="000000"/>
              <w:bottom w:val="single" w:sz="4" w:space="0" w:color="000000"/>
            </w:tcBorders>
          </w:tcPr>
          <w:p w:rsidR="00A978F1" w:rsidRPr="00420778" w:rsidRDefault="00A978F1" w:rsidP="006F3D5D">
            <w:pPr>
              <w:spacing w:after="0" w:line="240" w:lineRule="auto"/>
              <w:rPr>
                <w:sz w:val="18"/>
                <w:szCs w:val="18"/>
              </w:rPr>
            </w:pPr>
            <w:r w:rsidRPr="00420778">
              <w:rPr>
                <w:sz w:val="18"/>
                <w:szCs w:val="18"/>
              </w:rPr>
              <w:t>Same as FS</w:t>
            </w:r>
          </w:p>
        </w:tc>
        <w:tc>
          <w:tcPr>
            <w:tcW w:w="3600" w:type="dxa"/>
            <w:tcBorders>
              <w:top w:val="single" w:sz="4" w:space="0" w:color="000000"/>
              <w:bottom w:val="single" w:sz="4" w:space="0" w:color="000000"/>
            </w:tcBorders>
          </w:tcPr>
          <w:p w:rsidR="00A978F1" w:rsidRPr="00420778" w:rsidRDefault="00A978F1" w:rsidP="006F3D5D">
            <w:pPr>
              <w:spacing w:after="0" w:line="240" w:lineRule="auto"/>
              <w:rPr>
                <w:sz w:val="18"/>
                <w:szCs w:val="18"/>
              </w:rPr>
            </w:pPr>
            <w:r w:rsidRPr="00420778">
              <w:rPr>
                <w:b/>
                <w:sz w:val="18"/>
                <w:szCs w:val="18"/>
              </w:rPr>
              <w:t>No –</w:t>
            </w:r>
            <w:r w:rsidRPr="00420778">
              <w:rPr>
                <w:sz w:val="18"/>
                <w:szCs w:val="18"/>
              </w:rPr>
              <w:t xml:space="preserve"> A court order or a signed authorization to release from the applicant or authorized representative is required.</w:t>
            </w:r>
          </w:p>
          <w:p w:rsidR="00A978F1" w:rsidRPr="00420778" w:rsidRDefault="00A978F1" w:rsidP="006F3D5D">
            <w:pPr>
              <w:spacing w:after="0" w:line="240" w:lineRule="auto"/>
              <w:rPr>
                <w:b/>
                <w:color w:val="FF0000"/>
                <w:sz w:val="18"/>
                <w:szCs w:val="18"/>
              </w:rPr>
            </w:pPr>
            <w:r w:rsidRPr="00420778">
              <w:rPr>
                <w:b/>
                <w:color w:val="FF0000"/>
                <w:sz w:val="18"/>
                <w:szCs w:val="18"/>
              </w:rPr>
              <w:t xml:space="preserve">45 CFR 164.512, 45 CFR 164.508, </w:t>
            </w:r>
          </w:p>
          <w:p w:rsidR="00A978F1" w:rsidRPr="00420778" w:rsidRDefault="00A978F1" w:rsidP="006F3D5D">
            <w:pPr>
              <w:spacing w:after="0" w:line="240" w:lineRule="auto"/>
              <w:rPr>
                <w:sz w:val="18"/>
                <w:szCs w:val="18"/>
              </w:rPr>
            </w:pPr>
            <w:r w:rsidRPr="00420778">
              <w:rPr>
                <w:b/>
                <w:bCs/>
                <w:color w:val="FF0000"/>
                <w:sz w:val="18"/>
                <w:szCs w:val="18"/>
              </w:rPr>
              <w:t>IC 12-15-27-1</w:t>
            </w:r>
          </w:p>
          <w:p w:rsidR="00A978F1" w:rsidRPr="00420778" w:rsidRDefault="00A978F1" w:rsidP="006F3D5D">
            <w:pPr>
              <w:spacing w:after="0" w:line="240" w:lineRule="auto"/>
              <w:rPr>
                <w:sz w:val="18"/>
                <w:szCs w:val="18"/>
              </w:rPr>
            </w:pPr>
          </w:p>
          <w:p w:rsidR="00A978F1" w:rsidRPr="00420778" w:rsidRDefault="00A978F1" w:rsidP="006F3D5D">
            <w:pPr>
              <w:spacing w:after="0" w:line="240" w:lineRule="auto"/>
              <w:rPr>
                <w:b/>
                <w:sz w:val="18"/>
                <w:szCs w:val="18"/>
              </w:rPr>
            </w:pPr>
            <w:r w:rsidRPr="00420778">
              <w:rPr>
                <w:b/>
                <w:sz w:val="18"/>
                <w:szCs w:val="18"/>
              </w:rPr>
              <w:t>A subpoena is NOT a court order!</w:t>
            </w:r>
          </w:p>
        </w:tc>
      </w:tr>
      <w:tr w:rsidR="00A978F1" w:rsidRPr="00883E71" w:rsidTr="00D96223">
        <w:trPr>
          <w:cantSplit/>
          <w:trHeight w:val="3338"/>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sidRPr="00420778">
              <w:rPr>
                <w:b/>
                <w:sz w:val="18"/>
                <w:szCs w:val="18"/>
              </w:rPr>
              <w:lastRenderedPageBreak/>
              <w:t>Funeral Directors</w:t>
            </w:r>
          </w:p>
        </w:tc>
        <w:tc>
          <w:tcPr>
            <w:tcW w:w="3060" w:type="dxa"/>
            <w:tcBorders>
              <w:top w:val="single" w:sz="4" w:space="0" w:color="000000"/>
              <w:bottom w:val="single" w:sz="4" w:space="0" w:color="000000"/>
            </w:tcBorders>
          </w:tcPr>
          <w:p w:rsidR="00A978F1" w:rsidRPr="00420778" w:rsidRDefault="00A978F1" w:rsidP="006F3D5D">
            <w:pPr>
              <w:spacing w:after="0" w:line="240" w:lineRule="auto"/>
              <w:jc w:val="center"/>
              <w:rPr>
                <w:b/>
                <w:sz w:val="18"/>
                <w:szCs w:val="18"/>
              </w:rPr>
            </w:pPr>
          </w:p>
        </w:tc>
        <w:tc>
          <w:tcPr>
            <w:tcW w:w="3870" w:type="dxa"/>
            <w:tcBorders>
              <w:top w:val="single" w:sz="4" w:space="0" w:color="000000"/>
              <w:bottom w:val="single" w:sz="4" w:space="0" w:color="000000"/>
            </w:tcBorders>
          </w:tcPr>
          <w:p w:rsidR="00A978F1" w:rsidRPr="00420778" w:rsidRDefault="00A978F1" w:rsidP="006F3D5D">
            <w:pPr>
              <w:spacing w:after="0" w:line="240" w:lineRule="auto"/>
              <w:rPr>
                <w:b/>
                <w:sz w:val="18"/>
                <w:szCs w:val="18"/>
              </w:rPr>
            </w:pPr>
            <w:r>
              <w:rPr>
                <w:b/>
                <w:sz w:val="18"/>
                <w:szCs w:val="18"/>
              </w:rPr>
              <w:t>No.</w:t>
            </w:r>
          </w:p>
        </w:tc>
        <w:tc>
          <w:tcPr>
            <w:tcW w:w="2070" w:type="dxa"/>
            <w:tcBorders>
              <w:top w:val="single" w:sz="4" w:space="0" w:color="000000"/>
              <w:bottom w:val="single" w:sz="4" w:space="0" w:color="000000"/>
            </w:tcBorders>
          </w:tcPr>
          <w:p w:rsidR="00A978F1" w:rsidRPr="004E3E87" w:rsidRDefault="00A978F1" w:rsidP="006F3D5D">
            <w:pPr>
              <w:spacing w:after="0" w:line="240" w:lineRule="auto"/>
              <w:rPr>
                <w:b/>
                <w:sz w:val="18"/>
                <w:szCs w:val="18"/>
              </w:rPr>
            </w:pPr>
            <w:r w:rsidRPr="004E3E87">
              <w:rPr>
                <w:b/>
                <w:sz w:val="18"/>
                <w:szCs w:val="18"/>
              </w:rPr>
              <w:t>No.</w:t>
            </w:r>
          </w:p>
        </w:tc>
        <w:tc>
          <w:tcPr>
            <w:tcW w:w="3600" w:type="dxa"/>
            <w:tcBorders>
              <w:top w:val="single" w:sz="4" w:space="0" w:color="000000"/>
              <w:bottom w:val="single" w:sz="4" w:space="0" w:color="000000"/>
            </w:tcBorders>
          </w:tcPr>
          <w:p w:rsidR="00A978F1" w:rsidRPr="00420778" w:rsidRDefault="00A978F1" w:rsidP="006F3D5D">
            <w:pPr>
              <w:spacing w:after="0" w:line="240" w:lineRule="auto"/>
              <w:rPr>
                <w:b/>
                <w:sz w:val="18"/>
                <w:szCs w:val="18"/>
              </w:rPr>
            </w:pPr>
            <w:r w:rsidRPr="00420778">
              <w:rPr>
                <w:b/>
                <w:sz w:val="18"/>
                <w:szCs w:val="18"/>
              </w:rPr>
              <w:t xml:space="preserve">Yes – </w:t>
            </w:r>
            <w:r w:rsidRPr="00420778">
              <w:rPr>
                <w:sz w:val="18"/>
                <w:szCs w:val="18"/>
              </w:rPr>
              <w:t xml:space="preserve">The agency may disclose information to funeral directors as necessary to carry out their duties with respect to the decedent. If necessary for funeral directors to carry out their duties, the agency may disclose the protected health information prior to, and in reasonable anticipation of, the individual's death.  </w:t>
            </w:r>
            <w:r w:rsidRPr="00420778">
              <w:rPr>
                <w:rFonts w:cs="Helvetica"/>
                <w:b/>
                <w:bCs/>
                <w:color w:val="FF0000"/>
                <w:sz w:val="18"/>
                <w:szCs w:val="18"/>
              </w:rPr>
              <w:t>45 CFR § 164.512(g).</w:t>
            </w:r>
          </w:p>
        </w:tc>
      </w:tr>
      <w:tr w:rsidR="00A978F1" w:rsidRPr="00883E71" w:rsidTr="00D96223">
        <w:trPr>
          <w:cantSplit/>
          <w:trHeight w:val="3338"/>
        </w:trPr>
        <w:tc>
          <w:tcPr>
            <w:tcW w:w="1800" w:type="dxa"/>
            <w:shd w:val="clear" w:color="auto" w:fill="F2F2F2"/>
            <w:vAlign w:val="center"/>
          </w:tcPr>
          <w:p w:rsidR="00A978F1" w:rsidRPr="00420778" w:rsidRDefault="00A978F1" w:rsidP="006F3D5D">
            <w:pPr>
              <w:spacing w:after="0" w:line="240" w:lineRule="auto"/>
              <w:jc w:val="center"/>
              <w:rPr>
                <w:b/>
                <w:sz w:val="18"/>
                <w:szCs w:val="18"/>
              </w:rPr>
            </w:pPr>
            <w:r>
              <w:rPr>
                <w:b/>
                <w:sz w:val="18"/>
                <w:szCs w:val="18"/>
              </w:rPr>
              <w:t xml:space="preserve">Other State Agencies </w:t>
            </w:r>
            <w:r w:rsidRPr="008C3CFF">
              <w:rPr>
                <w:b/>
                <w:sz w:val="18"/>
                <w:szCs w:val="18"/>
              </w:rPr>
              <w:t>administering certain other programs in the IEVS and those programs</w:t>
            </w:r>
          </w:p>
        </w:tc>
        <w:tc>
          <w:tcPr>
            <w:tcW w:w="3060" w:type="dxa"/>
            <w:tcBorders>
              <w:top w:val="single" w:sz="4" w:space="0" w:color="000000"/>
              <w:bottom w:val="single" w:sz="4" w:space="0" w:color="000000"/>
            </w:tcBorders>
          </w:tcPr>
          <w:p w:rsidR="00A978F1" w:rsidRPr="00420778" w:rsidRDefault="00A978F1" w:rsidP="006F3D5D">
            <w:pPr>
              <w:spacing w:after="0" w:line="240" w:lineRule="auto"/>
              <w:jc w:val="center"/>
              <w:rPr>
                <w:b/>
                <w:sz w:val="18"/>
                <w:szCs w:val="18"/>
              </w:rPr>
            </w:pPr>
          </w:p>
        </w:tc>
        <w:tc>
          <w:tcPr>
            <w:tcW w:w="3870" w:type="dxa"/>
            <w:tcBorders>
              <w:top w:val="single" w:sz="4" w:space="0" w:color="000000"/>
              <w:bottom w:val="single" w:sz="4" w:space="0" w:color="000000"/>
            </w:tcBorders>
          </w:tcPr>
          <w:p w:rsidR="00A978F1" w:rsidRPr="00420778" w:rsidRDefault="00A978F1" w:rsidP="006F3D5D">
            <w:pPr>
              <w:spacing w:after="0" w:line="240" w:lineRule="auto"/>
              <w:rPr>
                <w:b/>
                <w:sz w:val="18"/>
                <w:szCs w:val="18"/>
              </w:rPr>
            </w:pPr>
            <w:r w:rsidRPr="004E3E87">
              <w:rPr>
                <w:b/>
                <w:sz w:val="18"/>
                <w:szCs w:val="18"/>
              </w:rPr>
              <w:t xml:space="preserve">Yes </w:t>
            </w:r>
            <w:r>
              <w:rPr>
                <w:sz w:val="18"/>
                <w:szCs w:val="18"/>
              </w:rPr>
              <w:t xml:space="preserve">- </w:t>
            </w:r>
            <w:r w:rsidRPr="004E3E87">
              <w:rPr>
                <w:sz w:val="18"/>
                <w:szCs w:val="18"/>
              </w:rPr>
              <w:t>information about food stamp households' circumstances which may be of use in establishing or verifying eligibility or benefit amounts under the Food Stamp Program.</w:t>
            </w:r>
            <w:r>
              <w:rPr>
                <w:b/>
                <w:sz w:val="18"/>
                <w:szCs w:val="18"/>
              </w:rPr>
              <w:t xml:space="preserve">  </w:t>
            </w:r>
            <w:r w:rsidRPr="008C3CFF">
              <w:rPr>
                <w:b/>
                <w:color w:val="FF0000"/>
                <w:sz w:val="18"/>
                <w:szCs w:val="18"/>
              </w:rPr>
              <w:t>7 CFR 272.8(a)(2).</w:t>
            </w:r>
          </w:p>
        </w:tc>
        <w:tc>
          <w:tcPr>
            <w:tcW w:w="2070" w:type="dxa"/>
            <w:tcBorders>
              <w:top w:val="single" w:sz="4" w:space="0" w:color="000000"/>
              <w:bottom w:val="single" w:sz="4" w:space="0" w:color="000000"/>
            </w:tcBorders>
          </w:tcPr>
          <w:p w:rsidR="00A978F1" w:rsidRPr="00420778" w:rsidRDefault="00A978F1" w:rsidP="006F3D5D">
            <w:pPr>
              <w:spacing w:after="0" w:line="240" w:lineRule="auto"/>
              <w:rPr>
                <w:sz w:val="18"/>
                <w:szCs w:val="18"/>
              </w:rPr>
            </w:pPr>
          </w:p>
        </w:tc>
        <w:tc>
          <w:tcPr>
            <w:tcW w:w="3600" w:type="dxa"/>
            <w:tcBorders>
              <w:top w:val="single" w:sz="4" w:space="0" w:color="000000"/>
              <w:bottom w:val="single" w:sz="4" w:space="0" w:color="000000"/>
            </w:tcBorders>
          </w:tcPr>
          <w:p w:rsidR="00A978F1" w:rsidRDefault="00A978F1" w:rsidP="006F3D5D">
            <w:pPr>
              <w:spacing w:after="0" w:line="240" w:lineRule="auto"/>
              <w:rPr>
                <w:b/>
                <w:sz w:val="18"/>
                <w:szCs w:val="18"/>
              </w:rPr>
            </w:pPr>
          </w:p>
          <w:p w:rsidR="00E00759" w:rsidRDefault="00E00759" w:rsidP="006F3D5D">
            <w:pPr>
              <w:spacing w:after="0" w:line="240" w:lineRule="auto"/>
              <w:rPr>
                <w:b/>
                <w:sz w:val="18"/>
                <w:szCs w:val="18"/>
              </w:rPr>
            </w:pPr>
          </w:p>
          <w:p w:rsidR="00E00759" w:rsidRDefault="00E00759" w:rsidP="006F3D5D">
            <w:pPr>
              <w:spacing w:after="0" w:line="240" w:lineRule="auto"/>
              <w:rPr>
                <w:b/>
                <w:sz w:val="18"/>
                <w:szCs w:val="18"/>
              </w:rPr>
            </w:pPr>
          </w:p>
          <w:p w:rsidR="00E00759" w:rsidRDefault="00E00759" w:rsidP="006F3D5D">
            <w:pPr>
              <w:spacing w:after="0" w:line="240" w:lineRule="auto"/>
              <w:rPr>
                <w:b/>
                <w:sz w:val="18"/>
                <w:szCs w:val="18"/>
              </w:rPr>
            </w:pPr>
          </w:p>
          <w:p w:rsidR="00E00759" w:rsidRDefault="00E00759" w:rsidP="006F3D5D">
            <w:pPr>
              <w:spacing w:after="0" w:line="240" w:lineRule="auto"/>
              <w:rPr>
                <w:b/>
                <w:sz w:val="18"/>
                <w:szCs w:val="18"/>
              </w:rPr>
            </w:pPr>
          </w:p>
          <w:p w:rsidR="00E00759" w:rsidRDefault="00E00759" w:rsidP="006F3D5D">
            <w:pPr>
              <w:spacing w:after="0" w:line="240" w:lineRule="auto"/>
              <w:rPr>
                <w:b/>
                <w:sz w:val="18"/>
                <w:szCs w:val="18"/>
              </w:rPr>
            </w:pPr>
          </w:p>
          <w:p w:rsidR="00E00759" w:rsidRDefault="00E00759" w:rsidP="006F3D5D">
            <w:pPr>
              <w:spacing w:after="0" w:line="240" w:lineRule="auto"/>
              <w:rPr>
                <w:b/>
                <w:sz w:val="18"/>
                <w:szCs w:val="18"/>
              </w:rPr>
            </w:pPr>
          </w:p>
          <w:p w:rsidR="00E00759" w:rsidRDefault="00E00759" w:rsidP="006F3D5D">
            <w:pPr>
              <w:spacing w:after="0" w:line="240" w:lineRule="auto"/>
              <w:rPr>
                <w:b/>
                <w:sz w:val="18"/>
                <w:szCs w:val="18"/>
              </w:rPr>
            </w:pPr>
          </w:p>
          <w:p w:rsidR="00E00759" w:rsidRDefault="00E00759" w:rsidP="006F3D5D">
            <w:pPr>
              <w:spacing w:after="0" w:line="240" w:lineRule="auto"/>
              <w:rPr>
                <w:b/>
                <w:sz w:val="18"/>
                <w:szCs w:val="18"/>
              </w:rPr>
            </w:pPr>
          </w:p>
          <w:p w:rsidR="00E00759" w:rsidRDefault="00E00759" w:rsidP="006F3D5D">
            <w:pPr>
              <w:spacing w:after="0" w:line="240" w:lineRule="auto"/>
              <w:rPr>
                <w:b/>
                <w:sz w:val="18"/>
                <w:szCs w:val="18"/>
              </w:rPr>
            </w:pPr>
          </w:p>
          <w:p w:rsidR="00BC4754" w:rsidRDefault="00BC4754" w:rsidP="006F3D5D">
            <w:pPr>
              <w:spacing w:after="0" w:line="240" w:lineRule="auto"/>
              <w:rPr>
                <w:b/>
                <w:sz w:val="18"/>
                <w:szCs w:val="18"/>
              </w:rPr>
            </w:pPr>
          </w:p>
          <w:p w:rsidR="00BC4754" w:rsidRDefault="00BC4754" w:rsidP="006F3D5D">
            <w:pPr>
              <w:spacing w:after="0" w:line="240" w:lineRule="auto"/>
              <w:rPr>
                <w:b/>
                <w:sz w:val="18"/>
                <w:szCs w:val="18"/>
              </w:rPr>
            </w:pPr>
          </w:p>
          <w:p w:rsidR="00BC4754" w:rsidRDefault="00BC4754" w:rsidP="006F3D5D">
            <w:pPr>
              <w:spacing w:after="0" w:line="240" w:lineRule="auto"/>
              <w:rPr>
                <w:b/>
                <w:sz w:val="18"/>
                <w:szCs w:val="18"/>
              </w:rPr>
            </w:pPr>
          </w:p>
          <w:p w:rsidR="00BC4754" w:rsidRDefault="00BC4754" w:rsidP="006F3D5D">
            <w:pPr>
              <w:spacing w:after="0" w:line="240" w:lineRule="auto"/>
              <w:rPr>
                <w:b/>
                <w:sz w:val="18"/>
                <w:szCs w:val="18"/>
              </w:rPr>
            </w:pPr>
          </w:p>
          <w:p w:rsidR="00F107AB" w:rsidRDefault="00F107AB" w:rsidP="006F3D5D">
            <w:pPr>
              <w:spacing w:after="0" w:line="240" w:lineRule="auto"/>
              <w:rPr>
                <w:b/>
                <w:sz w:val="18"/>
                <w:szCs w:val="18"/>
              </w:rPr>
            </w:pPr>
          </w:p>
          <w:p w:rsidR="00F107AB" w:rsidRPr="00420778" w:rsidRDefault="00F107AB" w:rsidP="006F3D5D">
            <w:pPr>
              <w:spacing w:after="0" w:line="240" w:lineRule="auto"/>
              <w:rPr>
                <w:b/>
                <w:sz w:val="18"/>
                <w:szCs w:val="18"/>
              </w:rPr>
            </w:pPr>
          </w:p>
        </w:tc>
      </w:tr>
    </w:tbl>
    <w:p w:rsidR="00BC4754" w:rsidRDefault="00BC4754"/>
    <w:tbl>
      <w:tblPr>
        <w:tblW w:w="144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799"/>
        <w:gridCol w:w="3059"/>
        <w:gridCol w:w="3869"/>
        <w:gridCol w:w="2070"/>
        <w:gridCol w:w="3596"/>
        <w:gridCol w:w="7"/>
      </w:tblGrid>
      <w:tr w:rsidR="00F107AB" w:rsidRPr="00420778" w:rsidTr="00673DD4">
        <w:trPr>
          <w:gridAfter w:val="1"/>
          <w:wAfter w:w="7" w:type="dxa"/>
          <w:cantSplit/>
          <w:tblHeader/>
        </w:trPr>
        <w:tc>
          <w:tcPr>
            <w:tcW w:w="14393" w:type="dxa"/>
            <w:gridSpan w:val="5"/>
            <w:tcBorders>
              <w:top w:val="single" w:sz="4" w:space="0" w:color="auto"/>
              <w:left w:val="single" w:sz="4" w:space="0" w:color="auto"/>
              <w:bottom w:val="single" w:sz="4" w:space="0" w:color="auto"/>
              <w:right w:val="single" w:sz="4" w:space="0" w:color="auto"/>
            </w:tcBorders>
            <w:shd w:val="clear" w:color="auto" w:fill="BFBFBF"/>
          </w:tcPr>
          <w:p w:rsidR="00F107AB" w:rsidRPr="00420778" w:rsidRDefault="00F107AB" w:rsidP="00945FFB">
            <w:pPr>
              <w:spacing w:after="0" w:line="240" w:lineRule="auto"/>
              <w:jc w:val="center"/>
              <w:rPr>
                <w:b/>
                <w:smallCaps/>
                <w:szCs w:val="28"/>
              </w:rPr>
            </w:pPr>
            <w:r w:rsidRPr="00420778">
              <w:rPr>
                <w:b/>
                <w:smallCaps/>
                <w:szCs w:val="28"/>
              </w:rPr>
              <w:t>Disclosure of Information</w:t>
            </w:r>
          </w:p>
          <w:p w:rsidR="00F107AB" w:rsidRPr="00420778" w:rsidRDefault="00F107AB" w:rsidP="00945FFB">
            <w:pPr>
              <w:spacing w:after="0" w:line="240" w:lineRule="auto"/>
              <w:jc w:val="center"/>
            </w:pPr>
          </w:p>
        </w:tc>
      </w:tr>
      <w:tr w:rsidR="00F107AB" w:rsidRPr="00420778" w:rsidTr="00673DD4">
        <w:trPr>
          <w:gridAfter w:val="1"/>
          <w:wAfter w:w="7" w:type="dxa"/>
          <w:cantSplit/>
          <w:tblHeader/>
        </w:trPr>
        <w:tc>
          <w:tcPr>
            <w:tcW w:w="1799" w:type="dxa"/>
            <w:tcBorders>
              <w:top w:val="single" w:sz="4" w:space="0" w:color="auto"/>
            </w:tcBorders>
            <w:shd w:val="clear" w:color="auto" w:fill="D9D9D9"/>
          </w:tcPr>
          <w:p w:rsidR="00F107AB" w:rsidRPr="00420778" w:rsidRDefault="00F107AB" w:rsidP="00945FFB">
            <w:pPr>
              <w:spacing w:after="0" w:line="240" w:lineRule="auto"/>
              <w:jc w:val="center"/>
              <w:rPr>
                <w:b/>
              </w:rPr>
            </w:pPr>
            <w:r w:rsidRPr="00420778">
              <w:rPr>
                <w:b/>
              </w:rPr>
              <w:t>ENTITIES</w:t>
            </w:r>
          </w:p>
          <w:p w:rsidR="00F107AB" w:rsidRPr="00420778" w:rsidRDefault="00F107AB" w:rsidP="00945FFB">
            <w:pPr>
              <w:spacing w:after="0" w:line="240" w:lineRule="auto"/>
              <w:jc w:val="center"/>
            </w:pPr>
          </w:p>
        </w:tc>
        <w:tc>
          <w:tcPr>
            <w:tcW w:w="3059" w:type="dxa"/>
            <w:tcBorders>
              <w:top w:val="single" w:sz="4" w:space="0" w:color="auto"/>
            </w:tcBorders>
            <w:shd w:val="clear" w:color="auto" w:fill="D9D9D9"/>
          </w:tcPr>
          <w:p w:rsidR="00F107AB" w:rsidRPr="00420778" w:rsidRDefault="00F107AB" w:rsidP="00945FFB">
            <w:pPr>
              <w:spacing w:after="0" w:line="240" w:lineRule="auto"/>
              <w:jc w:val="center"/>
              <w:rPr>
                <w:b/>
              </w:rPr>
            </w:pPr>
            <w:r w:rsidRPr="00420778">
              <w:rPr>
                <w:b/>
              </w:rPr>
              <w:t>Information Requested</w:t>
            </w:r>
          </w:p>
        </w:tc>
        <w:tc>
          <w:tcPr>
            <w:tcW w:w="3868" w:type="dxa"/>
            <w:tcBorders>
              <w:top w:val="single" w:sz="4" w:space="0" w:color="auto"/>
            </w:tcBorders>
            <w:shd w:val="clear" w:color="auto" w:fill="D9D9D9"/>
          </w:tcPr>
          <w:p w:rsidR="00F107AB" w:rsidRPr="00420778" w:rsidRDefault="00F107AB" w:rsidP="00945FFB">
            <w:pPr>
              <w:spacing w:after="0" w:line="240" w:lineRule="auto"/>
              <w:jc w:val="center"/>
              <w:rPr>
                <w:b/>
              </w:rPr>
            </w:pPr>
            <w:r w:rsidRPr="00420778">
              <w:rPr>
                <w:b/>
              </w:rPr>
              <w:t>Can DFR Release information about FOOD STAMPS?</w:t>
            </w:r>
          </w:p>
        </w:tc>
        <w:tc>
          <w:tcPr>
            <w:tcW w:w="2070" w:type="dxa"/>
            <w:tcBorders>
              <w:top w:val="single" w:sz="4" w:space="0" w:color="auto"/>
            </w:tcBorders>
            <w:shd w:val="clear" w:color="auto" w:fill="D9D9D9"/>
          </w:tcPr>
          <w:p w:rsidR="00F107AB" w:rsidRPr="00420778" w:rsidRDefault="00F107AB" w:rsidP="00945FFB">
            <w:pPr>
              <w:spacing w:after="0" w:line="240" w:lineRule="auto"/>
              <w:jc w:val="center"/>
              <w:rPr>
                <w:b/>
              </w:rPr>
            </w:pPr>
            <w:r w:rsidRPr="00420778">
              <w:rPr>
                <w:b/>
              </w:rPr>
              <w:t>Can DFR Release information about TANF?</w:t>
            </w:r>
          </w:p>
        </w:tc>
        <w:tc>
          <w:tcPr>
            <w:tcW w:w="3597" w:type="dxa"/>
            <w:tcBorders>
              <w:top w:val="single" w:sz="4" w:space="0" w:color="auto"/>
            </w:tcBorders>
            <w:shd w:val="clear" w:color="auto" w:fill="D9D9D9"/>
          </w:tcPr>
          <w:p w:rsidR="00F107AB" w:rsidRPr="00420778" w:rsidRDefault="00F107AB" w:rsidP="00945FFB">
            <w:pPr>
              <w:spacing w:after="0" w:line="240" w:lineRule="auto"/>
              <w:jc w:val="center"/>
              <w:rPr>
                <w:b/>
              </w:rPr>
            </w:pPr>
            <w:r w:rsidRPr="00420778">
              <w:rPr>
                <w:b/>
              </w:rPr>
              <w:t>Can DFR Release information about MEDICAID?</w:t>
            </w:r>
          </w:p>
        </w:tc>
      </w:tr>
      <w:tr w:rsidR="00BC4754" w:rsidRPr="00420778" w:rsidTr="00673DD4">
        <w:tblPrEx>
          <w:tblCellMar>
            <w:left w:w="108" w:type="dxa"/>
            <w:right w:w="108" w:type="dxa"/>
          </w:tblCellMar>
        </w:tblPrEx>
        <w:trPr>
          <w:cantSplit/>
          <w:trHeight w:val="3338"/>
        </w:trPr>
        <w:tc>
          <w:tcPr>
            <w:tcW w:w="1799" w:type="dxa"/>
            <w:shd w:val="clear" w:color="auto" w:fill="F2F2F2"/>
            <w:vAlign w:val="center"/>
          </w:tcPr>
          <w:p w:rsidR="00BC4754" w:rsidRPr="00420778" w:rsidRDefault="00AA4139" w:rsidP="00945FFB">
            <w:pPr>
              <w:spacing w:after="0" w:line="240" w:lineRule="auto"/>
              <w:jc w:val="center"/>
              <w:rPr>
                <w:b/>
                <w:sz w:val="18"/>
                <w:szCs w:val="18"/>
              </w:rPr>
            </w:pPr>
            <w:r>
              <w:rPr>
                <w:b/>
                <w:sz w:val="18"/>
                <w:szCs w:val="18"/>
              </w:rPr>
              <w:t>Out of State Agency similar to DFR</w:t>
            </w:r>
          </w:p>
        </w:tc>
        <w:tc>
          <w:tcPr>
            <w:tcW w:w="3059" w:type="dxa"/>
            <w:tcBorders>
              <w:top w:val="single" w:sz="4" w:space="0" w:color="000000"/>
              <w:bottom w:val="single" w:sz="4" w:space="0" w:color="000000"/>
            </w:tcBorders>
          </w:tcPr>
          <w:p w:rsidR="00BC4754" w:rsidRPr="00420778" w:rsidRDefault="00BC4754" w:rsidP="00945FFB">
            <w:pPr>
              <w:spacing w:after="0" w:line="240" w:lineRule="auto"/>
              <w:jc w:val="center"/>
              <w:rPr>
                <w:b/>
                <w:sz w:val="18"/>
                <w:szCs w:val="18"/>
              </w:rPr>
            </w:pPr>
          </w:p>
        </w:tc>
        <w:tc>
          <w:tcPr>
            <w:tcW w:w="3868" w:type="dxa"/>
            <w:tcBorders>
              <w:top w:val="single" w:sz="4" w:space="0" w:color="000000"/>
              <w:bottom w:val="single" w:sz="4" w:space="0" w:color="000000"/>
            </w:tcBorders>
          </w:tcPr>
          <w:p w:rsidR="00BC4754" w:rsidRDefault="00AA4139" w:rsidP="00945FFB">
            <w:pPr>
              <w:spacing w:after="0" w:line="240" w:lineRule="auto"/>
              <w:rPr>
                <w:sz w:val="18"/>
                <w:szCs w:val="18"/>
              </w:rPr>
            </w:pPr>
            <w:r>
              <w:rPr>
                <w:b/>
                <w:sz w:val="18"/>
                <w:szCs w:val="18"/>
              </w:rPr>
              <w:t xml:space="preserve">YES – </w:t>
            </w:r>
            <w:r>
              <w:rPr>
                <w:sz w:val="18"/>
                <w:szCs w:val="18"/>
              </w:rPr>
              <w:t>Persons directly connected with the administration or enforcement of the provisions of the Food Stamp Act or regulations, other Federal assistance programs, federally-assisted State programs providing assistance on a means-tested basis to low income individuals, or general assistance programs which are subject to the joint processing requirements in 273.2</w:t>
            </w:r>
            <w:r w:rsidR="00B1593E">
              <w:rPr>
                <w:sz w:val="18"/>
                <w:szCs w:val="18"/>
              </w:rPr>
              <w:t>(j)(2)</w:t>
            </w:r>
          </w:p>
          <w:p w:rsidR="00B1593E" w:rsidRPr="00B1593E" w:rsidRDefault="00B1593E" w:rsidP="00945FFB">
            <w:pPr>
              <w:spacing w:after="0" w:line="240" w:lineRule="auto"/>
              <w:rPr>
                <w:b/>
                <w:sz w:val="18"/>
                <w:szCs w:val="18"/>
              </w:rPr>
            </w:pPr>
            <w:r w:rsidRPr="00B1593E">
              <w:rPr>
                <w:b/>
                <w:color w:val="FF0000"/>
                <w:sz w:val="18"/>
                <w:szCs w:val="18"/>
              </w:rPr>
              <w:t>7 CFR 272.1(c), 7 CFR 272.1(c)(i)</w:t>
            </w:r>
          </w:p>
        </w:tc>
        <w:tc>
          <w:tcPr>
            <w:tcW w:w="2070" w:type="dxa"/>
            <w:tcBorders>
              <w:top w:val="single" w:sz="4" w:space="0" w:color="000000"/>
              <w:bottom w:val="single" w:sz="4" w:space="0" w:color="000000"/>
            </w:tcBorders>
          </w:tcPr>
          <w:p w:rsidR="00BC4754" w:rsidRPr="00420778" w:rsidRDefault="00B1593E" w:rsidP="00945FFB">
            <w:pPr>
              <w:spacing w:after="0" w:line="240" w:lineRule="auto"/>
              <w:rPr>
                <w:sz w:val="18"/>
                <w:szCs w:val="18"/>
              </w:rPr>
            </w:pPr>
            <w:r>
              <w:rPr>
                <w:sz w:val="18"/>
                <w:szCs w:val="18"/>
              </w:rPr>
              <w:t>Same as SNAP</w:t>
            </w:r>
          </w:p>
        </w:tc>
        <w:tc>
          <w:tcPr>
            <w:tcW w:w="3604" w:type="dxa"/>
            <w:gridSpan w:val="2"/>
            <w:tcBorders>
              <w:top w:val="single" w:sz="4" w:space="0" w:color="000000"/>
              <w:bottom w:val="single" w:sz="4" w:space="0" w:color="000000"/>
            </w:tcBorders>
          </w:tcPr>
          <w:p w:rsidR="00BC4754" w:rsidRDefault="00BC4754" w:rsidP="00945FFB">
            <w:pPr>
              <w:spacing w:after="0" w:line="240" w:lineRule="auto"/>
              <w:rPr>
                <w:b/>
                <w:sz w:val="18"/>
                <w:szCs w:val="18"/>
              </w:rPr>
            </w:pPr>
          </w:p>
          <w:p w:rsidR="00BC4754" w:rsidRDefault="004D1A2C" w:rsidP="00945FFB">
            <w:pPr>
              <w:spacing w:after="0" w:line="240" w:lineRule="auto"/>
              <w:rPr>
                <w:sz w:val="18"/>
                <w:szCs w:val="18"/>
              </w:rPr>
            </w:pPr>
            <w:r>
              <w:rPr>
                <w:b/>
                <w:sz w:val="18"/>
                <w:szCs w:val="18"/>
              </w:rPr>
              <w:t xml:space="preserve">Yes </w:t>
            </w:r>
            <w:r w:rsidR="006B5654">
              <w:rPr>
                <w:b/>
                <w:sz w:val="18"/>
                <w:szCs w:val="18"/>
              </w:rPr>
              <w:t>–</w:t>
            </w:r>
            <w:r>
              <w:rPr>
                <w:b/>
                <w:sz w:val="18"/>
                <w:szCs w:val="18"/>
              </w:rPr>
              <w:t xml:space="preserve"> </w:t>
            </w:r>
            <w:r w:rsidR="006B5654">
              <w:rPr>
                <w:sz w:val="18"/>
                <w:szCs w:val="18"/>
              </w:rPr>
              <w:t xml:space="preserve">A covered entity that is a government agency administering a government program providing public benefits may disclose protected health information relating to the program to another covered entity that is a government agency administering a government program providing public benefits if the programs serve the same or similar populations and the disclosure of protected health information is necessary to coordinate the covered functions of such programs or to improve administration and management relating to the covered functions of such programs.  </w:t>
            </w:r>
          </w:p>
          <w:p w:rsidR="006B5654" w:rsidRPr="00D04C1B" w:rsidRDefault="00D04C1B" w:rsidP="00945FFB">
            <w:pPr>
              <w:spacing w:after="0" w:line="240" w:lineRule="auto"/>
              <w:rPr>
                <w:b/>
                <w:color w:val="FF0000"/>
                <w:sz w:val="18"/>
                <w:szCs w:val="18"/>
              </w:rPr>
            </w:pPr>
            <w:r w:rsidRPr="00D04C1B">
              <w:rPr>
                <w:b/>
                <w:color w:val="FF0000"/>
                <w:sz w:val="18"/>
                <w:szCs w:val="18"/>
              </w:rPr>
              <w:t>45 CFR 164.512(k)(6)(ii)</w:t>
            </w:r>
          </w:p>
          <w:p w:rsidR="00BC4754" w:rsidRDefault="00BC4754" w:rsidP="00945FFB">
            <w:pPr>
              <w:spacing w:after="0" w:line="240" w:lineRule="auto"/>
              <w:rPr>
                <w:b/>
                <w:sz w:val="18"/>
                <w:szCs w:val="18"/>
              </w:rPr>
            </w:pPr>
          </w:p>
          <w:p w:rsidR="00BC4754" w:rsidRDefault="00BC4754" w:rsidP="00945FFB">
            <w:pPr>
              <w:spacing w:after="0" w:line="240" w:lineRule="auto"/>
              <w:rPr>
                <w:b/>
                <w:sz w:val="18"/>
                <w:szCs w:val="18"/>
              </w:rPr>
            </w:pPr>
          </w:p>
          <w:p w:rsidR="00BC4754" w:rsidRDefault="00BC4754" w:rsidP="00945FFB">
            <w:pPr>
              <w:spacing w:after="0" w:line="240" w:lineRule="auto"/>
              <w:rPr>
                <w:b/>
                <w:sz w:val="18"/>
                <w:szCs w:val="18"/>
              </w:rPr>
            </w:pPr>
          </w:p>
          <w:p w:rsidR="00BC4754" w:rsidRDefault="00BC4754" w:rsidP="00945FFB">
            <w:pPr>
              <w:spacing w:after="0" w:line="240" w:lineRule="auto"/>
              <w:rPr>
                <w:b/>
                <w:sz w:val="18"/>
                <w:szCs w:val="18"/>
              </w:rPr>
            </w:pPr>
          </w:p>
          <w:p w:rsidR="00BC4754" w:rsidRDefault="00BC4754" w:rsidP="00945FFB">
            <w:pPr>
              <w:spacing w:after="0" w:line="240" w:lineRule="auto"/>
              <w:rPr>
                <w:b/>
                <w:sz w:val="18"/>
                <w:szCs w:val="18"/>
              </w:rPr>
            </w:pPr>
          </w:p>
          <w:p w:rsidR="00BC4754" w:rsidRDefault="00BC4754" w:rsidP="00945FFB">
            <w:pPr>
              <w:spacing w:after="0" w:line="240" w:lineRule="auto"/>
              <w:rPr>
                <w:b/>
                <w:sz w:val="18"/>
                <w:szCs w:val="18"/>
              </w:rPr>
            </w:pPr>
          </w:p>
          <w:p w:rsidR="00BC4754" w:rsidRDefault="00BC4754" w:rsidP="00945FFB">
            <w:pPr>
              <w:spacing w:after="0" w:line="240" w:lineRule="auto"/>
              <w:rPr>
                <w:b/>
                <w:sz w:val="18"/>
                <w:szCs w:val="18"/>
              </w:rPr>
            </w:pPr>
          </w:p>
          <w:p w:rsidR="00BC4754" w:rsidRDefault="00BC4754" w:rsidP="00945FFB">
            <w:pPr>
              <w:spacing w:after="0" w:line="240" w:lineRule="auto"/>
              <w:rPr>
                <w:b/>
                <w:sz w:val="18"/>
                <w:szCs w:val="18"/>
              </w:rPr>
            </w:pPr>
          </w:p>
          <w:p w:rsidR="00BC4754" w:rsidRDefault="00BC4754" w:rsidP="00945FFB">
            <w:pPr>
              <w:spacing w:after="0" w:line="240" w:lineRule="auto"/>
              <w:rPr>
                <w:b/>
                <w:sz w:val="18"/>
                <w:szCs w:val="18"/>
              </w:rPr>
            </w:pPr>
          </w:p>
          <w:p w:rsidR="00BC4754" w:rsidRDefault="00BC4754" w:rsidP="00945FFB">
            <w:pPr>
              <w:spacing w:after="0" w:line="240" w:lineRule="auto"/>
              <w:rPr>
                <w:b/>
                <w:sz w:val="18"/>
                <w:szCs w:val="18"/>
              </w:rPr>
            </w:pPr>
          </w:p>
          <w:p w:rsidR="00BC4754" w:rsidRDefault="00BC4754" w:rsidP="00945FFB">
            <w:pPr>
              <w:spacing w:after="0" w:line="240" w:lineRule="auto"/>
              <w:rPr>
                <w:b/>
                <w:sz w:val="18"/>
                <w:szCs w:val="18"/>
              </w:rPr>
            </w:pPr>
          </w:p>
          <w:p w:rsidR="00BC4754" w:rsidRPr="00420778" w:rsidRDefault="00BC4754" w:rsidP="00945FFB">
            <w:pPr>
              <w:spacing w:after="0" w:line="240" w:lineRule="auto"/>
              <w:rPr>
                <w:b/>
                <w:sz w:val="18"/>
                <w:szCs w:val="18"/>
              </w:rPr>
            </w:pPr>
          </w:p>
        </w:tc>
      </w:tr>
      <w:tr w:rsidR="00673DD4" w:rsidRPr="00420778" w:rsidTr="00673DD4">
        <w:trPr>
          <w:cantSplit/>
          <w:trHeight w:val="204"/>
        </w:trPr>
        <w:tc>
          <w:tcPr>
            <w:tcW w:w="1799" w:type="dxa"/>
            <w:shd w:val="clear" w:color="auto" w:fill="F2F2F2"/>
            <w:vAlign w:val="center"/>
          </w:tcPr>
          <w:p w:rsidR="00673DD4" w:rsidRPr="00420778" w:rsidRDefault="00673DD4" w:rsidP="00673DD4">
            <w:pPr>
              <w:spacing w:after="0" w:line="240" w:lineRule="auto"/>
              <w:jc w:val="center"/>
              <w:rPr>
                <w:b/>
                <w:sz w:val="18"/>
                <w:szCs w:val="18"/>
              </w:rPr>
            </w:pPr>
            <w:r w:rsidRPr="00420778">
              <w:rPr>
                <w:sz w:val="18"/>
                <w:szCs w:val="18"/>
              </w:rPr>
              <w:lastRenderedPageBreak/>
              <w:br w:type="page"/>
            </w:r>
            <w:r w:rsidRPr="00420778">
              <w:rPr>
                <w:sz w:val="18"/>
                <w:szCs w:val="18"/>
              </w:rPr>
              <w:br w:type="page"/>
            </w:r>
            <w:r>
              <w:rPr>
                <w:b/>
                <w:sz w:val="18"/>
                <w:szCs w:val="18"/>
              </w:rPr>
              <w:t>DDRS</w:t>
            </w:r>
          </w:p>
        </w:tc>
        <w:tc>
          <w:tcPr>
            <w:tcW w:w="3059" w:type="dxa"/>
            <w:tcBorders>
              <w:bottom w:val="single" w:sz="4" w:space="0" w:color="auto"/>
            </w:tcBorders>
          </w:tcPr>
          <w:p w:rsidR="00673DD4" w:rsidRPr="00420778" w:rsidRDefault="00673DD4" w:rsidP="000A0ED8">
            <w:pPr>
              <w:spacing w:after="0" w:line="240" w:lineRule="auto"/>
              <w:jc w:val="center"/>
              <w:rPr>
                <w:b/>
                <w:sz w:val="18"/>
                <w:szCs w:val="18"/>
              </w:rPr>
            </w:pPr>
            <w:r w:rsidRPr="00420778">
              <w:rPr>
                <w:b/>
                <w:sz w:val="18"/>
                <w:szCs w:val="18"/>
              </w:rPr>
              <w:t>Confirmation (status update) that individual is an applicant</w:t>
            </w:r>
          </w:p>
        </w:tc>
        <w:tc>
          <w:tcPr>
            <w:tcW w:w="3868" w:type="dxa"/>
          </w:tcPr>
          <w:p w:rsidR="00673DD4" w:rsidRPr="00420778" w:rsidRDefault="00673DD4" w:rsidP="000A0ED8">
            <w:pPr>
              <w:spacing w:after="0" w:line="240" w:lineRule="auto"/>
              <w:rPr>
                <w:b/>
                <w:color w:val="FF0000"/>
                <w:sz w:val="18"/>
                <w:szCs w:val="18"/>
                <w:highlight w:val="yellow"/>
              </w:rPr>
            </w:pPr>
            <w:r w:rsidRPr="00420778">
              <w:rPr>
                <w:b/>
                <w:sz w:val="18"/>
                <w:szCs w:val="18"/>
              </w:rPr>
              <w:t>No</w:t>
            </w:r>
            <w:r w:rsidRPr="00420778">
              <w:rPr>
                <w:sz w:val="18"/>
                <w:szCs w:val="18"/>
              </w:rPr>
              <w:t xml:space="preserve"> – signed authorization-to-release form is required.  </w:t>
            </w:r>
            <w:r w:rsidRPr="00420778">
              <w:rPr>
                <w:b/>
                <w:color w:val="FF0000"/>
                <w:sz w:val="18"/>
                <w:szCs w:val="18"/>
              </w:rPr>
              <w:t>7 CFR 272.1(c).</w:t>
            </w:r>
          </w:p>
        </w:tc>
        <w:tc>
          <w:tcPr>
            <w:tcW w:w="2070" w:type="dxa"/>
          </w:tcPr>
          <w:p w:rsidR="00673DD4" w:rsidRPr="00420778" w:rsidRDefault="00673DD4" w:rsidP="000A0ED8">
            <w:pPr>
              <w:spacing w:after="0" w:line="240" w:lineRule="auto"/>
              <w:rPr>
                <w:sz w:val="18"/>
                <w:szCs w:val="18"/>
              </w:rPr>
            </w:pPr>
            <w:r w:rsidRPr="00420778">
              <w:rPr>
                <w:sz w:val="18"/>
                <w:szCs w:val="18"/>
              </w:rPr>
              <w:t>Same as FS</w:t>
            </w:r>
          </w:p>
        </w:tc>
        <w:tc>
          <w:tcPr>
            <w:tcW w:w="3604" w:type="dxa"/>
            <w:gridSpan w:val="2"/>
          </w:tcPr>
          <w:p w:rsidR="00673DD4" w:rsidRPr="00673DD4" w:rsidRDefault="00673DD4" w:rsidP="000A0ED8">
            <w:pPr>
              <w:spacing w:after="0" w:line="240" w:lineRule="auto"/>
              <w:rPr>
                <w:sz w:val="18"/>
                <w:szCs w:val="18"/>
              </w:rPr>
            </w:pPr>
            <w:r>
              <w:rPr>
                <w:b/>
                <w:sz w:val="18"/>
                <w:szCs w:val="18"/>
              </w:rPr>
              <w:t xml:space="preserve">Yes – </w:t>
            </w:r>
            <w:r>
              <w:rPr>
                <w:sz w:val="18"/>
                <w:szCs w:val="18"/>
              </w:rPr>
              <w:t xml:space="preserve">42 CFR 431.301 states that use or disclosure of Medicaid information is restricted to purposes directly connected with the plan administration.  42 CFR 431.302(c) states that purposes directly related to plan administration include providing services for beneficiaries.  </w:t>
            </w:r>
          </w:p>
        </w:tc>
      </w:tr>
      <w:tr w:rsidR="00673DD4" w:rsidRPr="00420778" w:rsidTr="000A0ED8">
        <w:trPr>
          <w:cantSplit/>
          <w:trHeight w:val="204"/>
        </w:trPr>
        <w:tc>
          <w:tcPr>
            <w:tcW w:w="1800" w:type="dxa"/>
            <w:shd w:val="clear" w:color="auto" w:fill="F2F2F2"/>
            <w:vAlign w:val="center"/>
          </w:tcPr>
          <w:p w:rsidR="00673DD4" w:rsidRPr="00420778" w:rsidRDefault="00673DD4" w:rsidP="00673DD4">
            <w:pPr>
              <w:spacing w:after="0" w:line="240" w:lineRule="auto"/>
              <w:jc w:val="center"/>
              <w:rPr>
                <w:b/>
                <w:sz w:val="18"/>
                <w:szCs w:val="18"/>
              </w:rPr>
            </w:pPr>
            <w:r w:rsidRPr="00420778">
              <w:rPr>
                <w:sz w:val="18"/>
                <w:szCs w:val="18"/>
              </w:rPr>
              <w:br w:type="page"/>
            </w:r>
            <w:r w:rsidRPr="00420778">
              <w:rPr>
                <w:sz w:val="18"/>
                <w:szCs w:val="18"/>
              </w:rPr>
              <w:br w:type="page"/>
            </w:r>
            <w:r>
              <w:rPr>
                <w:b/>
                <w:sz w:val="18"/>
                <w:szCs w:val="18"/>
              </w:rPr>
              <w:t>DDRS</w:t>
            </w:r>
          </w:p>
        </w:tc>
        <w:tc>
          <w:tcPr>
            <w:tcW w:w="3060" w:type="dxa"/>
            <w:tcBorders>
              <w:bottom w:val="single" w:sz="4" w:space="0" w:color="auto"/>
            </w:tcBorders>
          </w:tcPr>
          <w:p w:rsidR="00673DD4" w:rsidRPr="00420778" w:rsidRDefault="00673DD4" w:rsidP="000A0ED8">
            <w:pPr>
              <w:spacing w:after="0" w:line="240" w:lineRule="auto"/>
              <w:jc w:val="center"/>
              <w:rPr>
                <w:b/>
                <w:sz w:val="18"/>
                <w:szCs w:val="18"/>
              </w:rPr>
            </w:pPr>
            <w:r>
              <w:rPr>
                <w:b/>
                <w:sz w:val="18"/>
                <w:szCs w:val="18"/>
              </w:rPr>
              <w:t>Infor regarding benefits received (i.e. amounts, spend down; dates fo eligibility; reason of approval, denial, or closure)</w:t>
            </w:r>
          </w:p>
        </w:tc>
        <w:tc>
          <w:tcPr>
            <w:tcW w:w="3870" w:type="dxa"/>
          </w:tcPr>
          <w:p w:rsidR="00673DD4" w:rsidRPr="00420778" w:rsidRDefault="00673DD4" w:rsidP="000A0ED8">
            <w:pPr>
              <w:spacing w:after="0" w:line="240" w:lineRule="auto"/>
              <w:rPr>
                <w:b/>
                <w:color w:val="FF0000"/>
                <w:sz w:val="18"/>
                <w:szCs w:val="18"/>
                <w:highlight w:val="yellow"/>
              </w:rPr>
            </w:pPr>
            <w:r w:rsidRPr="00420778">
              <w:rPr>
                <w:b/>
                <w:sz w:val="18"/>
                <w:szCs w:val="18"/>
              </w:rPr>
              <w:t>No</w:t>
            </w:r>
            <w:r w:rsidRPr="00420778">
              <w:rPr>
                <w:sz w:val="18"/>
                <w:szCs w:val="18"/>
              </w:rPr>
              <w:t xml:space="preserve"> – signed authorization-to-release form is required.  </w:t>
            </w:r>
            <w:r w:rsidRPr="00420778">
              <w:rPr>
                <w:b/>
                <w:color w:val="FF0000"/>
                <w:sz w:val="18"/>
                <w:szCs w:val="18"/>
              </w:rPr>
              <w:t>7 CFR 272.1(c).</w:t>
            </w:r>
          </w:p>
        </w:tc>
        <w:tc>
          <w:tcPr>
            <w:tcW w:w="2070" w:type="dxa"/>
          </w:tcPr>
          <w:p w:rsidR="00673DD4" w:rsidRPr="00420778" w:rsidRDefault="00673DD4" w:rsidP="000A0ED8">
            <w:pPr>
              <w:spacing w:after="0" w:line="240" w:lineRule="auto"/>
              <w:rPr>
                <w:sz w:val="18"/>
                <w:szCs w:val="18"/>
              </w:rPr>
            </w:pPr>
            <w:r w:rsidRPr="00420778">
              <w:rPr>
                <w:sz w:val="18"/>
                <w:szCs w:val="18"/>
              </w:rPr>
              <w:t>Same as FS</w:t>
            </w:r>
          </w:p>
        </w:tc>
        <w:tc>
          <w:tcPr>
            <w:tcW w:w="3600" w:type="dxa"/>
            <w:gridSpan w:val="2"/>
          </w:tcPr>
          <w:p w:rsidR="00673DD4" w:rsidRPr="00673DD4" w:rsidRDefault="00673DD4" w:rsidP="000A0ED8">
            <w:pPr>
              <w:spacing w:after="0" w:line="240" w:lineRule="auto"/>
              <w:rPr>
                <w:sz w:val="18"/>
                <w:szCs w:val="18"/>
              </w:rPr>
            </w:pPr>
            <w:r>
              <w:rPr>
                <w:b/>
                <w:sz w:val="18"/>
                <w:szCs w:val="18"/>
              </w:rPr>
              <w:t xml:space="preserve">Yes – </w:t>
            </w:r>
            <w:r>
              <w:rPr>
                <w:sz w:val="18"/>
                <w:szCs w:val="18"/>
              </w:rPr>
              <w:t xml:space="preserve">42 CFR 431.301 and 431.302(c).  See above.  </w:t>
            </w:r>
          </w:p>
        </w:tc>
      </w:tr>
    </w:tbl>
    <w:p w:rsidR="00BC4754" w:rsidRDefault="00BC4754">
      <w:pPr>
        <w:rPr>
          <w:b/>
          <w:u w:val="single"/>
        </w:rPr>
      </w:pPr>
    </w:p>
    <w:p w:rsidR="00EF2139" w:rsidRPr="008F53D8" w:rsidRDefault="00EF2139">
      <w:pPr>
        <w:rPr>
          <w:b/>
          <w:u w:val="single"/>
        </w:rPr>
      </w:pPr>
      <w:r w:rsidRPr="008F53D8">
        <w:rPr>
          <w:b/>
          <w:u w:val="single"/>
        </w:rPr>
        <w:t>AUDIO RECORDINGS</w:t>
      </w:r>
    </w:p>
    <w:p w:rsidR="00EF2139" w:rsidRDefault="00EF2139">
      <w:r>
        <w:tab/>
        <w:t xml:space="preserve">An audio recording of a phone conversation from the 1-800 number is a public record just as a document is.  </w:t>
      </w:r>
    </w:p>
    <w:p w:rsidR="00EF2139" w:rsidRDefault="00EF2139" w:rsidP="008F53D8">
      <w:pPr>
        <w:ind w:firstLine="720"/>
      </w:pPr>
      <w:r>
        <w:t xml:space="preserve">IC 5-14-3-2(o) defines Public Record - "Public record" means any writing, paper, report, study, map, photograph, book, card, tape recording, or other material that is created, received, retained, maintained, or filed by or with a public agency and which is generated on paper, paper substitutes, photographic media, chemically based media, magnetic or machine readable media, electronically stored data, or any other material, regardless of form or characteristics. </w:t>
      </w:r>
    </w:p>
    <w:p w:rsidR="00EF2139" w:rsidRDefault="008F53D8" w:rsidP="008F53D8">
      <w:pPr>
        <w:ind w:firstLine="720"/>
      </w:pPr>
      <w:r>
        <w:t>Before providing/disclosing a recording, w</w:t>
      </w:r>
      <w:r w:rsidR="00EF2139">
        <w:t>e will have to go through the same analysis</w:t>
      </w:r>
      <w:r>
        <w:t xml:space="preserve"> using the above </w:t>
      </w:r>
      <w:r w:rsidR="00B06FC0">
        <w:t>g</w:t>
      </w:r>
      <w:r>
        <w:t>rid</w:t>
      </w:r>
      <w:r w:rsidR="00EF2139">
        <w:t xml:space="preserve"> as we would any other document (</w:t>
      </w:r>
      <w:r>
        <w:t xml:space="preserve"> Is this a Medicaid/SNAP/TANF record? </w:t>
      </w:r>
      <w:r w:rsidR="00B06FC0">
        <w:t>I</w:t>
      </w:r>
      <w:r w:rsidR="00EF2139">
        <w:t>s this the client</w:t>
      </w:r>
      <w:r w:rsidR="00B06FC0">
        <w:t xml:space="preserve"> requesting the recording</w:t>
      </w:r>
      <w:r w:rsidR="00EF2139">
        <w:t>? Is this an AR? Is there a signed authorization</w:t>
      </w:r>
      <w:r w:rsidR="00B06FC0">
        <w:t xml:space="preserve"> to disclose</w:t>
      </w:r>
      <w:r w:rsidR="00EF2139">
        <w:t xml:space="preserve">? Etc.). </w:t>
      </w:r>
    </w:p>
    <w:p w:rsidR="00EF2139" w:rsidRDefault="00EF2139" w:rsidP="008F53D8">
      <w:pPr>
        <w:ind w:firstLine="720"/>
      </w:pPr>
      <w:r>
        <w:lastRenderedPageBreak/>
        <w:t>A copy of the recording is defined in IC 5-14-3-2(b), which states - "Copy" includes transcribing by handwriting, photocopying, xerography, duplicating machine, duplicating electronically stored data onto a disk, tape, drum, or any other medium of electronic data storage, and reproducing by any other means.</w:t>
      </w:r>
    </w:p>
    <w:p w:rsidR="00EF2139" w:rsidRDefault="00EF2139" w:rsidP="00EF2139">
      <w:pPr>
        <w:ind w:firstLine="720"/>
      </w:pPr>
      <w:r>
        <w:t xml:space="preserve">We can provide the recording by email or disk at the client’s cost.  This would be a quick turnaround and relatively low cost to the client.  If they insist on a transcript, it needs to be explained to the client that we can do this (Hearings and Appeals create transcripts), however, it will be a greater cost and they will have to pay the cost.  Further, there will be a delay in providing the transcript because of the time it takes to prepare and the amount of work hearings and appeals has.  They also have the option of taking the disk and having it transcribed themselves.  </w:t>
      </w:r>
    </w:p>
    <w:p w:rsidR="00EF2139" w:rsidRDefault="00EF2139"/>
    <w:sectPr w:rsidR="00EF2139" w:rsidSect="00DF6B45">
      <w:footerReference w:type="default" r:id="rId7"/>
      <w:footerReference w:type="firs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F2" w:rsidRDefault="006D09F2" w:rsidP="00237958">
      <w:pPr>
        <w:spacing w:after="0" w:line="240" w:lineRule="auto"/>
      </w:pPr>
      <w:r>
        <w:separator/>
      </w:r>
    </w:p>
  </w:endnote>
  <w:endnote w:type="continuationSeparator" w:id="0">
    <w:p w:rsidR="006D09F2" w:rsidRDefault="006D09F2" w:rsidP="0023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FC4" w:rsidRPr="00DF6B45" w:rsidRDefault="002160AD">
    <w:pPr>
      <w:rPr>
        <w:b/>
        <w:sz w:val="16"/>
        <w:szCs w:val="16"/>
      </w:rPr>
    </w:pPr>
    <w:r>
      <w:rPr>
        <w:b/>
        <w:i/>
        <w:sz w:val="16"/>
        <w:szCs w:val="16"/>
      </w:rPr>
      <w:t>M. Brown</w:t>
    </w:r>
    <w:r w:rsidR="00A978F1" w:rsidRPr="00DF6B45">
      <w:rPr>
        <w:b/>
        <w:sz w:val="16"/>
        <w:szCs w:val="16"/>
      </w:rPr>
      <w:t xml:space="preserve">   </w:t>
    </w:r>
    <w:r w:rsidR="00A978F1" w:rsidRPr="00DF6B45">
      <w:rPr>
        <w:b/>
        <w:sz w:val="16"/>
        <w:szCs w:val="16"/>
      </w:rPr>
      <w:tab/>
    </w:r>
    <w:r w:rsidR="00A978F1" w:rsidRPr="00DF6B45">
      <w:rPr>
        <w:b/>
        <w:sz w:val="16"/>
        <w:szCs w:val="16"/>
      </w:rPr>
      <w:tab/>
    </w:r>
    <w:r w:rsidR="00A978F1" w:rsidRPr="00DF6B45">
      <w:rPr>
        <w:b/>
        <w:sz w:val="16"/>
        <w:szCs w:val="16"/>
      </w:rPr>
      <w:tab/>
    </w:r>
    <w:r w:rsidR="00A978F1" w:rsidRPr="00DF6B45">
      <w:rPr>
        <w:sz w:val="16"/>
        <w:szCs w:val="16"/>
      </w:rPr>
      <w:tab/>
    </w:r>
    <w:r w:rsidR="00A978F1" w:rsidRPr="00DF6B45">
      <w:rPr>
        <w:sz w:val="16"/>
        <w:szCs w:val="16"/>
      </w:rPr>
      <w:tab/>
    </w:r>
    <w:r w:rsidR="00A978F1" w:rsidRPr="00DF6B45">
      <w:rPr>
        <w:sz w:val="16"/>
        <w:szCs w:val="16"/>
      </w:rPr>
      <w:tab/>
    </w:r>
    <w:r w:rsidR="00A978F1" w:rsidRPr="00DF6B45">
      <w:rPr>
        <w:sz w:val="16"/>
        <w:szCs w:val="16"/>
      </w:rPr>
      <w:tab/>
    </w:r>
    <w:r w:rsidR="00A978F1" w:rsidRPr="00DF6B45">
      <w:rPr>
        <w:sz w:val="16"/>
        <w:szCs w:val="16"/>
      </w:rPr>
      <w:tab/>
    </w:r>
    <w:r w:rsidR="00A978F1" w:rsidRPr="00DF6B45">
      <w:rPr>
        <w:sz w:val="16"/>
        <w:szCs w:val="16"/>
      </w:rPr>
      <w:tab/>
    </w:r>
    <w:r w:rsidR="00A978F1" w:rsidRPr="00DF6B45">
      <w:rPr>
        <w:sz w:val="16"/>
        <w:szCs w:val="16"/>
      </w:rPr>
      <w:tab/>
    </w:r>
    <w:r w:rsidR="00A978F1" w:rsidRPr="00DF6B45">
      <w:rPr>
        <w:b/>
        <w:sz w:val="16"/>
        <w:szCs w:val="16"/>
      </w:rPr>
      <w:t xml:space="preserve">Page </w:t>
    </w:r>
    <w:r w:rsidR="00237958" w:rsidRPr="00DF6B45">
      <w:rPr>
        <w:b/>
        <w:sz w:val="16"/>
        <w:szCs w:val="16"/>
      </w:rPr>
      <w:fldChar w:fldCharType="begin"/>
    </w:r>
    <w:r w:rsidR="00A978F1" w:rsidRPr="00DF6B45">
      <w:rPr>
        <w:b/>
        <w:sz w:val="16"/>
        <w:szCs w:val="16"/>
      </w:rPr>
      <w:instrText xml:space="preserve"> PAGE </w:instrText>
    </w:r>
    <w:r w:rsidR="00237958" w:rsidRPr="00DF6B45">
      <w:rPr>
        <w:b/>
        <w:sz w:val="16"/>
        <w:szCs w:val="16"/>
      </w:rPr>
      <w:fldChar w:fldCharType="separate"/>
    </w:r>
    <w:r w:rsidR="00D65574">
      <w:rPr>
        <w:b/>
        <w:noProof/>
        <w:sz w:val="16"/>
        <w:szCs w:val="16"/>
      </w:rPr>
      <w:t>2</w:t>
    </w:r>
    <w:r w:rsidR="00237958" w:rsidRPr="00DF6B45">
      <w:rPr>
        <w:b/>
        <w:sz w:val="16"/>
        <w:szCs w:val="16"/>
      </w:rPr>
      <w:fldChar w:fldCharType="end"/>
    </w:r>
    <w:r w:rsidR="00A978F1" w:rsidRPr="00DF6B45">
      <w:rPr>
        <w:b/>
        <w:sz w:val="16"/>
        <w:szCs w:val="16"/>
      </w:rPr>
      <w:t xml:space="preserve"> of </w:t>
    </w:r>
    <w:r w:rsidR="00237958" w:rsidRPr="00DF6B45">
      <w:rPr>
        <w:b/>
        <w:sz w:val="16"/>
        <w:szCs w:val="16"/>
      </w:rPr>
      <w:fldChar w:fldCharType="begin"/>
    </w:r>
    <w:r w:rsidR="00A978F1" w:rsidRPr="00DF6B45">
      <w:rPr>
        <w:b/>
        <w:sz w:val="16"/>
        <w:szCs w:val="16"/>
      </w:rPr>
      <w:instrText xml:space="preserve"> NUMPAGES  </w:instrText>
    </w:r>
    <w:r w:rsidR="00237958" w:rsidRPr="00DF6B45">
      <w:rPr>
        <w:b/>
        <w:sz w:val="16"/>
        <w:szCs w:val="16"/>
      </w:rPr>
      <w:fldChar w:fldCharType="separate"/>
    </w:r>
    <w:r w:rsidR="00D65574">
      <w:rPr>
        <w:b/>
        <w:noProof/>
        <w:sz w:val="16"/>
        <w:szCs w:val="16"/>
      </w:rPr>
      <w:t>10</w:t>
    </w:r>
    <w:r w:rsidR="00237958" w:rsidRPr="00DF6B45">
      <w:rPr>
        <w:b/>
        <w:sz w:val="16"/>
        <w:szCs w:val="16"/>
      </w:rPr>
      <w:fldChar w:fldCharType="end"/>
    </w:r>
    <w:r w:rsidR="00A978F1" w:rsidRPr="00DF6B45">
      <w:rPr>
        <w:b/>
        <w:sz w:val="16"/>
        <w:szCs w:val="16"/>
      </w:rPr>
      <w:br/>
      <w:t xml:space="preserve">Updated: </w:t>
    </w:r>
    <w:r w:rsidR="00D65574">
      <w:rPr>
        <w:b/>
        <w:sz w:val="16"/>
        <w:szCs w:val="16"/>
      </w:rPr>
      <w:t xml:space="preserve"> 11/3/16</w:t>
    </w:r>
  </w:p>
  <w:p w:rsidR="00B41FC4" w:rsidRDefault="006D09F2" w:rsidP="007A07D4">
    <w:pPr>
      <w:pStyle w:val="Footer"/>
    </w:pPr>
  </w:p>
  <w:p w:rsidR="00B41FC4" w:rsidRDefault="006D0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FC4" w:rsidRDefault="00A978F1">
    <w:pPr>
      <w:pStyle w:val="Footer"/>
    </w:pPr>
    <w:r w:rsidRPr="00D2514C">
      <w:rPr>
        <w:b/>
        <w:i/>
      </w:rPr>
      <w:t>R.  Wyatt-Foston</w:t>
    </w:r>
    <w:r>
      <w:rPr>
        <w:b/>
      </w:rPr>
      <w:t xml:space="preserve">   Updated 4-5-11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F2" w:rsidRDefault="006D09F2" w:rsidP="00237958">
      <w:pPr>
        <w:spacing w:after="0" w:line="240" w:lineRule="auto"/>
      </w:pPr>
      <w:r>
        <w:separator/>
      </w:r>
    </w:p>
  </w:footnote>
  <w:footnote w:type="continuationSeparator" w:id="0">
    <w:p w:rsidR="006D09F2" w:rsidRDefault="006D09F2" w:rsidP="00237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F1"/>
    <w:rsid w:val="002160AD"/>
    <w:rsid w:val="00237958"/>
    <w:rsid w:val="004D1A2C"/>
    <w:rsid w:val="005F4933"/>
    <w:rsid w:val="00673DD4"/>
    <w:rsid w:val="006B5654"/>
    <w:rsid w:val="006D09F2"/>
    <w:rsid w:val="00783488"/>
    <w:rsid w:val="007F0DF8"/>
    <w:rsid w:val="008F53D8"/>
    <w:rsid w:val="009C295C"/>
    <w:rsid w:val="00A978F1"/>
    <w:rsid w:val="00AA4139"/>
    <w:rsid w:val="00B06FC0"/>
    <w:rsid w:val="00B1593E"/>
    <w:rsid w:val="00BC4754"/>
    <w:rsid w:val="00BD2E83"/>
    <w:rsid w:val="00D04C1B"/>
    <w:rsid w:val="00D65574"/>
    <w:rsid w:val="00D96223"/>
    <w:rsid w:val="00DC7AD0"/>
    <w:rsid w:val="00E00759"/>
    <w:rsid w:val="00EF2139"/>
    <w:rsid w:val="00F107AB"/>
    <w:rsid w:val="00F3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4A522-3E90-4CB4-A067-7866BB5C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78F1"/>
    <w:pPr>
      <w:tabs>
        <w:tab w:val="center" w:pos="4680"/>
        <w:tab w:val="right" w:pos="9360"/>
      </w:tabs>
    </w:pPr>
  </w:style>
  <w:style w:type="character" w:customStyle="1" w:styleId="FooterChar">
    <w:name w:val="Footer Char"/>
    <w:basedOn w:val="DefaultParagraphFont"/>
    <w:link w:val="Footer"/>
    <w:uiPriority w:val="99"/>
    <w:rsid w:val="00A978F1"/>
    <w:rPr>
      <w:rFonts w:ascii="Calibri" w:eastAsia="Calibri" w:hAnsi="Calibri" w:cs="Times New Roman"/>
    </w:rPr>
  </w:style>
  <w:style w:type="character" w:styleId="Hyperlink">
    <w:name w:val="Hyperlink"/>
    <w:basedOn w:val="DefaultParagraphFont"/>
    <w:uiPriority w:val="99"/>
    <w:unhideWhenUsed/>
    <w:rsid w:val="00A978F1"/>
    <w:rPr>
      <w:color w:val="0000FF"/>
      <w:u w:val="single"/>
    </w:rPr>
  </w:style>
  <w:style w:type="paragraph" w:styleId="Header">
    <w:name w:val="header"/>
    <w:basedOn w:val="Normal"/>
    <w:link w:val="HeaderChar"/>
    <w:uiPriority w:val="99"/>
    <w:unhideWhenUsed/>
    <w:rsid w:val="00216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AD"/>
    <w:rPr>
      <w:rFonts w:ascii="Calibri" w:eastAsia="Calibri" w:hAnsi="Calibri" w:cs="Times New Roman"/>
    </w:rPr>
  </w:style>
  <w:style w:type="paragraph" w:styleId="BalloonText">
    <w:name w:val="Balloon Text"/>
    <w:basedOn w:val="Normal"/>
    <w:link w:val="BalloonTextChar"/>
    <w:uiPriority w:val="99"/>
    <w:semiHidden/>
    <w:unhideWhenUsed/>
    <w:rsid w:val="00673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A58F-BC90-422C-8694-CD46280B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wyatt-fostonr</dc:creator>
  <cp:lastModifiedBy>Brown, Matthew (FSSA)</cp:lastModifiedBy>
  <cp:revision>2</cp:revision>
  <cp:lastPrinted>2016-11-02T15:19:00Z</cp:lastPrinted>
  <dcterms:created xsi:type="dcterms:W3CDTF">2016-11-03T16:05:00Z</dcterms:created>
  <dcterms:modified xsi:type="dcterms:W3CDTF">2016-11-03T16:05:00Z</dcterms:modified>
</cp:coreProperties>
</file>