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7F7D" w14:textId="77777777" w:rsidR="00495AAA" w:rsidRPr="00D120D8" w:rsidRDefault="00D120D8" w:rsidP="00D120D8">
      <w:pPr>
        <w:jc w:val="center"/>
        <w:rPr>
          <w:b/>
        </w:rPr>
      </w:pPr>
      <w:r w:rsidRPr="00D120D8">
        <w:rPr>
          <w:b/>
        </w:rPr>
        <w:t>GEOTECHNICAL REVIEW OF FINAL CHECK PRINTS</w:t>
      </w:r>
    </w:p>
    <w:p w14:paraId="1181BE06" w14:textId="77777777" w:rsidR="00D120D8" w:rsidRDefault="00D120D8"/>
    <w:p w14:paraId="396396F7" w14:textId="1D0FA57B" w:rsidR="00D120D8" w:rsidRDefault="00D120D8">
      <w:r>
        <w:t xml:space="preserve">Route:  </w:t>
      </w:r>
      <w:sdt>
        <w:sdtPr>
          <w:id w:val="-77520066"/>
          <w:placeholder>
            <w:docPart w:val="29DFA022DB494F81B01BF81D6603850A"/>
          </w:placeholder>
          <w:showingPlcHdr/>
        </w:sdtPr>
        <w:sdtEndPr/>
        <w:sdtContent>
          <w:r w:rsidR="000F2CFD" w:rsidRPr="006148E2">
            <w:rPr>
              <w:rStyle w:val="PlaceholderText"/>
            </w:rPr>
            <w:t>Click or tap here to enter text.</w:t>
          </w:r>
        </w:sdtContent>
      </w:sdt>
    </w:p>
    <w:p w14:paraId="3CA350B5" w14:textId="6DFB7B92" w:rsidR="00D120D8" w:rsidRDefault="00D120D8">
      <w:r>
        <w:t xml:space="preserve">Des.:  </w:t>
      </w:r>
      <w:sdt>
        <w:sdtPr>
          <w:id w:val="-366604857"/>
          <w:placeholder>
            <w:docPart w:val="715F2E1E9D92421081E041CB882D60B9"/>
          </w:placeholder>
          <w:showingPlcHdr/>
        </w:sdtPr>
        <w:sdtEndPr/>
        <w:sdtContent>
          <w:r w:rsidR="000F2CFD" w:rsidRPr="006148E2">
            <w:rPr>
              <w:rStyle w:val="PlaceholderText"/>
            </w:rPr>
            <w:t>Click or tap here to enter text.</w:t>
          </w:r>
        </w:sdtContent>
      </w:sdt>
    </w:p>
    <w:p w14:paraId="605BF476" w14:textId="3F88B6D1" w:rsidR="00D120D8" w:rsidRDefault="00D120D8">
      <w:r>
        <w:t xml:space="preserve">Bridge File:  </w:t>
      </w:r>
      <w:sdt>
        <w:sdtPr>
          <w:id w:val="1092977251"/>
          <w:placeholder>
            <w:docPart w:val="F30247083CB949F69A68EB840F091A79"/>
          </w:placeholder>
          <w:showingPlcHdr/>
        </w:sdtPr>
        <w:sdtEndPr/>
        <w:sdtContent>
          <w:r w:rsidR="000F2CFD" w:rsidRPr="006148E2">
            <w:rPr>
              <w:rStyle w:val="PlaceholderText"/>
            </w:rPr>
            <w:t>Click or tap here to enter text.</w:t>
          </w:r>
        </w:sdtContent>
      </w:sdt>
    </w:p>
    <w:p w14:paraId="42BE425C" w14:textId="76CB4899" w:rsidR="00D120D8" w:rsidRDefault="00D120D8">
      <w:r>
        <w:t xml:space="preserve">Over:  </w:t>
      </w:r>
      <w:sdt>
        <w:sdtPr>
          <w:id w:val="-1802218289"/>
          <w:placeholder>
            <w:docPart w:val="9C7B717D3BC040858E771525F5625A17"/>
          </w:placeholder>
          <w:showingPlcHdr/>
        </w:sdtPr>
        <w:sdtEndPr/>
        <w:sdtContent>
          <w:r w:rsidR="000F2CFD" w:rsidRPr="006148E2">
            <w:rPr>
              <w:rStyle w:val="PlaceholderText"/>
            </w:rPr>
            <w:t>Click or tap here to enter text.</w:t>
          </w:r>
        </w:sdtContent>
      </w:sdt>
    </w:p>
    <w:p w14:paraId="1804A80E" w14:textId="60B275E0" w:rsidR="00D120D8" w:rsidRDefault="00D120D8">
      <w:r>
        <w:t xml:space="preserve">Project No.:  </w:t>
      </w:r>
      <w:sdt>
        <w:sdtPr>
          <w:id w:val="1735817735"/>
          <w:placeholder>
            <w:docPart w:val="37C524F1152940188E0DC45BD296012D"/>
          </w:placeholder>
          <w:showingPlcHdr/>
        </w:sdtPr>
        <w:sdtEndPr/>
        <w:sdtContent>
          <w:r w:rsidR="000F2CFD" w:rsidRPr="006148E2">
            <w:rPr>
              <w:rStyle w:val="PlaceholderText"/>
            </w:rPr>
            <w:t>Click or tap here to enter text.</w:t>
          </w:r>
        </w:sdtContent>
      </w:sdt>
    </w:p>
    <w:p w14:paraId="05AFD265" w14:textId="69FB97E7" w:rsidR="00D120D8" w:rsidRDefault="00D120D8">
      <w:r>
        <w:t xml:space="preserve">Date of Geotechnical Report:  </w:t>
      </w:r>
      <w:sdt>
        <w:sdtPr>
          <w:id w:val="83805913"/>
          <w:placeholder>
            <w:docPart w:val="7FB9D5F69A27421CB6CD8B8CAFC64D1D"/>
          </w:placeholder>
          <w:showingPlcHdr/>
        </w:sdtPr>
        <w:sdtEndPr/>
        <w:sdtContent>
          <w:r w:rsidR="000F2CFD" w:rsidRPr="006148E2">
            <w:rPr>
              <w:rStyle w:val="PlaceholderText"/>
            </w:rPr>
            <w:t>Click or tap here to enter text.</w:t>
          </w:r>
        </w:sdtContent>
      </w:sdt>
    </w:p>
    <w:p w14:paraId="45270DBC" w14:textId="3236E590" w:rsidR="00D120D8" w:rsidRDefault="00D120D8">
      <w:r>
        <w:t xml:space="preserve">Date of Addenda to Geotechnical Report:  </w:t>
      </w:r>
      <w:sdt>
        <w:sdtPr>
          <w:id w:val="-1000812081"/>
          <w:placeholder>
            <w:docPart w:val="26297BB3A3784B1BAC0E7352520D08ED"/>
          </w:placeholder>
          <w:showingPlcHdr/>
        </w:sdtPr>
        <w:sdtEndPr/>
        <w:sdtContent>
          <w:r w:rsidR="000F2CFD" w:rsidRPr="006148E2">
            <w:rPr>
              <w:rStyle w:val="PlaceholderText"/>
            </w:rPr>
            <w:t>Click or tap here to enter text.</w:t>
          </w:r>
        </w:sdtContent>
      </w:sdt>
    </w:p>
    <w:p w14:paraId="0646C31C" w14:textId="77777777" w:rsidR="00D120D8" w:rsidRDefault="00D120D8"/>
    <w:p w14:paraId="63B7CC88" w14:textId="77777777" w:rsidR="00D120D8" w:rsidRDefault="00D120D8">
      <w:r>
        <w:t>I have reviewed the Final Check Prints and the geotechnical summary for the project described above.</w:t>
      </w:r>
    </w:p>
    <w:p w14:paraId="1D2E6290" w14:textId="77777777" w:rsidR="00D120D8" w:rsidRDefault="00D120D8"/>
    <w:p w14:paraId="1787EA08" w14:textId="0562CE7F" w:rsidR="00D120D8" w:rsidRDefault="004E16B1" w:rsidP="00D120D8">
      <w:pPr>
        <w:ind w:left="360" w:hanging="360"/>
      </w:pPr>
      <w:sdt>
        <w:sdtPr>
          <w:id w:val="-212738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FD">
            <w:rPr>
              <w:rFonts w:ascii="MS Gothic" w:eastAsia="MS Gothic" w:hAnsi="MS Gothic" w:hint="eastAsia"/>
            </w:rPr>
            <w:t>☐</w:t>
          </w:r>
        </w:sdtContent>
      </w:sdt>
      <w:r w:rsidR="00D120D8">
        <w:tab/>
        <w:t>The Final Check Prints and the special provisions are consistent with the Geotechnical Report and its addenda.  No changes are required.</w:t>
      </w:r>
    </w:p>
    <w:p w14:paraId="542A05D4" w14:textId="77777777" w:rsidR="00D120D8" w:rsidRDefault="00D120D8" w:rsidP="00D120D8">
      <w:pPr>
        <w:ind w:left="360" w:hanging="360"/>
      </w:pPr>
    </w:p>
    <w:p w14:paraId="6B2E7672" w14:textId="39BF7B9B" w:rsidR="00D120D8" w:rsidRDefault="004E16B1" w:rsidP="00D120D8">
      <w:pPr>
        <w:ind w:left="360" w:hanging="360"/>
      </w:pPr>
      <w:sdt>
        <w:sdtPr>
          <w:id w:val="22287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FD">
            <w:rPr>
              <w:rFonts w:ascii="MS Gothic" w:eastAsia="MS Gothic" w:hAnsi="MS Gothic" w:hint="eastAsia"/>
            </w:rPr>
            <w:t>☐</w:t>
          </w:r>
        </w:sdtContent>
      </w:sdt>
      <w:r w:rsidR="000F2CFD">
        <w:tab/>
      </w:r>
      <w:r w:rsidR="00D120D8">
        <w:t>The Final Check Prints and the special provisions are not consistent with the Geotechnical Report and its addenda.  The following must be addressed.</w:t>
      </w:r>
    </w:p>
    <w:p w14:paraId="7082EAD9" w14:textId="7F1D144D" w:rsidR="00D120D8" w:rsidRDefault="00D120D8" w:rsidP="00D120D8">
      <w:pPr>
        <w:ind w:left="360" w:hanging="360"/>
      </w:pPr>
      <w:r>
        <w:tab/>
      </w:r>
      <w:sdt>
        <w:sdtPr>
          <w:id w:val="235598047"/>
          <w:placeholder>
            <w:docPart w:val="CA88DC210ED54092BADEE9C7633D7E06"/>
          </w:placeholder>
          <w:showingPlcHdr/>
        </w:sdtPr>
        <w:sdtEndPr/>
        <w:sdtContent>
          <w:r w:rsidR="000F2CFD" w:rsidRPr="006148E2">
            <w:rPr>
              <w:rStyle w:val="PlaceholderText"/>
            </w:rPr>
            <w:t>Click or tap here to enter text.</w:t>
          </w:r>
        </w:sdtContent>
      </w:sdt>
    </w:p>
    <w:p w14:paraId="69787559" w14:textId="77777777" w:rsidR="00D120D8" w:rsidRDefault="00D120D8" w:rsidP="00D120D8">
      <w:pPr>
        <w:ind w:left="360" w:hanging="360"/>
      </w:pPr>
    </w:p>
    <w:p w14:paraId="4D3AD489" w14:textId="01F5C314" w:rsidR="00D120D8" w:rsidRDefault="004E16B1" w:rsidP="00D120D8">
      <w:pPr>
        <w:ind w:left="360" w:hanging="360"/>
      </w:pPr>
      <w:sdt>
        <w:sdtPr>
          <w:id w:val="-167186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FD">
            <w:rPr>
              <w:rFonts w:ascii="MS Gothic" w:eastAsia="MS Gothic" w:hAnsi="MS Gothic" w:hint="eastAsia"/>
            </w:rPr>
            <w:t>☐</w:t>
          </w:r>
        </w:sdtContent>
      </w:sdt>
      <w:r w:rsidR="000F2CFD">
        <w:tab/>
      </w:r>
      <w:r w:rsidR="00D120D8">
        <w:t>The geotechnical summary as submitted by the designer is satisfactory to include in the Contract Information book.</w:t>
      </w:r>
    </w:p>
    <w:p w14:paraId="64F8799D" w14:textId="77777777" w:rsidR="00D120D8" w:rsidRDefault="00D120D8" w:rsidP="00D120D8">
      <w:pPr>
        <w:ind w:left="360" w:hanging="360"/>
      </w:pPr>
    </w:p>
    <w:p w14:paraId="2B5E60D1" w14:textId="4C497A9B" w:rsidR="00D120D8" w:rsidRDefault="004E16B1" w:rsidP="00D120D8">
      <w:pPr>
        <w:ind w:left="360" w:hanging="360"/>
      </w:pPr>
      <w:sdt>
        <w:sdtPr>
          <w:id w:val="165694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FD">
            <w:rPr>
              <w:rFonts w:ascii="MS Gothic" w:eastAsia="MS Gothic" w:hAnsi="MS Gothic" w:hint="eastAsia"/>
            </w:rPr>
            <w:t>☐</w:t>
          </w:r>
        </w:sdtContent>
      </w:sdt>
      <w:r w:rsidR="000F2CFD">
        <w:tab/>
      </w:r>
      <w:r w:rsidR="00D120D8">
        <w:t>The geotechnical summary as submitted by the designer is not satisfactory.  The following must be addressed.</w:t>
      </w:r>
    </w:p>
    <w:p w14:paraId="5EB4F12A" w14:textId="35ED7CB8" w:rsidR="00D120D8" w:rsidRDefault="00D120D8" w:rsidP="00D120D8">
      <w:pPr>
        <w:ind w:left="360" w:hanging="360"/>
      </w:pPr>
      <w:r>
        <w:tab/>
      </w:r>
      <w:sdt>
        <w:sdtPr>
          <w:id w:val="-1396348993"/>
          <w:placeholder>
            <w:docPart w:val="9B4E2D1CAAD64A4B99E74CA0957AEC8F"/>
          </w:placeholder>
          <w:showingPlcHdr/>
        </w:sdtPr>
        <w:sdtEndPr/>
        <w:sdtContent>
          <w:r w:rsidR="000F2CFD" w:rsidRPr="006148E2">
            <w:rPr>
              <w:rStyle w:val="PlaceholderText"/>
            </w:rPr>
            <w:t>Click or tap here to enter text.</w:t>
          </w:r>
        </w:sdtContent>
      </w:sdt>
    </w:p>
    <w:p w14:paraId="5E94BDC9" w14:textId="77777777" w:rsidR="00D120D8" w:rsidRDefault="00D120D8" w:rsidP="00D120D8">
      <w:pPr>
        <w:ind w:left="360" w:hanging="360"/>
      </w:pPr>
    </w:p>
    <w:p w14:paraId="1E2CFDB1" w14:textId="30CAAF12" w:rsidR="00B16675" w:rsidRDefault="004E16B1" w:rsidP="00B16675">
      <w:pPr>
        <w:ind w:left="360" w:hanging="360"/>
      </w:pPr>
      <w:sdt>
        <w:sdtPr>
          <w:id w:val="189908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75">
            <w:rPr>
              <w:rFonts w:ascii="MS Gothic" w:eastAsia="MS Gothic" w:hAnsi="MS Gothic" w:hint="eastAsia"/>
            </w:rPr>
            <w:t>☐</w:t>
          </w:r>
        </w:sdtContent>
      </w:sdt>
      <w:r w:rsidR="00B16675">
        <w:tab/>
      </w:r>
      <w:r w:rsidR="00251E13">
        <w:t xml:space="preserve">The MSE wall feasibility </w:t>
      </w:r>
      <w:r w:rsidR="00182202">
        <w:t>review has been completed by the INDOT Geotechnical Engineering Division</w:t>
      </w:r>
      <w:r>
        <w:t>, if applicable</w:t>
      </w:r>
      <w:r w:rsidR="00182202">
        <w:t>.</w:t>
      </w:r>
    </w:p>
    <w:p w14:paraId="3F0D32E3" w14:textId="77777777" w:rsidR="00B16675" w:rsidRDefault="00B16675" w:rsidP="00B16675">
      <w:pPr>
        <w:ind w:left="360" w:hanging="360"/>
      </w:pPr>
      <w:r>
        <w:tab/>
      </w:r>
      <w:sdt>
        <w:sdtPr>
          <w:id w:val="1033778436"/>
          <w:placeholder>
            <w:docPart w:val="B9043DFF09654969830499479BA00391"/>
          </w:placeholder>
          <w:showingPlcHdr/>
        </w:sdtPr>
        <w:sdtEndPr/>
        <w:sdtContent>
          <w:r w:rsidRPr="006148E2">
            <w:rPr>
              <w:rStyle w:val="PlaceholderText"/>
            </w:rPr>
            <w:t>Click or tap here to enter text.</w:t>
          </w:r>
        </w:sdtContent>
      </w:sdt>
    </w:p>
    <w:p w14:paraId="387662EF" w14:textId="77777777" w:rsidR="00B16675" w:rsidRDefault="00B16675" w:rsidP="00D120D8">
      <w:pPr>
        <w:ind w:left="360" w:hanging="360"/>
      </w:pPr>
    </w:p>
    <w:p w14:paraId="0B41A695" w14:textId="77777777" w:rsidR="00D120D8" w:rsidRDefault="00D120D8" w:rsidP="00D120D8">
      <w:pPr>
        <w:ind w:left="360" w:hanging="360"/>
      </w:pPr>
    </w:p>
    <w:p w14:paraId="70A05E72" w14:textId="77777777" w:rsidR="00D120D8" w:rsidRDefault="00D120D8" w:rsidP="00D120D8">
      <w:pPr>
        <w:ind w:left="360" w:hanging="360"/>
      </w:pPr>
      <w:r>
        <w:t>___________________________</w:t>
      </w:r>
    </w:p>
    <w:p w14:paraId="53541DB8" w14:textId="77777777" w:rsidR="00D120D8" w:rsidRDefault="00D120D8" w:rsidP="00D120D8">
      <w:pPr>
        <w:ind w:left="360" w:hanging="360"/>
      </w:pPr>
      <w:r>
        <w:t>Signature of Geotechnical Engineer</w:t>
      </w:r>
    </w:p>
    <w:p w14:paraId="5D0501AB" w14:textId="77777777" w:rsidR="00D120D8" w:rsidRDefault="00D120D8" w:rsidP="00D120D8">
      <w:pPr>
        <w:ind w:left="360" w:hanging="360"/>
      </w:pPr>
    </w:p>
    <w:sdt>
      <w:sdtPr>
        <w:id w:val="-769695964"/>
        <w:placeholder>
          <w:docPart w:val="DefaultPlaceholder_-1854013440"/>
        </w:placeholder>
        <w:showingPlcHdr/>
      </w:sdtPr>
      <w:sdtEndPr/>
      <w:sdtContent>
        <w:p w14:paraId="241DF78E" w14:textId="196AECC6" w:rsidR="00D120D8" w:rsidRDefault="000F2CFD" w:rsidP="00D120D8">
          <w:pPr>
            <w:ind w:left="360" w:hanging="360"/>
          </w:pPr>
          <w:r w:rsidRPr="006148E2">
            <w:rPr>
              <w:rStyle w:val="PlaceholderText"/>
            </w:rPr>
            <w:t>Click or tap here to enter text.</w:t>
          </w:r>
        </w:p>
      </w:sdtContent>
    </w:sdt>
    <w:p w14:paraId="2CAED4C9" w14:textId="77777777" w:rsidR="00D120D8" w:rsidRDefault="00D120D8" w:rsidP="00D120D8">
      <w:pPr>
        <w:ind w:left="360" w:hanging="360"/>
      </w:pPr>
      <w:r>
        <w:t>INDOT entity or consultant</w:t>
      </w:r>
    </w:p>
    <w:p w14:paraId="4A25E076" w14:textId="77777777" w:rsidR="00D120D8" w:rsidRDefault="00D120D8" w:rsidP="00D120D8">
      <w:pPr>
        <w:ind w:left="360" w:hanging="360"/>
      </w:pPr>
    </w:p>
    <w:sdt>
      <w:sdtPr>
        <w:id w:val="2125260740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A20E69C" w14:textId="2E9AE31A" w:rsidR="00D120D8" w:rsidRDefault="000F2CFD" w:rsidP="00D120D8">
          <w:pPr>
            <w:ind w:left="360" w:hanging="360"/>
          </w:pPr>
          <w:r w:rsidRPr="006148E2">
            <w:rPr>
              <w:rStyle w:val="PlaceholderText"/>
            </w:rPr>
            <w:t>Click or tap to enter a date.</w:t>
          </w:r>
        </w:p>
      </w:sdtContent>
    </w:sdt>
    <w:p w14:paraId="4B3BBD0C" w14:textId="77777777" w:rsidR="00D120D8" w:rsidRDefault="00D120D8" w:rsidP="00D120D8">
      <w:pPr>
        <w:ind w:left="360" w:hanging="360"/>
      </w:pPr>
      <w:r>
        <w:t>date</w:t>
      </w:r>
    </w:p>
    <w:sectPr w:rsidR="00D120D8" w:rsidSect="00495AA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E570" w14:textId="77777777" w:rsidR="005E4665" w:rsidRDefault="005E4665" w:rsidP="00EB4796">
      <w:pPr>
        <w:spacing w:line="240" w:lineRule="auto"/>
      </w:pPr>
      <w:r>
        <w:separator/>
      </w:r>
    </w:p>
  </w:endnote>
  <w:endnote w:type="continuationSeparator" w:id="0">
    <w:p w14:paraId="0B67778B" w14:textId="77777777" w:rsidR="005E4665" w:rsidRDefault="005E4665" w:rsidP="00EB4796">
      <w:pPr>
        <w:spacing w:line="240" w:lineRule="auto"/>
      </w:pPr>
      <w:r>
        <w:continuationSeparator/>
      </w:r>
    </w:p>
  </w:endnote>
  <w:endnote w:type="continuationNotice" w:id="1">
    <w:p w14:paraId="0F090D13" w14:textId="77777777" w:rsidR="005E4665" w:rsidRDefault="005E46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7EA4" w14:textId="7F59F5E9" w:rsidR="00EB4796" w:rsidRPr="00973630" w:rsidRDefault="006E2898" w:rsidP="00EB4796">
    <w:pPr>
      <w:pStyle w:val="Footer"/>
      <w:tabs>
        <w:tab w:val="clear" w:pos="4680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C4A2B" wp14:editId="5689CBBD">
              <wp:simplePos x="0" y="0"/>
              <wp:positionH relativeFrom="column">
                <wp:align>center</wp:align>
              </wp:positionH>
              <wp:positionV relativeFrom="paragraph">
                <wp:posOffset>11430</wp:posOffset>
              </wp:positionV>
              <wp:extent cx="5943600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C5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9pt;width:468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"/>
          </w:pict>
        </mc:Fallback>
      </mc:AlternateContent>
    </w:r>
    <w:r w:rsidR="00EB4796">
      <w:t>Geotechnical Review of Final Check Prints</w:t>
    </w:r>
    <w:r w:rsidR="00EB4796">
      <w:tab/>
    </w:r>
    <w:r w:rsidR="00EB4796" w:rsidRPr="0097363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B4796">
      <w:rPr>
        <w:noProof/>
      </w:rPr>
      <w:t>1</w:t>
    </w:r>
    <w:r>
      <w:rPr>
        <w:noProof/>
      </w:rPr>
      <w:fldChar w:fldCharType="end"/>
    </w:r>
    <w:r w:rsidR="00EB4796" w:rsidRPr="00973630">
      <w:t xml:space="preserve"> of </w:t>
    </w:r>
    <w:r w:rsidR="004E16B1">
      <w:fldChar w:fldCharType="begin"/>
    </w:r>
    <w:r w:rsidR="004E16B1">
      <w:instrText xml:space="preserve"> NUMPAGES  </w:instrText>
    </w:r>
    <w:r w:rsidR="004E16B1">
      <w:fldChar w:fldCharType="separate"/>
    </w:r>
    <w:r w:rsidR="00EB4796">
      <w:rPr>
        <w:noProof/>
      </w:rPr>
      <w:t>1</w:t>
    </w:r>
    <w:r w:rsidR="004E16B1">
      <w:rPr>
        <w:noProof/>
      </w:rPr>
      <w:fldChar w:fldCharType="end"/>
    </w:r>
  </w:p>
  <w:p w14:paraId="4D613571" w14:textId="2D13CF64" w:rsidR="00EB4796" w:rsidRPr="00EB4796" w:rsidRDefault="00EB4796" w:rsidP="00EB4796">
    <w:pPr>
      <w:pStyle w:val="Footer"/>
      <w:tabs>
        <w:tab w:val="clear" w:pos="4680"/>
      </w:tabs>
    </w:pPr>
    <w:r>
      <w:t>EdDoc 107-05-01</w:t>
    </w:r>
    <w:r>
      <w:tab/>
      <w:t xml:space="preserve">Rev. </w:t>
    </w:r>
    <w:r w:rsidR="0053423B">
      <w:t>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C474" w14:textId="77777777" w:rsidR="005E4665" w:rsidRDefault="005E4665" w:rsidP="00EB4796">
      <w:pPr>
        <w:spacing w:line="240" w:lineRule="auto"/>
      </w:pPr>
      <w:r>
        <w:separator/>
      </w:r>
    </w:p>
  </w:footnote>
  <w:footnote w:type="continuationSeparator" w:id="0">
    <w:p w14:paraId="15C10E97" w14:textId="77777777" w:rsidR="005E4665" w:rsidRDefault="005E4665" w:rsidP="00EB4796">
      <w:pPr>
        <w:spacing w:line="240" w:lineRule="auto"/>
      </w:pPr>
      <w:r>
        <w:continuationSeparator/>
      </w:r>
    </w:p>
  </w:footnote>
  <w:footnote w:type="continuationNotice" w:id="1">
    <w:p w14:paraId="433731B7" w14:textId="77777777" w:rsidR="005E4665" w:rsidRDefault="005E466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1522"/>
    <w:multiLevelType w:val="hybridMultilevel"/>
    <w:tmpl w:val="19BEF7DC"/>
    <w:lvl w:ilvl="0" w:tplc="204EBA68">
      <w:start w:val="1"/>
      <w:numFmt w:val="decimal"/>
      <w:lvlText w:val="%1."/>
      <w:lvlJc w:val="left"/>
      <w:pPr>
        <w:ind w:left="360" w:hanging="360"/>
      </w:pPr>
    </w:lvl>
    <w:lvl w:ilvl="1" w:tplc="345ADF44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58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D8"/>
    <w:rsid w:val="000F2CFD"/>
    <w:rsid w:val="001157C9"/>
    <w:rsid w:val="00144310"/>
    <w:rsid w:val="00182202"/>
    <w:rsid w:val="001E0AC0"/>
    <w:rsid w:val="00251E13"/>
    <w:rsid w:val="00261DFF"/>
    <w:rsid w:val="00271039"/>
    <w:rsid w:val="003036A0"/>
    <w:rsid w:val="00353061"/>
    <w:rsid w:val="004308AB"/>
    <w:rsid w:val="00495AAA"/>
    <w:rsid w:val="0049603E"/>
    <w:rsid w:val="004E16B1"/>
    <w:rsid w:val="0053423B"/>
    <w:rsid w:val="005E4665"/>
    <w:rsid w:val="00687DD3"/>
    <w:rsid w:val="00696753"/>
    <w:rsid w:val="006E2898"/>
    <w:rsid w:val="00775A9D"/>
    <w:rsid w:val="00780C48"/>
    <w:rsid w:val="007E610F"/>
    <w:rsid w:val="0080320D"/>
    <w:rsid w:val="00857735"/>
    <w:rsid w:val="008B2D88"/>
    <w:rsid w:val="009876B6"/>
    <w:rsid w:val="00AB2C0A"/>
    <w:rsid w:val="00AD040A"/>
    <w:rsid w:val="00AE4ABB"/>
    <w:rsid w:val="00B16675"/>
    <w:rsid w:val="00BB7F03"/>
    <w:rsid w:val="00C708F3"/>
    <w:rsid w:val="00CE5E75"/>
    <w:rsid w:val="00D120D8"/>
    <w:rsid w:val="00D41360"/>
    <w:rsid w:val="00D456F2"/>
    <w:rsid w:val="00EB4796"/>
    <w:rsid w:val="00EF0E80"/>
    <w:rsid w:val="00E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11169"/>
  <w15:docId w15:val="{8161C499-D41D-4118-88F6-A2F4031C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0D8"/>
    <w:pPr>
      <w:spacing w:line="320" w:lineRule="exact"/>
      <w:jc w:val="both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autoRedefine/>
    <w:qFormat/>
    <w:rsid w:val="00D120D8"/>
    <w:pPr>
      <w:keepNext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120D8"/>
    <w:pPr>
      <w:keepNext/>
      <w:spacing w:line="323" w:lineRule="exact"/>
      <w:outlineLvl w:val="1"/>
    </w:pPr>
    <w:rPr>
      <w:rFonts w:cs="Arial"/>
      <w:b/>
      <w:bCs/>
      <w:iCs/>
      <w:noProof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D120D8"/>
    <w:pPr>
      <w:keepNext/>
      <w:spacing w:line="323" w:lineRule="exact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2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D120D8"/>
    <w:pPr>
      <w:spacing w:line="323" w:lineRule="exact"/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20D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20D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2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20D"/>
    <w:rPr>
      <w:rFonts w:cs="Arial"/>
      <w:b/>
      <w:bCs/>
      <w:caps/>
      <w:kern w:val="32"/>
    </w:rPr>
  </w:style>
  <w:style w:type="character" w:customStyle="1" w:styleId="Heading2Char">
    <w:name w:val="Heading 2 Char"/>
    <w:basedOn w:val="DefaultParagraphFont"/>
    <w:link w:val="Heading2"/>
    <w:rsid w:val="0080320D"/>
    <w:rPr>
      <w:rFonts w:cs="Arial"/>
      <w:b/>
      <w:bCs/>
      <w:iCs/>
      <w:noProof/>
      <w:u w:val="single"/>
    </w:rPr>
  </w:style>
  <w:style w:type="character" w:customStyle="1" w:styleId="Heading3Char">
    <w:name w:val="Heading 3 Char"/>
    <w:basedOn w:val="DefaultParagraphFont"/>
    <w:link w:val="Heading3"/>
    <w:rsid w:val="0080320D"/>
    <w:rPr>
      <w:rFonts w:ascii="Times New Roman Bold" w:hAnsi="Times New Roman Bold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032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2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D120D8"/>
    <w:rPr>
      <w:rFonts w:cstheme="minorBidi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0320D"/>
    <w:rPr>
      <w:rFonts w:asciiTheme="minorHAnsi" w:eastAsiaTheme="minorEastAsia" w:hAnsiTheme="minorHAnsi" w:cstheme="minorBidi"/>
    </w:rPr>
  </w:style>
  <w:style w:type="character" w:customStyle="1" w:styleId="Heading8Char">
    <w:name w:val="Heading 8 Char"/>
    <w:basedOn w:val="DefaultParagraphFont"/>
    <w:link w:val="Heading8"/>
    <w:semiHidden/>
    <w:rsid w:val="0080320D"/>
    <w:rPr>
      <w:rFonts w:asciiTheme="minorHAnsi" w:eastAsiaTheme="minorEastAsia" w:hAnsiTheme="minorHAnsi" w:cstheme="minorBidi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80320D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120D8"/>
    <w:pPr>
      <w:tabs>
        <w:tab w:val="right" w:leader="dot" w:pos="9346"/>
      </w:tabs>
      <w:spacing w:before="120"/>
      <w:ind w:left="245" w:hanging="245"/>
    </w:pPr>
  </w:style>
  <w:style w:type="paragraph" w:styleId="TOC2">
    <w:name w:val="toc 2"/>
    <w:basedOn w:val="Normal"/>
    <w:next w:val="Normal"/>
    <w:autoRedefine/>
    <w:uiPriority w:val="39"/>
    <w:qFormat/>
    <w:rsid w:val="00D120D8"/>
    <w:pPr>
      <w:tabs>
        <w:tab w:val="right" w:leader="dot" w:pos="9346"/>
      </w:tabs>
      <w:spacing w:line="323" w:lineRule="exact"/>
      <w:ind w:left="720" w:hanging="475"/>
    </w:pPr>
  </w:style>
  <w:style w:type="paragraph" w:styleId="TOC3">
    <w:name w:val="toc 3"/>
    <w:basedOn w:val="Normal"/>
    <w:next w:val="Normal"/>
    <w:autoRedefine/>
    <w:uiPriority w:val="39"/>
    <w:qFormat/>
    <w:rsid w:val="00D120D8"/>
    <w:pPr>
      <w:tabs>
        <w:tab w:val="right" w:leader="dot" w:pos="9350"/>
      </w:tabs>
      <w:spacing w:line="323" w:lineRule="exact"/>
      <w:ind w:left="1051" w:hanging="576"/>
    </w:pPr>
  </w:style>
  <w:style w:type="paragraph" w:styleId="Caption">
    <w:name w:val="caption"/>
    <w:basedOn w:val="Normal"/>
    <w:next w:val="Normal"/>
    <w:semiHidden/>
    <w:unhideWhenUsed/>
    <w:qFormat/>
    <w:rsid w:val="0080320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qFormat/>
    <w:rsid w:val="00D120D8"/>
    <w:rPr>
      <w:u w:val="single"/>
    </w:rPr>
  </w:style>
  <w:style w:type="paragraph" w:styleId="Title">
    <w:name w:val="Title"/>
    <w:basedOn w:val="Normal"/>
    <w:next w:val="Normal"/>
    <w:link w:val="TitleChar"/>
    <w:qFormat/>
    <w:rsid w:val="00D120D8"/>
    <w:pPr>
      <w:spacing w:line="240" w:lineRule="auto"/>
      <w:jc w:val="center"/>
    </w:pPr>
    <w:rPr>
      <w:rFonts w:cs="Arial"/>
      <w:b/>
      <w:sz w:val="40"/>
      <w:szCs w:val="48"/>
    </w:rPr>
  </w:style>
  <w:style w:type="character" w:customStyle="1" w:styleId="TitleChar">
    <w:name w:val="Title Char"/>
    <w:basedOn w:val="DefaultParagraphFont"/>
    <w:link w:val="Title"/>
    <w:rsid w:val="00D120D8"/>
    <w:rPr>
      <w:rFonts w:cs="Arial"/>
      <w:b/>
      <w:sz w:val="40"/>
      <w:szCs w:val="48"/>
    </w:rPr>
  </w:style>
  <w:style w:type="paragraph" w:styleId="Subtitle">
    <w:name w:val="Subtitle"/>
    <w:basedOn w:val="Normal"/>
    <w:link w:val="SubtitleChar"/>
    <w:qFormat/>
    <w:rsid w:val="00D120D8"/>
    <w:pPr>
      <w:spacing w:line="323" w:lineRule="exact"/>
    </w:pPr>
    <w:rPr>
      <w:rFonts w:ascii="CG Times" w:hAnsi="CG Times" w:cs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D120D8"/>
    <w:rPr>
      <w:rFonts w:ascii="CG Times" w:hAnsi="CG Times" w:cs="Arial"/>
      <w:b/>
      <w:szCs w:val="20"/>
    </w:rPr>
  </w:style>
  <w:style w:type="character" w:styleId="Emphasis">
    <w:name w:val="Emphasis"/>
    <w:basedOn w:val="DefaultParagraphFont"/>
    <w:qFormat/>
    <w:rsid w:val="00D120D8"/>
    <w:rPr>
      <w:i/>
      <w:iCs/>
    </w:rPr>
  </w:style>
  <w:style w:type="paragraph" w:styleId="NoSpacing">
    <w:name w:val="No Spacing"/>
    <w:link w:val="NoSpacingChar"/>
    <w:uiPriority w:val="1"/>
    <w:qFormat/>
    <w:rsid w:val="00D120D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120D8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D120D8"/>
    <w:pPr>
      <w:spacing w:line="323" w:lineRule="exact"/>
      <w:ind w:left="720"/>
    </w:pPr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B47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9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B47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96"/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sid w:val="000F2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8FC0-765F-4D59-8634-CAC2E32EAD3F}"/>
      </w:docPartPr>
      <w:docPartBody>
        <w:p w:rsidR="009E2507" w:rsidRDefault="00862250"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FA022DB494F81B01BF81D6603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F6AA-AAEE-480A-9449-3A2656048502}"/>
      </w:docPartPr>
      <w:docPartBody>
        <w:p w:rsidR="009E2507" w:rsidRDefault="00862250" w:rsidP="00862250">
          <w:pPr>
            <w:pStyle w:val="29DFA022DB494F81B01BF81D6603850A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F2E1E9D92421081E041CB882D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AFCD-C126-4C34-8443-9FC44C28D148}"/>
      </w:docPartPr>
      <w:docPartBody>
        <w:p w:rsidR="009E2507" w:rsidRDefault="00862250" w:rsidP="00862250">
          <w:pPr>
            <w:pStyle w:val="715F2E1E9D92421081E041CB882D60B9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247083CB949F69A68EB840F09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F0FB-F27B-41FE-8C23-B1B74AE6D63A}"/>
      </w:docPartPr>
      <w:docPartBody>
        <w:p w:rsidR="009E2507" w:rsidRDefault="00862250" w:rsidP="00862250">
          <w:pPr>
            <w:pStyle w:val="F30247083CB949F69A68EB840F091A79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B717D3BC040858E771525F562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CF23-1624-4660-8EE7-74BC34828F46}"/>
      </w:docPartPr>
      <w:docPartBody>
        <w:p w:rsidR="009E2507" w:rsidRDefault="00862250" w:rsidP="00862250">
          <w:pPr>
            <w:pStyle w:val="9C7B717D3BC040858E771525F5625A17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524F1152940188E0DC45BD29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3B2A-80F7-4809-986B-07A69C95A7DB}"/>
      </w:docPartPr>
      <w:docPartBody>
        <w:p w:rsidR="009E2507" w:rsidRDefault="00862250" w:rsidP="00862250">
          <w:pPr>
            <w:pStyle w:val="37C524F1152940188E0DC45BD296012D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9D5F69A27421CB6CD8B8CAFC6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D0B8-7230-4CA9-82AF-80406D5F57E5}"/>
      </w:docPartPr>
      <w:docPartBody>
        <w:p w:rsidR="009E2507" w:rsidRDefault="00862250" w:rsidP="00862250">
          <w:pPr>
            <w:pStyle w:val="7FB9D5F69A27421CB6CD8B8CAFC64D1D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97BB3A3784B1BAC0E7352520D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4991-3A54-4380-B596-6990981ED7DD}"/>
      </w:docPartPr>
      <w:docPartBody>
        <w:p w:rsidR="009E2507" w:rsidRDefault="00862250" w:rsidP="00862250">
          <w:pPr>
            <w:pStyle w:val="26297BB3A3784B1BAC0E7352520D08ED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8DC210ED54092BADEE9C7633D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F9BB-57C2-4766-9515-54F8F19EEE2D}"/>
      </w:docPartPr>
      <w:docPartBody>
        <w:p w:rsidR="009E2507" w:rsidRDefault="00862250" w:rsidP="00862250">
          <w:pPr>
            <w:pStyle w:val="CA88DC210ED54092BADEE9C7633D7E06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E2D1CAAD64A4B99E74CA0957A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6BD0-1994-4EFC-9BC4-0318077F6979}"/>
      </w:docPartPr>
      <w:docPartBody>
        <w:p w:rsidR="009E2507" w:rsidRDefault="00862250" w:rsidP="00862250">
          <w:pPr>
            <w:pStyle w:val="9B4E2D1CAAD64A4B99E74CA0957AEC8F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F09A-E055-4DC3-B617-4B1D6CFE9779}"/>
      </w:docPartPr>
      <w:docPartBody>
        <w:p w:rsidR="009E2507" w:rsidRDefault="00862250">
          <w:r w:rsidRPr="006148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043DFF09654969830499479BA0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58E7-220F-4BE0-B234-9BEB951647BC}"/>
      </w:docPartPr>
      <w:docPartBody>
        <w:p w:rsidR="00866641" w:rsidRDefault="009E2507" w:rsidP="009E2507">
          <w:pPr>
            <w:pStyle w:val="B9043DFF09654969830499479BA00391"/>
          </w:pPr>
          <w:r w:rsidRPr="006148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50"/>
    <w:rsid w:val="00466E95"/>
    <w:rsid w:val="005E5FE1"/>
    <w:rsid w:val="00862250"/>
    <w:rsid w:val="00866641"/>
    <w:rsid w:val="009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507"/>
    <w:rPr>
      <w:color w:val="808080"/>
    </w:rPr>
  </w:style>
  <w:style w:type="paragraph" w:customStyle="1" w:styleId="29DFA022DB494F81B01BF81D6603850A">
    <w:name w:val="29DFA022DB494F81B01BF81D6603850A"/>
    <w:rsid w:val="00862250"/>
    <w:pPr>
      <w:spacing w:after="0" w:line="320" w:lineRule="exact"/>
      <w:jc w:val="both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715F2E1E9D92421081E041CB882D60B9">
    <w:name w:val="715F2E1E9D92421081E041CB882D60B9"/>
    <w:rsid w:val="00862250"/>
    <w:pPr>
      <w:spacing w:after="0" w:line="320" w:lineRule="exact"/>
      <w:jc w:val="both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F30247083CB949F69A68EB840F091A79">
    <w:name w:val="F30247083CB949F69A68EB840F091A79"/>
    <w:rsid w:val="00862250"/>
    <w:pPr>
      <w:spacing w:after="0" w:line="320" w:lineRule="exact"/>
      <w:jc w:val="both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9C7B717D3BC040858E771525F5625A17">
    <w:name w:val="9C7B717D3BC040858E771525F5625A17"/>
    <w:rsid w:val="00862250"/>
    <w:pPr>
      <w:spacing w:after="0" w:line="320" w:lineRule="exact"/>
      <w:jc w:val="both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37C524F1152940188E0DC45BD296012D">
    <w:name w:val="37C524F1152940188E0DC45BD296012D"/>
    <w:rsid w:val="00862250"/>
    <w:pPr>
      <w:spacing w:after="0" w:line="320" w:lineRule="exact"/>
      <w:jc w:val="both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7FB9D5F69A27421CB6CD8B8CAFC64D1D">
    <w:name w:val="7FB9D5F69A27421CB6CD8B8CAFC64D1D"/>
    <w:rsid w:val="00862250"/>
    <w:pPr>
      <w:spacing w:after="0" w:line="320" w:lineRule="exact"/>
      <w:jc w:val="both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26297BB3A3784B1BAC0E7352520D08ED">
    <w:name w:val="26297BB3A3784B1BAC0E7352520D08ED"/>
    <w:rsid w:val="00862250"/>
    <w:pPr>
      <w:spacing w:after="0" w:line="320" w:lineRule="exact"/>
      <w:jc w:val="both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CA88DC210ED54092BADEE9C7633D7E06">
    <w:name w:val="CA88DC210ED54092BADEE9C7633D7E06"/>
    <w:rsid w:val="00862250"/>
    <w:pPr>
      <w:spacing w:after="0" w:line="320" w:lineRule="exact"/>
      <w:jc w:val="both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9B4E2D1CAAD64A4B99E74CA0957AEC8F">
    <w:name w:val="9B4E2D1CAAD64A4B99E74CA0957AEC8F"/>
    <w:rsid w:val="00862250"/>
    <w:pPr>
      <w:spacing w:after="0" w:line="320" w:lineRule="exact"/>
      <w:jc w:val="both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B9043DFF09654969830499479BA00391">
    <w:name w:val="B9043DFF09654969830499479BA00391"/>
    <w:rsid w:val="009E2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SPEffectiveDate xmlns="cce4975e-0585-4da6-b0c5-8565fdf8e029" xsi:nil="true"/>
    <Notes xmlns="cce4975e-0585-4da6-b0c5-8565fdf8e029" xsi:nil="true"/>
    <ProjectedStandardsCommitteeMeeting xmlns="cce4975e-0585-4da6-b0c5-8565fdf8e029" xsi:nil="true"/>
    <PointofContact xmlns="cce4975e-0585-4da6-b0c5-8565fdf8e029">
      <UserInfo>
        <DisplayName/>
        <AccountId xsi:nil="true"/>
        <AccountType/>
      </UserInfo>
    </PointofContact>
    <ContactPerson xmlns="cce4975e-0585-4da6-b0c5-8565fdf8e0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26" ma:contentTypeDescription="Create a new document." ma:contentTypeScope="" ma:versionID="fbbac30cca2108e79ec45a4ef15d8e83">
  <xsd:schema xmlns:xsd="http://www.w3.org/2001/XMLSchema" xmlns:xs="http://www.w3.org/2001/XMLSchema" xmlns:p="http://schemas.microsoft.com/office/2006/metadata/properties" xmlns:ns2="cce4975e-0585-4da6-b0c5-8565fdf8e029" xmlns:ns3="c309b3a9-1b56-4073-8617-fcf7ea839b06" targetNamespace="http://schemas.microsoft.com/office/2006/metadata/properties" ma:root="true" ma:fieldsID="a4055c083660ac112ba67ef2e649d5bc" ns2:_="" ns3:_="">
    <xsd:import namespace="cce4975e-0585-4da6-b0c5-8565fdf8e029"/>
    <xsd:import namespace="c309b3a9-1b56-4073-8617-fcf7ea839b06"/>
    <xsd:element name="properties">
      <xsd:complexType>
        <xsd:sequence>
          <xsd:element name="documentManagement">
            <xsd:complexType>
              <xsd:all>
                <xsd:element ref="ns2:RSPEffectiveDate" minOccurs="0"/>
                <xsd:element ref="ns2:ProjectedStandardsCommitteeMeeting" minOccurs="0"/>
                <xsd:element ref="ns2:PointofContact" minOccurs="0"/>
                <xsd:element ref="ns2:Not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Contact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RSPEffectiveDate" ma:index="2" nillable="true" ma:displayName="Proposed RSP Effective Date" ma:format="Dropdown" ma:internalName="RSPEffectiveDate" ma:readOnly="false">
      <xsd:simpleType>
        <xsd:restriction base="dms:Text">
          <xsd:maxLength value="255"/>
        </xsd:restriction>
      </xsd:simpleType>
    </xsd:element>
    <xsd:element name="ProjectedStandardsCommitteeMeeting" ma:index="3" nillable="true" ma:displayName="Projected Standards Committee Meeting" ma:format="Dropdown" ma:internalName="ProjectedStandardsCommitteeMeeting" ma:readOnly="false">
      <xsd:simpleType>
        <xsd:restriction base="dms:Text">
          <xsd:maxLength value="255"/>
        </xsd:restriction>
      </xsd:simpleType>
    </xsd:element>
    <xsd:element name="PointofContact" ma:index="4" nillable="true" ma:displayName="Point of Contact" ma:format="Dropdown" ma:list="UserInfo" ma:SharePointGroup="0" ma:internalName="Pointof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actPerson" ma:index="23" nillable="true" ma:displayName="Contact Person" ma:format="Dropdown" ma:internalName="ContactPers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EECA-AC2A-48F7-B640-77A8D21795D1}">
  <ds:schemaRefs>
    <ds:schemaRef ds:uri="http://schemas.microsoft.com/office/2006/metadata/properties"/>
    <ds:schemaRef ds:uri="http://schemas.microsoft.com/office/infopath/2007/PartnerControls"/>
    <ds:schemaRef ds:uri="cce4975e-0585-4da6-b0c5-8565fdf8e029"/>
  </ds:schemaRefs>
</ds:datastoreItem>
</file>

<file path=customXml/itemProps2.xml><?xml version="1.0" encoding="utf-8"?>
<ds:datastoreItem xmlns:ds="http://schemas.openxmlformats.org/officeDocument/2006/customXml" ds:itemID="{05A4EC94-A591-4FA6-8599-FAA5686EE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4975e-0585-4da6-b0c5-8565fdf8e029"/>
    <ds:schemaRef ds:uri="c309b3a9-1b56-4073-8617-fcf7ea839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E675F-6D36-423F-9668-14D09446A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2F4AD-EE2E-405A-8ABC-E3DB2AEF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>State of Indiana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Chiles</dc:creator>
  <cp:keywords/>
  <dc:description/>
  <cp:lastModifiedBy>Mouser, Elizabeth</cp:lastModifiedBy>
  <cp:revision>9</cp:revision>
  <dcterms:created xsi:type="dcterms:W3CDTF">2023-09-18T17:44:00Z</dcterms:created>
  <dcterms:modified xsi:type="dcterms:W3CDTF">2023-09-28T15:11:00Z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0x010100C7E3FF932ACB6E41B4061428E80C421A</vt:lpwstr>
  </property>
</Properties>
</file>