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DC" w:rsidRPr="006128DC" w:rsidRDefault="006128DC">
      <w:pPr>
        <w:rPr>
          <w:rFonts w:asciiTheme="majorHAnsi" w:hAnsiTheme="majorHAnsi" w:cstheme="majorHAnsi"/>
          <w:b/>
          <w:color w:val="FF0000"/>
          <w:sz w:val="36"/>
          <w:szCs w:val="24"/>
        </w:rPr>
      </w:pPr>
      <w:bookmarkStart w:id="0" w:name="_GoBack"/>
      <w:r w:rsidRPr="006128DC">
        <w:rPr>
          <w:rFonts w:asciiTheme="majorHAnsi" w:hAnsiTheme="majorHAnsi" w:cstheme="majorHAnsi"/>
          <w:b/>
          <w:color w:val="FF0000"/>
          <w:sz w:val="36"/>
          <w:szCs w:val="24"/>
        </w:rPr>
        <w:t>Day</w:t>
      </w:r>
      <w:bookmarkEnd w:id="0"/>
      <w:r w:rsidRPr="006128DC">
        <w:rPr>
          <w:rFonts w:asciiTheme="majorHAnsi" w:hAnsiTheme="majorHAnsi" w:cstheme="majorHAnsi"/>
          <w:b/>
          <w:color w:val="FF0000"/>
          <w:sz w:val="36"/>
          <w:szCs w:val="24"/>
        </w:rPr>
        <w:t xml:space="preserve"> One</w:t>
      </w:r>
      <w:r w:rsidR="0049663E">
        <w:rPr>
          <w:rFonts w:asciiTheme="majorHAnsi" w:hAnsiTheme="majorHAnsi" w:cstheme="majorHAnsi"/>
          <w:b/>
          <w:color w:val="FF0000"/>
          <w:sz w:val="36"/>
          <w:szCs w:val="24"/>
        </w:rPr>
        <w:t xml:space="preserve"> – October 29, 2018</w:t>
      </w:r>
    </w:p>
    <w:p w:rsidR="006128DC" w:rsidRPr="006128DC" w:rsidRDefault="006128DC">
      <w:pPr>
        <w:rPr>
          <w:rFonts w:asciiTheme="majorHAnsi" w:hAnsiTheme="majorHAnsi" w:cstheme="majorHAnsi"/>
          <w:b/>
          <w:sz w:val="24"/>
          <w:szCs w:val="24"/>
        </w:rPr>
      </w:pPr>
      <w:r w:rsidRPr="006128DC">
        <w:rPr>
          <w:rFonts w:asciiTheme="majorHAnsi" w:hAnsiTheme="majorHAnsi" w:cstheme="majorHAnsi"/>
          <w:b/>
          <w:sz w:val="24"/>
          <w:szCs w:val="24"/>
        </w:rPr>
        <w:t xml:space="preserve">Registration Begins </w:t>
      </w:r>
      <w:r w:rsidR="00BA164F">
        <w:rPr>
          <w:rFonts w:asciiTheme="majorHAnsi" w:hAnsiTheme="majorHAnsi" w:cstheme="majorHAnsi"/>
          <w:b/>
          <w:sz w:val="24"/>
          <w:szCs w:val="24"/>
        </w:rPr>
        <w:t xml:space="preserve">- </w:t>
      </w:r>
      <w:r w:rsidRPr="006128DC">
        <w:rPr>
          <w:rFonts w:asciiTheme="majorHAnsi" w:hAnsiTheme="majorHAnsi" w:cstheme="majorHAnsi"/>
          <w:b/>
          <w:sz w:val="24"/>
          <w:szCs w:val="24"/>
        </w:rPr>
        <w:t>7:30 a.m.</w:t>
      </w:r>
    </w:p>
    <w:p w:rsidR="006128DC" w:rsidRDefault="006128DC">
      <w:pPr>
        <w:rPr>
          <w:rFonts w:asciiTheme="majorHAnsi" w:hAnsiTheme="majorHAnsi" w:cstheme="majorHAnsi"/>
          <w:b/>
          <w:sz w:val="24"/>
          <w:szCs w:val="24"/>
        </w:rPr>
      </w:pPr>
      <w:r w:rsidRPr="006128DC">
        <w:rPr>
          <w:rFonts w:asciiTheme="majorHAnsi" w:hAnsiTheme="majorHAnsi" w:cstheme="majorHAnsi"/>
          <w:b/>
          <w:sz w:val="24"/>
          <w:szCs w:val="24"/>
        </w:rPr>
        <w:t>Opening Remarks 8:45 a.m. – 9:00 a.m.</w:t>
      </w:r>
      <w:r w:rsidR="003B27F0">
        <w:rPr>
          <w:rFonts w:asciiTheme="majorHAnsi" w:hAnsiTheme="majorHAnsi" w:cstheme="majorHAnsi"/>
          <w:b/>
          <w:sz w:val="24"/>
          <w:szCs w:val="24"/>
        </w:rPr>
        <w:t xml:space="preserve"> </w:t>
      </w:r>
    </w:p>
    <w:p w:rsidR="003B27F0" w:rsidRPr="003B27F0" w:rsidRDefault="003B27F0">
      <w:pPr>
        <w:rPr>
          <w:rFonts w:asciiTheme="majorHAnsi" w:hAnsiTheme="majorHAnsi" w:cstheme="majorHAnsi"/>
          <w:sz w:val="24"/>
          <w:szCs w:val="24"/>
        </w:rPr>
      </w:pPr>
      <w:r>
        <w:rPr>
          <w:rFonts w:asciiTheme="majorHAnsi" w:hAnsiTheme="majorHAnsi" w:cstheme="majorHAnsi"/>
          <w:b/>
          <w:sz w:val="24"/>
          <w:szCs w:val="24"/>
        </w:rPr>
        <w:tab/>
      </w:r>
      <w:r w:rsidRPr="003B27F0">
        <w:rPr>
          <w:rFonts w:asciiTheme="majorHAnsi" w:hAnsiTheme="majorHAnsi" w:cstheme="majorHAnsi"/>
          <w:sz w:val="24"/>
          <w:szCs w:val="24"/>
        </w:rPr>
        <w:t>Indiana Attorney General Curtis Hill</w:t>
      </w:r>
    </w:p>
    <w:p w:rsidR="00A26957" w:rsidRDefault="009D7C70">
      <w:pPr>
        <w:rPr>
          <w:rFonts w:asciiTheme="majorHAnsi" w:hAnsiTheme="majorHAnsi" w:cstheme="majorHAnsi"/>
          <w:b/>
          <w:sz w:val="24"/>
          <w:szCs w:val="24"/>
        </w:rPr>
      </w:pPr>
      <w:r>
        <w:rPr>
          <w:rFonts w:asciiTheme="majorHAnsi" w:hAnsiTheme="majorHAnsi" w:cstheme="majorHAnsi"/>
          <w:b/>
          <w:sz w:val="24"/>
          <w:szCs w:val="24"/>
        </w:rPr>
        <w:t>Keynote</w:t>
      </w:r>
      <w:r w:rsidR="000A29E0" w:rsidRPr="006128DC">
        <w:rPr>
          <w:rFonts w:asciiTheme="majorHAnsi" w:hAnsiTheme="majorHAnsi" w:cstheme="majorHAnsi"/>
          <w:b/>
          <w:sz w:val="24"/>
          <w:szCs w:val="24"/>
        </w:rPr>
        <w:t xml:space="preserve"> Session 9:00 a.m. – 10:</w:t>
      </w:r>
      <w:r w:rsidR="006128DC" w:rsidRPr="006128DC">
        <w:rPr>
          <w:rFonts w:asciiTheme="majorHAnsi" w:hAnsiTheme="majorHAnsi" w:cstheme="majorHAnsi"/>
          <w:b/>
          <w:sz w:val="24"/>
          <w:szCs w:val="24"/>
        </w:rPr>
        <w:t>00</w:t>
      </w:r>
      <w:r w:rsidR="000A29E0" w:rsidRPr="006128DC">
        <w:rPr>
          <w:rFonts w:asciiTheme="majorHAnsi" w:hAnsiTheme="majorHAnsi" w:cstheme="majorHAnsi"/>
          <w:b/>
          <w:sz w:val="24"/>
          <w:szCs w:val="24"/>
        </w:rPr>
        <w:t xml:space="preserve"> a.m.</w:t>
      </w:r>
    </w:p>
    <w:p w:rsidR="009D7C70" w:rsidRPr="00EB4F36" w:rsidRDefault="009D7C70" w:rsidP="009D7C70">
      <w:pPr>
        <w:ind w:left="720"/>
        <w:rPr>
          <w:rFonts w:asciiTheme="majorHAnsi" w:hAnsiTheme="majorHAnsi" w:cstheme="majorHAnsi"/>
          <w:sz w:val="24"/>
          <w:szCs w:val="24"/>
        </w:rPr>
      </w:pPr>
      <w:r w:rsidRPr="00EB4F36">
        <w:rPr>
          <w:rFonts w:asciiTheme="majorHAnsi" w:hAnsiTheme="majorHAnsi" w:cstheme="majorHAnsi"/>
          <w:sz w:val="24"/>
          <w:szCs w:val="24"/>
          <w:u w:val="single"/>
        </w:rPr>
        <w:t>Title</w:t>
      </w:r>
      <w:r w:rsidRPr="00EB4F36">
        <w:rPr>
          <w:rFonts w:asciiTheme="majorHAnsi" w:hAnsiTheme="majorHAnsi" w:cstheme="majorHAnsi"/>
          <w:sz w:val="24"/>
          <w:szCs w:val="24"/>
        </w:rPr>
        <w:t xml:space="preserve">: </w:t>
      </w:r>
      <w:r w:rsidR="00EB4F36" w:rsidRPr="00EB4F36">
        <w:rPr>
          <w:rFonts w:asciiTheme="majorHAnsi" w:hAnsiTheme="majorHAnsi" w:cstheme="majorHAnsi"/>
          <w:sz w:val="24"/>
          <w:szCs w:val="24"/>
        </w:rPr>
        <w:t>Addiction Medicine:  The Good, The Bad, and The Ugly</w:t>
      </w:r>
    </w:p>
    <w:p w:rsidR="009D7C70" w:rsidRPr="00EB4F36" w:rsidRDefault="009D7C70" w:rsidP="009D7C70">
      <w:pPr>
        <w:ind w:left="720"/>
        <w:rPr>
          <w:rFonts w:asciiTheme="majorHAnsi" w:hAnsiTheme="majorHAnsi" w:cstheme="majorHAnsi"/>
          <w:sz w:val="24"/>
          <w:szCs w:val="24"/>
        </w:rPr>
      </w:pPr>
      <w:r w:rsidRPr="00EB4F36">
        <w:rPr>
          <w:rFonts w:asciiTheme="majorHAnsi" w:hAnsiTheme="majorHAnsi" w:cstheme="majorHAnsi"/>
          <w:sz w:val="24"/>
          <w:szCs w:val="24"/>
          <w:u w:val="single"/>
        </w:rPr>
        <w:t>Speaker</w:t>
      </w:r>
      <w:r w:rsidRPr="00EB4F36">
        <w:rPr>
          <w:rFonts w:asciiTheme="majorHAnsi" w:hAnsiTheme="majorHAnsi" w:cstheme="majorHAnsi"/>
          <w:sz w:val="24"/>
          <w:szCs w:val="24"/>
        </w:rPr>
        <w:t xml:space="preserve">: </w:t>
      </w:r>
      <w:r w:rsidR="0003618B" w:rsidRPr="00EB4F36">
        <w:rPr>
          <w:rFonts w:asciiTheme="majorHAnsi" w:hAnsiTheme="majorHAnsi" w:cstheme="majorHAnsi"/>
          <w:sz w:val="24"/>
          <w:szCs w:val="24"/>
        </w:rPr>
        <w:t>Darrin Mangiacarne</w:t>
      </w:r>
    </w:p>
    <w:p w:rsidR="009D7C70" w:rsidRPr="00EB4F36" w:rsidRDefault="009D7C70" w:rsidP="009D7C70">
      <w:pPr>
        <w:ind w:left="720"/>
        <w:rPr>
          <w:rFonts w:asciiTheme="majorHAnsi" w:hAnsiTheme="majorHAnsi" w:cstheme="majorHAnsi"/>
          <w:sz w:val="24"/>
          <w:szCs w:val="24"/>
        </w:rPr>
      </w:pPr>
      <w:r w:rsidRPr="00EB4F36">
        <w:rPr>
          <w:rFonts w:asciiTheme="majorHAnsi" w:hAnsiTheme="majorHAnsi" w:cstheme="majorHAnsi"/>
          <w:sz w:val="24"/>
          <w:szCs w:val="24"/>
          <w:u w:val="single"/>
        </w:rPr>
        <w:t>Description</w:t>
      </w:r>
      <w:r w:rsidRPr="00EB4F36">
        <w:rPr>
          <w:rFonts w:asciiTheme="majorHAnsi" w:hAnsiTheme="majorHAnsi" w:cstheme="majorHAnsi"/>
          <w:sz w:val="24"/>
          <w:szCs w:val="24"/>
        </w:rPr>
        <w:t xml:space="preserve">: </w:t>
      </w:r>
      <w:r w:rsidR="00EB4F36" w:rsidRPr="00EB4F36">
        <w:rPr>
          <w:rFonts w:asciiTheme="majorHAnsi" w:hAnsiTheme="majorHAnsi" w:cstheme="majorHAnsi"/>
          <w:sz w:val="24"/>
          <w:szCs w:val="24"/>
        </w:rPr>
        <w:t>In this session, you will learn how the overprescribing of opioids for chronic pain set the stage for the current opioid epidemic.  We will go over the different types of pain and how to treat them without narcotics.  We will discuss how the emerging field of addiction medicine is helping to alleviate the suffering from this illness.</w:t>
      </w:r>
    </w:p>
    <w:p w:rsidR="009D7C70" w:rsidRPr="00EB4F36" w:rsidRDefault="009D7C70" w:rsidP="009D7C70">
      <w:pPr>
        <w:pStyle w:val="NoSpacing"/>
        <w:ind w:firstLine="720"/>
        <w:rPr>
          <w:rFonts w:asciiTheme="majorHAnsi" w:hAnsiTheme="majorHAnsi" w:cstheme="majorHAnsi"/>
          <w:sz w:val="24"/>
          <w:szCs w:val="24"/>
          <w:u w:val="single"/>
        </w:rPr>
      </w:pPr>
      <w:r w:rsidRPr="00EB4F36">
        <w:rPr>
          <w:rFonts w:asciiTheme="majorHAnsi" w:hAnsiTheme="majorHAnsi" w:cstheme="majorHAnsi"/>
          <w:sz w:val="24"/>
          <w:szCs w:val="24"/>
          <w:u w:val="single"/>
        </w:rPr>
        <w:t xml:space="preserve">Learning Objectives:  </w:t>
      </w:r>
    </w:p>
    <w:p w:rsidR="009D7C70" w:rsidRPr="00EB4F36" w:rsidRDefault="00EB4F36" w:rsidP="00EB4F36">
      <w:pPr>
        <w:pStyle w:val="ListParagraph"/>
        <w:numPr>
          <w:ilvl w:val="0"/>
          <w:numId w:val="23"/>
        </w:numPr>
        <w:rPr>
          <w:rFonts w:asciiTheme="majorHAnsi" w:hAnsiTheme="majorHAnsi" w:cstheme="majorHAnsi"/>
          <w:sz w:val="24"/>
          <w:szCs w:val="24"/>
        </w:rPr>
      </w:pPr>
      <w:r w:rsidRPr="00EB4F36">
        <w:rPr>
          <w:rFonts w:asciiTheme="majorHAnsi" w:hAnsiTheme="majorHAnsi" w:cstheme="majorHAnsi"/>
          <w:sz w:val="24"/>
          <w:szCs w:val="24"/>
        </w:rPr>
        <w:t>Relieve you of the misconception that opioids are necessary for chronic pain management</w:t>
      </w:r>
    </w:p>
    <w:p w:rsidR="00EB4F36" w:rsidRPr="00EB4F36" w:rsidRDefault="00EB4F36" w:rsidP="00EB4F36">
      <w:pPr>
        <w:pStyle w:val="ListParagraph"/>
        <w:numPr>
          <w:ilvl w:val="0"/>
          <w:numId w:val="23"/>
        </w:numPr>
        <w:rPr>
          <w:rFonts w:asciiTheme="majorHAnsi" w:hAnsiTheme="majorHAnsi" w:cstheme="majorHAnsi"/>
          <w:sz w:val="24"/>
          <w:szCs w:val="24"/>
        </w:rPr>
      </w:pPr>
      <w:r w:rsidRPr="00EB4F36">
        <w:rPr>
          <w:rFonts w:asciiTheme="majorHAnsi" w:hAnsiTheme="majorHAnsi" w:cstheme="majorHAnsi"/>
          <w:sz w:val="24"/>
          <w:szCs w:val="24"/>
        </w:rPr>
        <w:t>Understand the backdrop to the opioid epidemic and how we can get out of it</w:t>
      </w:r>
    </w:p>
    <w:p w:rsidR="009D7C70" w:rsidRPr="00EB4F36" w:rsidRDefault="00EB4F36" w:rsidP="00EB4F36">
      <w:pPr>
        <w:pStyle w:val="ListParagraph"/>
        <w:numPr>
          <w:ilvl w:val="0"/>
          <w:numId w:val="23"/>
        </w:numPr>
        <w:rPr>
          <w:rFonts w:asciiTheme="majorHAnsi" w:hAnsiTheme="majorHAnsi" w:cstheme="majorHAnsi"/>
          <w:sz w:val="24"/>
          <w:szCs w:val="24"/>
        </w:rPr>
      </w:pPr>
      <w:r w:rsidRPr="00EB4F36">
        <w:rPr>
          <w:rFonts w:asciiTheme="majorHAnsi" w:hAnsiTheme="majorHAnsi" w:cstheme="majorHAnsi"/>
          <w:sz w:val="24"/>
          <w:szCs w:val="24"/>
        </w:rPr>
        <w:t>Introduce the emerging field of addiction medicine</w:t>
      </w:r>
    </w:p>
    <w:p w:rsidR="000A29E0" w:rsidRPr="006128DC" w:rsidRDefault="000A29E0">
      <w:pPr>
        <w:rPr>
          <w:rFonts w:asciiTheme="majorHAnsi" w:hAnsiTheme="majorHAnsi" w:cstheme="majorHAnsi"/>
          <w:sz w:val="24"/>
          <w:szCs w:val="24"/>
        </w:rPr>
      </w:pPr>
      <w:r w:rsidRPr="006128DC">
        <w:rPr>
          <w:rFonts w:asciiTheme="majorHAnsi" w:hAnsiTheme="majorHAnsi" w:cstheme="majorHAnsi"/>
          <w:b/>
          <w:sz w:val="24"/>
          <w:szCs w:val="24"/>
        </w:rPr>
        <w:t>Breakout Session</w:t>
      </w:r>
      <w:r w:rsidR="00D13907" w:rsidRPr="006128DC">
        <w:rPr>
          <w:rFonts w:asciiTheme="majorHAnsi" w:hAnsiTheme="majorHAnsi" w:cstheme="majorHAnsi"/>
          <w:b/>
          <w:sz w:val="24"/>
          <w:szCs w:val="24"/>
        </w:rPr>
        <w:t xml:space="preserve"> 1</w:t>
      </w:r>
      <w:r w:rsidR="006128DC" w:rsidRPr="006128DC">
        <w:rPr>
          <w:rFonts w:asciiTheme="majorHAnsi" w:hAnsiTheme="majorHAnsi" w:cstheme="majorHAnsi"/>
          <w:b/>
          <w:sz w:val="24"/>
          <w:szCs w:val="24"/>
        </w:rPr>
        <w:t xml:space="preserve"> from</w:t>
      </w:r>
      <w:r w:rsidRPr="006128DC">
        <w:rPr>
          <w:rFonts w:asciiTheme="majorHAnsi" w:hAnsiTheme="majorHAnsi" w:cstheme="majorHAnsi"/>
          <w:b/>
          <w:sz w:val="24"/>
          <w:szCs w:val="24"/>
        </w:rPr>
        <w:t xml:space="preserve"> 10:15: a.m. - 11:15 a.m.</w:t>
      </w:r>
      <w:r w:rsidR="006128DC" w:rsidRPr="006128DC">
        <w:rPr>
          <w:rFonts w:asciiTheme="majorHAnsi" w:hAnsiTheme="majorHAnsi" w:cstheme="majorHAnsi"/>
          <w:b/>
          <w:sz w:val="24"/>
          <w:szCs w:val="24"/>
        </w:rPr>
        <w:t xml:space="preserve"> (Pick One)</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 xml:space="preserve">Clinical </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89361F" w:rsidRPr="006128DC">
        <w:rPr>
          <w:rFonts w:asciiTheme="majorHAnsi" w:hAnsiTheme="majorHAnsi" w:cstheme="majorHAnsi"/>
          <w:sz w:val="24"/>
          <w:szCs w:val="24"/>
        </w:rPr>
        <w:t xml:space="preserve"> Drug Testing in Clinical Practice (urine, blood, saliva, hair)</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89361F" w:rsidRPr="006128DC">
        <w:rPr>
          <w:rFonts w:asciiTheme="majorHAnsi" w:hAnsiTheme="majorHAnsi" w:cstheme="majorHAnsi"/>
          <w:sz w:val="24"/>
          <w:szCs w:val="24"/>
        </w:rPr>
        <w:t xml:space="preserve"> Dmitry M. Arbuck</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89361F" w:rsidRPr="006128DC">
        <w:rPr>
          <w:rFonts w:asciiTheme="majorHAnsi" w:hAnsiTheme="majorHAnsi" w:cstheme="majorHAnsi"/>
          <w:sz w:val="24"/>
          <w:szCs w:val="24"/>
        </w:rPr>
        <w:t xml:space="preserve"> Drug Screening is instrumental in clinical practice of multiple medical specialties and especially in Addictions and Pain Management. This in depth presentation covers all relevant aspects of drug screening and confirmation, reflects on appropriate reading of the tests and on deceptions used to alter the test results.</w:t>
      </w:r>
    </w:p>
    <w:p w:rsidR="0089361F" w:rsidRPr="006128DC" w:rsidRDefault="000A29E0" w:rsidP="0089361F">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89361F" w:rsidRPr="006128DC">
        <w:rPr>
          <w:rFonts w:asciiTheme="majorHAnsi" w:hAnsiTheme="majorHAnsi" w:cstheme="majorHAnsi"/>
          <w:sz w:val="24"/>
          <w:szCs w:val="24"/>
          <w:u w:val="single"/>
        </w:rPr>
        <w:t xml:space="preserve">  </w:t>
      </w:r>
    </w:p>
    <w:p w:rsidR="0089361F" w:rsidRPr="006128DC" w:rsidRDefault="0089361F" w:rsidP="0089361F">
      <w:pPr>
        <w:pStyle w:val="NoSpacing"/>
        <w:numPr>
          <w:ilvl w:val="0"/>
          <w:numId w:val="1"/>
        </w:numPr>
        <w:rPr>
          <w:rFonts w:asciiTheme="majorHAnsi" w:hAnsiTheme="majorHAnsi" w:cstheme="majorHAnsi"/>
          <w:sz w:val="24"/>
          <w:szCs w:val="24"/>
        </w:rPr>
      </w:pPr>
      <w:r w:rsidRPr="006128DC">
        <w:rPr>
          <w:rFonts w:asciiTheme="majorHAnsi" w:hAnsiTheme="majorHAnsi" w:cstheme="majorHAnsi"/>
          <w:sz w:val="24"/>
          <w:szCs w:val="24"/>
        </w:rPr>
        <w:t>Learn the principles of urinary, blood, saliva and hair drug testing</w:t>
      </w:r>
    </w:p>
    <w:p w:rsidR="0089361F" w:rsidRPr="006128DC" w:rsidRDefault="0089361F" w:rsidP="0089361F">
      <w:pPr>
        <w:pStyle w:val="NoSpacing"/>
        <w:numPr>
          <w:ilvl w:val="0"/>
          <w:numId w:val="1"/>
        </w:numPr>
        <w:rPr>
          <w:rFonts w:asciiTheme="majorHAnsi" w:hAnsiTheme="majorHAnsi" w:cstheme="majorHAnsi"/>
          <w:sz w:val="24"/>
          <w:szCs w:val="24"/>
        </w:rPr>
      </w:pPr>
      <w:r w:rsidRPr="006128DC">
        <w:rPr>
          <w:rFonts w:asciiTheme="majorHAnsi" w:hAnsiTheme="majorHAnsi" w:cstheme="majorHAnsi"/>
          <w:sz w:val="24"/>
          <w:szCs w:val="24"/>
        </w:rPr>
        <w:t xml:space="preserve">Understand clinical interpretation of the tests, </w:t>
      </w:r>
    </w:p>
    <w:p w:rsidR="0089361F" w:rsidRPr="006128DC" w:rsidRDefault="0089361F" w:rsidP="0089361F">
      <w:pPr>
        <w:pStyle w:val="ListParagraph"/>
        <w:numPr>
          <w:ilvl w:val="0"/>
          <w:numId w:val="1"/>
        </w:numPr>
        <w:pBdr>
          <w:bottom w:val="single" w:sz="12" w:space="4" w:color="auto"/>
        </w:pBdr>
        <w:rPr>
          <w:rFonts w:asciiTheme="majorHAnsi" w:hAnsiTheme="majorHAnsi" w:cstheme="majorHAnsi"/>
          <w:sz w:val="24"/>
          <w:szCs w:val="24"/>
        </w:rPr>
      </w:pPr>
      <w:r w:rsidRPr="006128DC">
        <w:rPr>
          <w:rFonts w:asciiTheme="majorHAnsi" w:hAnsiTheme="majorHAnsi" w:cstheme="majorHAnsi"/>
          <w:sz w:val="24"/>
          <w:szCs w:val="24"/>
        </w:rPr>
        <w:t>Build awareness of samples alteration to combat deception</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Enforcement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A New Approach to Serving the Justice -Involved Substance Abusers and Addicted in Allen County</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lastRenderedPageBreak/>
        <w:t>Speaker</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Wendy W. Davis, Marcia Haaff, Beth Lock and </w:t>
      </w:r>
      <w:r w:rsidR="00D250E0">
        <w:rPr>
          <w:rFonts w:asciiTheme="majorHAnsi" w:hAnsiTheme="majorHAnsi" w:cstheme="majorHAnsi"/>
          <w:sz w:val="24"/>
          <w:szCs w:val="24"/>
        </w:rPr>
        <w:t>Paul Wilson</w:t>
      </w:r>
    </w:p>
    <w:p w:rsidR="000A29E0" w:rsidRPr="006128DC" w:rsidRDefault="000A29E0" w:rsidP="00E2023A">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An unprecedented collaboration to combat drug abuse prevalent in the justice-involved population has been orchestrated in Allen County, Indiana. The advocacy and leadership of multiple stakeholders, along with the strong support of others within the State, resulted in the passage of Senate Enrolled Act 510-2017 and the development of an innovative pilot program to enhance the treatment and support of substance abusing individuals who are court ordered to supervision in the community.  Panelists who were hands on in the development of this pilot program will openly discuss how to best access your community’s need(s), the initiation and continuation of a true and healthy collaboration, navigation of the legislative process as well as sharing their own hard lessons learned to date.</w:t>
      </w:r>
    </w:p>
    <w:p w:rsidR="00374F6F" w:rsidRPr="006128DC" w:rsidRDefault="000A29E0" w:rsidP="00374F6F">
      <w:pPr>
        <w:spacing w:after="200" w:line="276" w:lineRule="auto"/>
        <w:ind w:left="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374F6F" w:rsidRPr="006128DC">
        <w:rPr>
          <w:rFonts w:asciiTheme="majorHAnsi" w:hAnsiTheme="majorHAnsi" w:cstheme="majorHAnsi"/>
          <w:sz w:val="24"/>
          <w:szCs w:val="24"/>
          <w:u w:val="single"/>
        </w:rPr>
        <w:t xml:space="preserve"> </w:t>
      </w:r>
    </w:p>
    <w:p w:rsidR="00910C8F" w:rsidRPr="006128DC" w:rsidRDefault="00374F6F" w:rsidP="00374F6F">
      <w:pPr>
        <w:pStyle w:val="ListParagraph"/>
        <w:numPr>
          <w:ilvl w:val="0"/>
          <w:numId w:val="5"/>
        </w:numPr>
        <w:spacing w:after="200" w:line="276" w:lineRule="auto"/>
        <w:rPr>
          <w:rFonts w:asciiTheme="majorHAnsi" w:hAnsiTheme="majorHAnsi" w:cstheme="majorHAnsi"/>
          <w:sz w:val="24"/>
          <w:szCs w:val="24"/>
        </w:rPr>
      </w:pPr>
      <w:r w:rsidRPr="006128DC">
        <w:rPr>
          <w:rFonts w:asciiTheme="majorHAnsi" w:hAnsiTheme="majorHAnsi" w:cstheme="majorHAnsi"/>
          <w:sz w:val="24"/>
          <w:szCs w:val="24"/>
        </w:rPr>
        <w:t xml:space="preserve">Examine your local treatment and community-based supervision needs and formulate possibilities for your own community for justice involved offenders.  </w:t>
      </w:r>
      <w:r w:rsidRPr="006128DC">
        <w:rPr>
          <w:rFonts w:asciiTheme="majorHAnsi" w:eastAsia="Times New Roman" w:hAnsiTheme="majorHAnsi" w:cstheme="majorHAnsi"/>
          <w:sz w:val="24"/>
          <w:szCs w:val="24"/>
        </w:rPr>
        <w:t xml:space="preserve">Utilize best practices in program development of initial brainstorming, building community partnerships, overcoming funding challenges, and program implementation. </w:t>
      </w:r>
    </w:p>
    <w:p w:rsidR="00910C8F" w:rsidRPr="006128DC" w:rsidRDefault="00374F6F" w:rsidP="00374F6F">
      <w:pPr>
        <w:pStyle w:val="ListParagraph"/>
        <w:numPr>
          <w:ilvl w:val="0"/>
          <w:numId w:val="5"/>
        </w:numPr>
        <w:spacing w:after="200" w:line="276" w:lineRule="auto"/>
        <w:rPr>
          <w:rFonts w:asciiTheme="majorHAnsi" w:hAnsiTheme="majorHAnsi" w:cstheme="majorHAnsi"/>
          <w:sz w:val="24"/>
          <w:szCs w:val="24"/>
        </w:rPr>
      </w:pPr>
      <w:r w:rsidRPr="006128DC">
        <w:rPr>
          <w:rFonts w:asciiTheme="majorHAnsi" w:hAnsiTheme="majorHAnsi" w:cstheme="majorHAnsi"/>
          <w:sz w:val="24"/>
          <w:szCs w:val="24"/>
        </w:rPr>
        <w:t>Discuss the development of Senate Enrolled Act 510 in Allen County and identify local lessons learned in the process while</w:t>
      </w:r>
      <w:r w:rsidRPr="006128DC">
        <w:rPr>
          <w:rFonts w:asciiTheme="majorHAnsi" w:eastAsia="Times New Roman" w:hAnsiTheme="majorHAnsi" w:cstheme="majorHAnsi"/>
          <w:sz w:val="24"/>
          <w:szCs w:val="24"/>
        </w:rPr>
        <w:t xml:space="preserve"> navigating more efficiently and effectively the state legislative process in order to make the proposed policy from their community a legislative reality.</w:t>
      </w:r>
      <w:r w:rsidRPr="006128DC">
        <w:rPr>
          <w:rFonts w:asciiTheme="majorHAnsi" w:hAnsiTheme="majorHAnsi" w:cstheme="majorHAnsi"/>
          <w:sz w:val="24"/>
          <w:szCs w:val="24"/>
        </w:rPr>
        <w:t xml:space="preserve"> </w:t>
      </w:r>
    </w:p>
    <w:p w:rsidR="000A29E0" w:rsidRPr="006128DC" w:rsidRDefault="00374F6F" w:rsidP="00374F6F">
      <w:pPr>
        <w:pStyle w:val="ListParagraph"/>
        <w:numPr>
          <w:ilvl w:val="0"/>
          <w:numId w:val="5"/>
        </w:numPr>
        <w:pBdr>
          <w:bottom w:val="single" w:sz="12" w:space="1" w:color="auto"/>
        </w:pBdr>
        <w:spacing w:after="200" w:line="276" w:lineRule="auto"/>
        <w:rPr>
          <w:rFonts w:asciiTheme="majorHAnsi" w:hAnsiTheme="majorHAnsi" w:cstheme="majorHAnsi"/>
          <w:sz w:val="24"/>
          <w:szCs w:val="24"/>
        </w:rPr>
      </w:pPr>
      <w:r w:rsidRPr="006128DC">
        <w:rPr>
          <w:rFonts w:asciiTheme="majorHAnsi" w:hAnsiTheme="majorHAnsi" w:cstheme="majorHAnsi"/>
          <w:sz w:val="24"/>
          <w:szCs w:val="24"/>
        </w:rPr>
        <w:t>Assemble the players needed to recreate SEA 510 in your own community stemming from arrests and criminal justice involved individuals struggling with addiction and examining if something like this is needed in your local community.</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89361F" w:rsidRPr="006128DC">
        <w:rPr>
          <w:rFonts w:asciiTheme="majorHAnsi" w:hAnsiTheme="majorHAnsi" w:cstheme="majorHAnsi"/>
          <w:i/>
          <w:sz w:val="24"/>
          <w:szCs w:val="24"/>
        </w:rPr>
        <w:t>Prevention/Education</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Addressing the Opioid Public Health Crisis- Effective Resources for Communities</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Justin Phillips and </w:t>
      </w:r>
      <w:proofErr w:type="spellStart"/>
      <w:r w:rsidR="00910C8F" w:rsidRPr="006128DC">
        <w:rPr>
          <w:rFonts w:asciiTheme="majorHAnsi" w:hAnsiTheme="majorHAnsi" w:cstheme="majorHAnsi"/>
          <w:sz w:val="24"/>
          <w:szCs w:val="24"/>
        </w:rPr>
        <w:t>Kourtnaye</w:t>
      </w:r>
      <w:proofErr w:type="spellEnd"/>
      <w:r w:rsidR="00910C8F" w:rsidRPr="006128DC">
        <w:rPr>
          <w:rFonts w:asciiTheme="majorHAnsi" w:hAnsiTheme="majorHAnsi" w:cstheme="majorHAnsi"/>
          <w:sz w:val="24"/>
          <w:szCs w:val="24"/>
        </w:rPr>
        <w:t xml:space="preserve"> Sturgeon</w:t>
      </w:r>
    </w:p>
    <w:p w:rsidR="00910C8F" w:rsidRPr="006128DC" w:rsidRDefault="000A29E0" w:rsidP="00910C8F">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Overdose Lifeline has been addressing the opioid public health crisis on a state and national level since 2014. Working with a wide range of subject matter experts across the country Overdose Lifeline has developed resources and technical assistance to ensure communities, stakeholders, affected individuals and families all have the most accurate and effective information to address the crisis. Overdose Lifeline has online, self-directed learning programs in partnership with the Purdue University School of Pharmacy Continuing Education.</w:t>
      </w:r>
    </w:p>
    <w:p w:rsidR="00910C8F" w:rsidRPr="006128DC" w:rsidRDefault="00910C8F" w:rsidP="00910C8F">
      <w:pPr>
        <w:ind w:left="720"/>
        <w:rPr>
          <w:rFonts w:asciiTheme="majorHAnsi" w:hAnsiTheme="majorHAnsi" w:cstheme="majorHAnsi"/>
          <w:sz w:val="24"/>
          <w:szCs w:val="24"/>
        </w:rPr>
      </w:pPr>
      <w:r w:rsidRPr="006128DC">
        <w:rPr>
          <w:rFonts w:asciiTheme="majorHAnsi" w:hAnsiTheme="majorHAnsi" w:cstheme="majorHAnsi"/>
          <w:sz w:val="24"/>
          <w:szCs w:val="24"/>
        </w:rPr>
        <w:t>Addiction / Substance use disorders (SUDs) are a major public health concern in the United States. Nearly 22 million Americans 12 years of age or older had a SUD. More than 10 million Americans reported non-medical use of prescription opioids. Opioid misuse carries an elevated risk of addiction, misuse and overdose.</w:t>
      </w:r>
    </w:p>
    <w:p w:rsidR="00910C8F" w:rsidRPr="006128DC" w:rsidRDefault="00910C8F" w:rsidP="00910C8F">
      <w:pPr>
        <w:ind w:left="720"/>
        <w:rPr>
          <w:rFonts w:asciiTheme="majorHAnsi" w:hAnsiTheme="majorHAnsi" w:cstheme="majorHAnsi"/>
          <w:sz w:val="24"/>
          <w:szCs w:val="24"/>
        </w:rPr>
      </w:pPr>
      <w:r w:rsidRPr="006128DC">
        <w:rPr>
          <w:rFonts w:asciiTheme="majorHAnsi" w:hAnsiTheme="majorHAnsi" w:cstheme="majorHAnsi"/>
          <w:sz w:val="24"/>
          <w:szCs w:val="24"/>
        </w:rPr>
        <w:lastRenderedPageBreak/>
        <w:t xml:space="preserve">Drug overdoses represented the leading cause of accidental death in the United States in 2016, with approximately 42,000 deaths attributed to either prescription opioid medications or heroin, representing more than 66% of all overdose deaths. This opioid public health crisis is affecting every county, every state, straining workforce readiness and impacting economic factors, families, communities and health and wellness. </w:t>
      </w:r>
    </w:p>
    <w:p w:rsidR="00910C8F" w:rsidRPr="006128DC" w:rsidRDefault="00910C8F" w:rsidP="00910C8F">
      <w:pPr>
        <w:ind w:left="720"/>
        <w:rPr>
          <w:rFonts w:asciiTheme="majorHAnsi" w:hAnsiTheme="majorHAnsi" w:cstheme="majorHAnsi"/>
          <w:sz w:val="24"/>
          <w:szCs w:val="24"/>
        </w:rPr>
      </w:pPr>
      <w:r w:rsidRPr="006128DC">
        <w:rPr>
          <w:rFonts w:asciiTheme="majorHAnsi" w:hAnsiTheme="majorHAnsi" w:cstheme="majorHAnsi"/>
          <w:sz w:val="24"/>
          <w:szCs w:val="24"/>
        </w:rPr>
        <w:t>While the health crisis may seem insurmountable, there is hope. Communities across the country are organizing, activating, and working together - applying a number of best practices and solutions</w:t>
      </w:r>
    </w:p>
    <w:p w:rsidR="000A29E0" w:rsidRPr="006128DC" w:rsidRDefault="00910C8F" w:rsidP="00E2023A">
      <w:pPr>
        <w:ind w:left="720"/>
        <w:rPr>
          <w:rFonts w:asciiTheme="majorHAnsi" w:hAnsiTheme="majorHAnsi" w:cstheme="majorHAnsi"/>
          <w:sz w:val="24"/>
          <w:szCs w:val="24"/>
        </w:rPr>
      </w:pPr>
      <w:r w:rsidRPr="006128DC">
        <w:rPr>
          <w:rFonts w:asciiTheme="majorHAnsi" w:hAnsiTheme="majorHAnsi" w:cstheme="majorHAnsi"/>
          <w:sz w:val="24"/>
          <w:szCs w:val="24"/>
        </w:rPr>
        <w:t xml:space="preserve">We know that these strategies work. They work when community members in the public, private, federal, health care and law enforcement all work together. This workshop will provide knowledge and toolsets that can be applied. </w:t>
      </w:r>
    </w:p>
    <w:p w:rsidR="000A29E0" w:rsidRPr="006128DC" w:rsidRDefault="000A29E0" w:rsidP="001E3556">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Acquire understanding of the opioid public health crisis: what is occurring, how we arrived here, the contributors and risk factors.</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Identify the steps to take to educate students, parents and community members and reduce the effects of the opioid health crisis.</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Learn how to increase communications and training for managers and employees to raise awareness of the health crisis.</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Identify the steps an organization can take to support staff and address the opioid crisis.</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Learn how to achieve certification and implement a youth prevention educational program, being used by more than 16 states, to help reduce the rates of prescription opioid misuse, which can transfer to heroin use.</w:t>
      </w:r>
    </w:p>
    <w:p w:rsidR="001E3556" w:rsidRPr="006128DC" w:rsidRDefault="001E3556" w:rsidP="001E3556">
      <w:pPr>
        <w:pStyle w:val="ListParagraph"/>
        <w:numPr>
          <w:ilvl w:val="0"/>
          <w:numId w:val="8"/>
        </w:numPr>
        <w:rPr>
          <w:rFonts w:asciiTheme="majorHAnsi" w:hAnsiTheme="majorHAnsi" w:cstheme="majorHAnsi"/>
          <w:sz w:val="24"/>
          <w:szCs w:val="24"/>
        </w:rPr>
      </w:pPr>
      <w:r w:rsidRPr="006128DC">
        <w:rPr>
          <w:rFonts w:asciiTheme="majorHAnsi" w:hAnsiTheme="majorHAnsi" w:cstheme="majorHAnsi"/>
          <w:sz w:val="24"/>
          <w:szCs w:val="24"/>
        </w:rPr>
        <w:t xml:space="preserve">Gain a complete understanding of the technical assistance and resources available through Overdose Lifeline. </w:t>
      </w:r>
    </w:p>
    <w:p w:rsidR="001E3556" w:rsidRPr="006128DC" w:rsidRDefault="001E3556" w:rsidP="000A29E0">
      <w:pPr>
        <w:pBdr>
          <w:bottom w:val="single" w:sz="12" w:space="1" w:color="auto"/>
        </w:pBdr>
        <w:ind w:left="720"/>
        <w:rPr>
          <w:rFonts w:asciiTheme="majorHAnsi" w:hAnsiTheme="majorHAnsi" w:cstheme="majorHAnsi"/>
          <w:sz w:val="24"/>
          <w:szCs w:val="24"/>
        </w:rPr>
      </w:pP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89361F" w:rsidRPr="006128DC">
        <w:rPr>
          <w:rFonts w:asciiTheme="majorHAnsi" w:hAnsiTheme="majorHAnsi" w:cstheme="majorHAnsi"/>
          <w:i/>
          <w:sz w:val="24"/>
          <w:szCs w:val="24"/>
        </w:rPr>
        <w:t>Treatment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Recovery is Possible</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Kelsey Bovard</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Educate on NA and how it saves people from addiction. Talk about being a recovering addict and the stigma it can cause. Provide treatment options and guide in a direction of recovery.</w:t>
      </w:r>
    </w:p>
    <w:p w:rsidR="000A29E0" w:rsidRPr="006128DC" w:rsidRDefault="000A29E0" w:rsidP="00BF4FF3">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p>
    <w:p w:rsidR="00BF4FF3" w:rsidRPr="006128DC" w:rsidRDefault="00BF4FF3" w:rsidP="00BF4FF3">
      <w:pPr>
        <w:pStyle w:val="ListParagraph"/>
        <w:numPr>
          <w:ilvl w:val="0"/>
          <w:numId w:val="12"/>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Educate about addiction</w:t>
      </w:r>
    </w:p>
    <w:p w:rsidR="00BF4FF3" w:rsidRPr="006128DC" w:rsidRDefault="00BF4FF3" w:rsidP="00BF4FF3">
      <w:pPr>
        <w:pStyle w:val="ListParagraph"/>
        <w:numPr>
          <w:ilvl w:val="0"/>
          <w:numId w:val="12"/>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Learn how any family/friend/ love one can become an addict</w:t>
      </w:r>
    </w:p>
    <w:p w:rsidR="00BF4FF3" w:rsidRPr="006128DC" w:rsidRDefault="00BF4FF3" w:rsidP="00BF4FF3">
      <w:pPr>
        <w:pStyle w:val="ListParagraph"/>
        <w:numPr>
          <w:ilvl w:val="0"/>
          <w:numId w:val="12"/>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Explain how to overcome addiction and live a normal life</w:t>
      </w:r>
    </w:p>
    <w:p w:rsidR="003B1409" w:rsidRPr="005D71E4" w:rsidRDefault="003B1409" w:rsidP="003B1409">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lastRenderedPageBreak/>
        <w:t>Track</w:t>
      </w:r>
      <w:r w:rsidRPr="005D71E4">
        <w:rPr>
          <w:rFonts w:asciiTheme="majorHAnsi" w:hAnsiTheme="majorHAnsi" w:cstheme="majorHAnsi"/>
          <w:i/>
          <w:sz w:val="24"/>
          <w:szCs w:val="24"/>
        </w:rPr>
        <w:t xml:space="preserve">: </w:t>
      </w:r>
      <w:r>
        <w:rPr>
          <w:rFonts w:asciiTheme="majorHAnsi" w:hAnsiTheme="majorHAnsi" w:cstheme="majorHAnsi"/>
          <w:i/>
          <w:sz w:val="24"/>
          <w:szCs w:val="24"/>
        </w:rPr>
        <w:t>Treatment</w:t>
      </w:r>
    </w:p>
    <w:p w:rsidR="003B1409" w:rsidRPr="006128DC" w:rsidRDefault="003B1409" w:rsidP="003B1409">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Pr>
          <w:rFonts w:asciiTheme="majorHAnsi" w:hAnsiTheme="majorHAnsi" w:cstheme="majorHAnsi"/>
          <w:sz w:val="24"/>
          <w:szCs w:val="24"/>
        </w:rPr>
        <w:t xml:space="preserve"> </w:t>
      </w:r>
      <w:r w:rsidRPr="00697C6E">
        <w:rPr>
          <w:rFonts w:asciiTheme="majorHAnsi" w:hAnsiTheme="majorHAnsi" w:cstheme="majorHAnsi"/>
          <w:sz w:val="24"/>
          <w:szCs w:val="24"/>
        </w:rPr>
        <w:t>You Knew This When You Hired Me: Cultivating a Recovery Positive Work Environment</w:t>
      </w:r>
    </w:p>
    <w:p w:rsidR="003B1409" w:rsidRPr="006128DC" w:rsidRDefault="003B1409" w:rsidP="003B1409">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Pr>
          <w:rFonts w:asciiTheme="majorHAnsi" w:hAnsiTheme="majorHAnsi" w:cstheme="majorHAnsi"/>
          <w:sz w:val="24"/>
          <w:szCs w:val="24"/>
        </w:rPr>
        <w:t xml:space="preserve"> Natasha Cheatham</w:t>
      </w:r>
    </w:p>
    <w:p w:rsidR="003B1409" w:rsidRPr="00697C6E" w:rsidRDefault="003B1409" w:rsidP="003B1409">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Pr>
          <w:rFonts w:asciiTheme="majorHAnsi" w:hAnsiTheme="majorHAnsi" w:cstheme="majorHAnsi"/>
          <w:sz w:val="24"/>
          <w:szCs w:val="24"/>
        </w:rPr>
        <w:t xml:space="preserve"> </w:t>
      </w:r>
      <w:r w:rsidRPr="00697C6E">
        <w:rPr>
          <w:rFonts w:asciiTheme="majorHAnsi" w:hAnsiTheme="majorHAnsi" w:cstheme="majorHAnsi"/>
          <w:sz w:val="24"/>
          <w:szCs w:val="24"/>
        </w:rPr>
        <w:t>It has been proven that addiction is in fact a disease of the brain, and it is high time we begin to address it as such. As time has progressed and the opioid epidemic has spread nationwide, it is clear that the fields of prevention, recovery and treatment are in need of help. Undoubtedly, once isolated organizations are now collaborating to form Drug Free Coalitions and are helping to combat the spread of this disease. My challenge to the workforce is to join in this fight. Providing an overview of the importance of healthy, recovery positive work environments, this presentation will explore the opportunities, challenges, and mutual benefits of organizations being truly supportive of current and future employees living in recovery.</w:t>
      </w:r>
    </w:p>
    <w:p w:rsidR="003B1409" w:rsidRPr="00697C6E" w:rsidRDefault="003B1409" w:rsidP="003B1409">
      <w:pPr>
        <w:ind w:left="720"/>
        <w:rPr>
          <w:rFonts w:asciiTheme="majorHAnsi" w:hAnsiTheme="majorHAnsi" w:cstheme="majorHAnsi"/>
          <w:sz w:val="24"/>
          <w:szCs w:val="24"/>
        </w:rPr>
      </w:pPr>
      <w:r w:rsidRPr="00697C6E">
        <w:rPr>
          <w:rFonts w:asciiTheme="majorHAnsi" w:hAnsiTheme="majorHAnsi" w:cstheme="majorHAnsi"/>
          <w:sz w:val="24"/>
          <w:szCs w:val="24"/>
        </w:rPr>
        <w:t>The presentation will identify some of the challenges encountered when employing an individual in recovery and being employed while in recovery. Specific to the discussion will be issues that often create barriers to success and progression with a company, understanding the importance of cultural competence within a work environment; engaging recovery service providers; creating and sustaining a healthy workspace; and obtaining/offering resources.</w:t>
      </w:r>
    </w:p>
    <w:p w:rsidR="003B1409" w:rsidRPr="00697C6E" w:rsidRDefault="003B1409" w:rsidP="003B1409">
      <w:pPr>
        <w:ind w:left="720"/>
        <w:rPr>
          <w:rFonts w:asciiTheme="majorHAnsi" w:hAnsiTheme="majorHAnsi" w:cstheme="majorHAnsi"/>
          <w:sz w:val="24"/>
          <w:szCs w:val="24"/>
        </w:rPr>
      </w:pPr>
      <w:r w:rsidRPr="00697C6E">
        <w:rPr>
          <w:rFonts w:asciiTheme="majorHAnsi" w:hAnsiTheme="majorHAnsi" w:cstheme="majorHAnsi"/>
          <w:sz w:val="24"/>
          <w:szCs w:val="24"/>
        </w:rPr>
        <w:t xml:space="preserve">Notably, the presentation will offer some practical methods and examples for addressing these barriers. Additionally, methods for articulating the mutual benefits of cultivating a recovery positive work environment will be identified and discussed. The benefits of improving the work environment, will be explored. Issues such as the possibility of relapse and the shortage of employers offering mental health days will be discussed. </w:t>
      </w:r>
    </w:p>
    <w:p w:rsidR="003B1409" w:rsidRPr="00697C6E" w:rsidRDefault="003B1409" w:rsidP="003B1409">
      <w:pPr>
        <w:ind w:left="720"/>
        <w:rPr>
          <w:rFonts w:asciiTheme="majorHAnsi" w:hAnsiTheme="majorHAnsi" w:cstheme="majorHAnsi"/>
          <w:sz w:val="24"/>
          <w:szCs w:val="24"/>
        </w:rPr>
      </w:pPr>
      <w:r w:rsidRPr="00697C6E">
        <w:rPr>
          <w:rFonts w:asciiTheme="majorHAnsi" w:hAnsiTheme="majorHAnsi" w:cstheme="majorHAnsi"/>
          <w:sz w:val="24"/>
          <w:szCs w:val="24"/>
        </w:rPr>
        <w:t>Highlighted throughout the presentation will be opportunities for the creative use of viewpoints, statistics, and examples shared to create a strategic plan on implementing improved policies, procedures and benefits for a recovery positive work environment.</w:t>
      </w:r>
    </w:p>
    <w:p w:rsidR="003B1409" w:rsidRPr="006128DC" w:rsidRDefault="003B1409" w:rsidP="003B1409">
      <w:pPr>
        <w:ind w:left="720"/>
        <w:rPr>
          <w:rFonts w:asciiTheme="majorHAnsi" w:hAnsiTheme="majorHAnsi" w:cstheme="majorHAnsi"/>
          <w:sz w:val="24"/>
          <w:szCs w:val="24"/>
        </w:rPr>
      </w:pPr>
      <w:r w:rsidRPr="00697C6E">
        <w:rPr>
          <w:rFonts w:asciiTheme="majorHAnsi" w:hAnsiTheme="majorHAnsi" w:cstheme="majorHAnsi"/>
          <w:sz w:val="24"/>
          <w:szCs w:val="24"/>
        </w:rPr>
        <w:t>Finally, the presentation will encourage employers to examine their own biases towards addiction, mental health/illness, and recovery/recoverees. The personal challenges, including fear of judgement/punishment and various barriers, will be discussed. Resources for professional development in creating healthier work environments, as well as cultural competency training, addiction/mental health services will be provided.</w:t>
      </w:r>
    </w:p>
    <w:p w:rsidR="003B1409" w:rsidRDefault="003B1409" w:rsidP="003B1409">
      <w:pPr>
        <w:pStyle w:val="NoSpacing"/>
        <w:ind w:firstLine="720"/>
      </w:pPr>
      <w:r w:rsidRPr="005D71E4">
        <w:t>Learning Objectives:</w:t>
      </w:r>
    </w:p>
    <w:p w:rsidR="003B1409" w:rsidRPr="00697C6E"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697C6E">
        <w:rPr>
          <w:rFonts w:asciiTheme="majorHAnsi" w:hAnsiTheme="majorHAnsi" w:cstheme="majorHAnsi"/>
          <w:sz w:val="24"/>
          <w:szCs w:val="24"/>
        </w:rPr>
        <w:t>Understand the spectrum of recovery.</w:t>
      </w:r>
    </w:p>
    <w:p w:rsidR="003B1409" w:rsidRPr="00697C6E"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697C6E">
        <w:rPr>
          <w:rFonts w:asciiTheme="majorHAnsi" w:hAnsiTheme="majorHAnsi" w:cstheme="majorHAnsi"/>
          <w:sz w:val="24"/>
          <w:szCs w:val="24"/>
        </w:rPr>
        <w:t>Cultivate healthier and recovery positive work environments.</w:t>
      </w:r>
    </w:p>
    <w:p w:rsidR="003B1409" w:rsidRPr="00697C6E"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697C6E">
        <w:rPr>
          <w:rFonts w:asciiTheme="majorHAnsi" w:hAnsiTheme="majorHAnsi" w:cstheme="majorHAnsi"/>
          <w:sz w:val="24"/>
          <w:szCs w:val="24"/>
        </w:rPr>
        <w:t>Understand the importance of cultural competence for a healthy work environment and successful recovery.</w:t>
      </w:r>
    </w:p>
    <w:p w:rsidR="003B1409" w:rsidRDefault="003B1409" w:rsidP="000A29E0">
      <w:pPr>
        <w:rPr>
          <w:rFonts w:asciiTheme="majorHAnsi" w:hAnsiTheme="majorHAnsi" w:cstheme="majorHAnsi"/>
          <w:b/>
          <w:sz w:val="24"/>
          <w:szCs w:val="24"/>
        </w:rPr>
      </w:pPr>
    </w:p>
    <w:p w:rsidR="000A29E0" w:rsidRPr="006128DC" w:rsidRDefault="000A29E0" w:rsidP="000A29E0">
      <w:pPr>
        <w:rPr>
          <w:rFonts w:asciiTheme="majorHAnsi" w:hAnsiTheme="majorHAnsi" w:cstheme="majorHAnsi"/>
          <w:b/>
          <w:sz w:val="24"/>
          <w:szCs w:val="24"/>
        </w:rPr>
      </w:pPr>
      <w:r w:rsidRPr="006128DC">
        <w:rPr>
          <w:rFonts w:asciiTheme="majorHAnsi" w:hAnsiTheme="majorHAnsi" w:cstheme="majorHAnsi"/>
          <w:b/>
          <w:sz w:val="24"/>
          <w:szCs w:val="24"/>
        </w:rPr>
        <w:lastRenderedPageBreak/>
        <w:t>Breakout Session</w:t>
      </w:r>
      <w:r w:rsidR="00D13907" w:rsidRPr="006128DC">
        <w:rPr>
          <w:rFonts w:asciiTheme="majorHAnsi" w:hAnsiTheme="majorHAnsi" w:cstheme="majorHAnsi"/>
          <w:b/>
          <w:sz w:val="24"/>
          <w:szCs w:val="24"/>
        </w:rPr>
        <w:t xml:space="preserve"> 2</w:t>
      </w:r>
      <w:r w:rsidR="006128DC" w:rsidRPr="006128DC">
        <w:rPr>
          <w:rFonts w:asciiTheme="majorHAnsi" w:hAnsiTheme="majorHAnsi" w:cstheme="majorHAnsi"/>
          <w:b/>
          <w:sz w:val="24"/>
          <w:szCs w:val="24"/>
        </w:rPr>
        <w:t xml:space="preserve"> from</w:t>
      </w:r>
      <w:r w:rsidR="00D13907" w:rsidRPr="006128DC">
        <w:rPr>
          <w:rFonts w:asciiTheme="majorHAnsi" w:hAnsiTheme="majorHAnsi" w:cstheme="majorHAnsi"/>
          <w:b/>
          <w:sz w:val="24"/>
          <w:szCs w:val="24"/>
        </w:rPr>
        <w:t xml:space="preserve"> </w:t>
      </w:r>
      <w:r w:rsidRPr="006128DC">
        <w:rPr>
          <w:rFonts w:asciiTheme="majorHAnsi" w:hAnsiTheme="majorHAnsi" w:cstheme="majorHAnsi"/>
          <w:b/>
          <w:sz w:val="24"/>
          <w:szCs w:val="24"/>
        </w:rPr>
        <w:t>11:30 a.m. - 12:30 p.m.</w:t>
      </w:r>
      <w:r w:rsidR="006128DC">
        <w:rPr>
          <w:rFonts w:asciiTheme="majorHAnsi" w:hAnsiTheme="majorHAnsi" w:cstheme="majorHAnsi"/>
          <w:b/>
          <w:sz w:val="24"/>
          <w:szCs w:val="24"/>
        </w:rPr>
        <w:t xml:space="preserve"> (Pick One</w:t>
      </w:r>
      <w:r w:rsidR="006128DC" w:rsidRPr="006128DC">
        <w:rPr>
          <w:rFonts w:asciiTheme="majorHAnsi" w:hAnsiTheme="majorHAnsi" w:cstheme="majorHAnsi"/>
          <w:b/>
          <w:sz w:val="24"/>
          <w:szCs w:val="24"/>
        </w:rPr>
        <w:t>)</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Clinical</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0089361F" w:rsidRPr="006128DC">
        <w:rPr>
          <w:rFonts w:asciiTheme="majorHAnsi" w:hAnsiTheme="majorHAnsi" w:cstheme="majorHAnsi"/>
          <w:sz w:val="24"/>
          <w:szCs w:val="24"/>
        </w:rPr>
        <w:t xml:space="preserve"> Clinical Benefits &amp; Controversies with Medication Assisted Treatment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89361F" w:rsidRPr="006128DC">
        <w:rPr>
          <w:rFonts w:asciiTheme="majorHAnsi" w:hAnsiTheme="majorHAnsi" w:cstheme="majorHAnsi"/>
          <w:sz w:val="24"/>
          <w:szCs w:val="24"/>
        </w:rPr>
        <w:t xml:space="preserve"> Jake Nichols</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89361F" w:rsidRPr="006128DC">
        <w:rPr>
          <w:rFonts w:asciiTheme="majorHAnsi" w:hAnsiTheme="majorHAnsi" w:cstheme="majorHAnsi"/>
          <w:sz w:val="24"/>
          <w:szCs w:val="24"/>
        </w:rPr>
        <w:t xml:space="preserve"> There is still a great deal of controversy relating to the use of medications to treat opioid use disorder.  Although medication assisted treatment (MAT) has demonstrated overwhelming efficacy in this population, it is estimated that less than 20% of patients with OUD receive treatment.  This session will review the clinical benefits of medication assisted treatment (MAT) with methadone, buprenorphine, and naltrexone.  In addition, areas of controversy such as duration of treatment, dose, and medication diversion will also be discussed.  </w:t>
      </w:r>
    </w:p>
    <w:p w:rsidR="0089361F" w:rsidRPr="006128DC" w:rsidRDefault="000A29E0" w:rsidP="00374F6F">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89361F" w:rsidRPr="006128DC">
        <w:rPr>
          <w:rFonts w:asciiTheme="majorHAnsi" w:hAnsiTheme="majorHAnsi" w:cstheme="majorHAnsi"/>
          <w:sz w:val="24"/>
          <w:szCs w:val="24"/>
          <w:u w:val="single"/>
        </w:rPr>
        <w:t xml:space="preserve"> </w:t>
      </w:r>
    </w:p>
    <w:p w:rsidR="0089361F" w:rsidRPr="006128DC" w:rsidRDefault="0089361F" w:rsidP="0089361F">
      <w:pPr>
        <w:pStyle w:val="ListParagraph"/>
        <w:numPr>
          <w:ilvl w:val="0"/>
          <w:numId w:val="2"/>
        </w:numPr>
        <w:pBdr>
          <w:bottom w:val="single" w:sz="12" w:space="9" w:color="auto"/>
        </w:pBdr>
        <w:rPr>
          <w:rFonts w:asciiTheme="majorHAnsi" w:hAnsiTheme="majorHAnsi" w:cstheme="majorHAnsi"/>
          <w:sz w:val="24"/>
          <w:szCs w:val="24"/>
        </w:rPr>
      </w:pPr>
      <w:r w:rsidRPr="006128DC">
        <w:rPr>
          <w:rFonts w:asciiTheme="majorHAnsi" w:hAnsiTheme="majorHAnsi" w:cstheme="majorHAnsi"/>
          <w:sz w:val="24"/>
          <w:szCs w:val="24"/>
        </w:rPr>
        <w:t xml:space="preserve">Compare and contrast the pharmacology, safety, and efficacy of methadone, buprenorphine and naltrexone. </w:t>
      </w:r>
    </w:p>
    <w:p w:rsidR="0089361F" w:rsidRPr="006128DC" w:rsidRDefault="0089361F" w:rsidP="0089361F">
      <w:pPr>
        <w:pStyle w:val="ListParagraph"/>
        <w:numPr>
          <w:ilvl w:val="0"/>
          <w:numId w:val="2"/>
        </w:numPr>
        <w:pBdr>
          <w:bottom w:val="single" w:sz="12" w:space="9" w:color="auto"/>
        </w:pBdr>
        <w:rPr>
          <w:rFonts w:asciiTheme="majorHAnsi" w:hAnsiTheme="majorHAnsi" w:cstheme="majorHAnsi"/>
          <w:sz w:val="24"/>
          <w:szCs w:val="24"/>
        </w:rPr>
      </w:pPr>
      <w:r w:rsidRPr="006128DC">
        <w:rPr>
          <w:rFonts w:asciiTheme="majorHAnsi" w:hAnsiTheme="majorHAnsi" w:cstheme="majorHAnsi"/>
          <w:sz w:val="24"/>
          <w:szCs w:val="24"/>
        </w:rPr>
        <w:t xml:space="preserve">Summarize the clinical benefits of the use of pharmacotherapy in patients with opioid use disorder. </w:t>
      </w:r>
    </w:p>
    <w:p w:rsidR="000A29E0" w:rsidRPr="006128DC" w:rsidRDefault="0089361F" w:rsidP="0089361F">
      <w:pPr>
        <w:pStyle w:val="ListParagraph"/>
        <w:numPr>
          <w:ilvl w:val="0"/>
          <w:numId w:val="2"/>
        </w:numPr>
        <w:pBdr>
          <w:bottom w:val="single" w:sz="12" w:space="9" w:color="auto"/>
        </w:pBdr>
        <w:rPr>
          <w:rFonts w:asciiTheme="majorHAnsi" w:hAnsiTheme="majorHAnsi" w:cstheme="majorHAnsi"/>
          <w:sz w:val="24"/>
          <w:szCs w:val="24"/>
        </w:rPr>
      </w:pPr>
      <w:r w:rsidRPr="006128DC">
        <w:rPr>
          <w:rFonts w:asciiTheme="majorHAnsi" w:hAnsiTheme="majorHAnsi" w:cstheme="majorHAnsi"/>
          <w:sz w:val="24"/>
          <w:szCs w:val="24"/>
        </w:rPr>
        <w:t xml:space="preserve">Review current controversies related to medication assisted treatment including duration of treatment, selection of medication, dose, and drug diversion.  </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Enforcement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Criminal Interdiction (Indiana State Police)</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Jason Carmin</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An overview of what criminal interdiction is.  Explanation of how through training and experience, officers are able to differentiate between the normal travelling public and the travelling criminal.  Overview of Indiana’s criminal interdiction efforts.  Dispel common misconceptions involving criminal interdiction.</w:t>
      </w:r>
    </w:p>
    <w:p w:rsidR="00910C8F" w:rsidRPr="006128DC" w:rsidRDefault="000A29E0" w:rsidP="00910C8F">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910C8F" w:rsidRPr="006128DC">
        <w:rPr>
          <w:rFonts w:asciiTheme="majorHAnsi" w:hAnsiTheme="majorHAnsi" w:cstheme="majorHAnsi"/>
          <w:sz w:val="24"/>
          <w:szCs w:val="24"/>
          <w:u w:val="single"/>
        </w:rPr>
        <w:t xml:space="preserve"> </w:t>
      </w:r>
    </w:p>
    <w:p w:rsidR="009726EC" w:rsidRDefault="00910C8F" w:rsidP="000E326F">
      <w:pPr>
        <w:pStyle w:val="ListParagraph"/>
        <w:numPr>
          <w:ilvl w:val="0"/>
          <w:numId w:val="6"/>
        </w:numPr>
        <w:pBdr>
          <w:bottom w:val="single" w:sz="12" w:space="1" w:color="auto"/>
        </w:pBdr>
        <w:rPr>
          <w:rFonts w:asciiTheme="majorHAnsi" w:hAnsiTheme="majorHAnsi" w:cstheme="majorHAnsi"/>
          <w:sz w:val="24"/>
          <w:szCs w:val="24"/>
        </w:rPr>
      </w:pPr>
      <w:r w:rsidRPr="009726EC">
        <w:rPr>
          <w:rFonts w:asciiTheme="majorHAnsi" w:hAnsiTheme="majorHAnsi" w:cstheme="majorHAnsi"/>
          <w:sz w:val="24"/>
          <w:szCs w:val="24"/>
        </w:rPr>
        <w:t xml:space="preserve">At the completion of this presentation, the participant will be able to understand what criminal interdiction consists of. </w:t>
      </w:r>
    </w:p>
    <w:p w:rsidR="00910C8F" w:rsidRPr="009726EC" w:rsidRDefault="00910C8F" w:rsidP="000E326F">
      <w:pPr>
        <w:pStyle w:val="ListParagraph"/>
        <w:numPr>
          <w:ilvl w:val="0"/>
          <w:numId w:val="6"/>
        </w:numPr>
        <w:pBdr>
          <w:bottom w:val="single" w:sz="12" w:space="1" w:color="auto"/>
        </w:pBdr>
        <w:rPr>
          <w:rFonts w:asciiTheme="majorHAnsi" w:hAnsiTheme="majorHAnsi" w:cstheme="majorHAnsi"/>
          <w:sz w:val="24"/>
          <w:szCs w:val="24"/>
        </w:rPr>
      </w:pPr>
      <w:r w:rsidRPr="009726EC">
        <w:rPr>
          <w:rFonts w:asciiTheme="majorHAnsi" w:hAnsiTheme="majorHAnsi" w:cstheme="majorHAnsi"/>
          <w:sz w:val="24"/>
          <w:szCs w:val="24"/>
        </w:rPr>
        <w:t xml:space="preserve">At the completion of the presentation, the participant will be able to understand the need for criminal interdiction. </w:t>
      </w:r>
    </w:p>
    <w:p w:rsidR="000A29E0" w:rsidRPr="006128DC" w:rsidRDefault="00910C8F" w:rsidP="00910C8F">
      <w:pPr>
        <w:pStyle w:val="ListParagraph"/>
        <w:numPr>
          <w:ilvl w:val="0"/>
          <w:numId w:val="6"/>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At the completion of the presentation, the participant will be able to understand the flow of illegal drugs and currency throughout Indiana and the United States.</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89361F" w:rsidRPr="006128DC">
        <w:rPr>
          <w:rFonts w:asciiTheme="majorHAnsi" w:hAnsiTheme="majorHAnsi" w:cstheme="majorHAnsi"/>
          <w:i/>
          <w:sz w:val="24"/>
          <w:szCs w:val="24"/>
        </w:rPr>
        <w:t>Prevention/Education</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w:t>
      </w:r>
      <w:r w:rsidR="00BF4FF3" w:rsidRPr="006128DC">
        <w:rPr>
          <w:rFonts w:asciiTheme="majorHAnsi" w:hAnsiTheme="majorHAnsi" w:cstheme="majorHAnsi"/>
          <w:sz w:val="24"/>
          <w:szCs w:val="24"/>
        </w:rPr>
        <w:t xml:space="preserve">Show me yours, I’ll show you mine: Opioid Task Force Promoting Transparency and Data Sharing  </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lastRenderedPageBreak/>
        <w:t>Speaker</w:t>
      </w:r>
      <w:r w:rsidRPr="006128DC">
        <w:rPr>
          <w:rFonts w:asciiTheme="majorHAnsi" w:hAnsiTheme="majorHAnsi" w:cstheme="majorHAnsi"/>
          <w:sz w:val="24"/>
          <w:szCs w:val="24"/>
        </w:rPr>
        <w:t>:</w:t>
      </w:r>
      <w:r w:rsidR="00104A1C">
        <w:rPr>
          <w:rFonts w:asciiTheme="majorHAnsi" w:hAnsiTheme="majorHAnsi" w:cstheme="majorHAnsi"/>
          <w:sz w:val="24"/>
          <w:szCs w:val="24"/>
        </w:rPr>
        <w:t xml:space="preserve"> Ann Vermilion </w:t>
      </w:r>
      <w:r w:rsidR="00BF4FF3" w:rsidRPr="006128DC">
        <w:rPr>
          <w:rFonts w:asciiTheme="majorHAnsi" w:hAnsiTheme="majorHAnsi" w:cstheme="majorHAnsi"/>
          <w:sz w:val="24"/>
          <w:szCs w:val="24"/>
        </w:rPr>
        <w:t xml:space="preserve">and Josh </w:t>
      </w:r>
      <w:proofErr w:type="spellStart"/>
      <w:r w:rsidR="00BF4FF3" w:rsidRPr="006128DC">
        <w:rPr>
          <w:rFonts w:asciiTheme="majorHAnsi" w:hAnsiTheme="majorHAnsi" w:cstheme="majorHAnsi"/>
          <w:sz w:val="24"/>
          <w:szCs w:val="24"/>
        </w:rPr>
        <w:t>Ziglar</w:t>
      </w:r>
      <w:proofErr w:type="spellEnd"/>
    </w:p>
    <w:p w:rsidR="000A29E0" w:rsidRDefault="000A29E0" w:rsidP="002171BD">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Representatives from the Grant County Opioid and Heroin Task Force will be highlighting their four-year journey in forming a successful coalition of over 125 members from 30 agencies. Sharing data such as hospital prescribing data trends, coroner’s data, undercover narcotic law enforcement case data, drug court data, health department data, etc., to ensure every member of the community is well-informed and understands the current opioid, heroin and now meth trends in our community. Learn the benefits from sharing information which in the past, was deemed propriety and/or sensitive data and making it public.  Hear from a roundtable of panelists from the hospital, drug court judge and law enforcement on what is working well among this collaborative atmosphere and willingness to be transparent in the fight again Opioid, Heroin and Substance Abuse within an Indiana County. </w:t>
      </w:r>
    </w:p>
    <w:p w:rsidR="002171BD" w:rsidRPr="006128DC" w:rsidRDefault="002171BD" w:rsidP="002171BD">
      <w:pPr>
        <w:pStyle w:val="NoSpacing"/>
        <w:ind w:left="720"/>
        <w:rPr>
          <w:rFonts w:asciiTheme="majorHAnsi" w:hAnsiTheme="majorHAnsi" w:cstheme="majorHAnsi"/>
          <w:sz w:val="24"/>
          <w:szCs w:val="24"/>
        </w:rPr>
      </w:pPr>
    </w:p>
    <w:p w:rsidR="00BF4FF3" w:rsidRPr="006128DC" w:rsidRDefault="000A29E0" w:rsidP="00BF4FF3">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Learning Objectives</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w:t>
      </w:r>
    </w:p>
    <w:p w:rsidR="00BF4FF3" w:rsidRPr="006128DC" w:rsidRDefault="00BF4FF3" w:rsidP="00BF4FF3">
      <w:pPr>
        <w:pStyle w:val="NoSpacing"/>
        <w:numPr>
          <w:ilvl w:val="0"/>
          <w:numId w:val="10"/>
        </w:numPr>
        <w:rPr>
          <w:rFonts w:asciiTheme="majorHAnsi" w:hAnsiTheme="majorHAnsi" w:cstheme="majorHAnsi"/>
          <w:sz w:val="24"/>
          <w:szCs w:val="24"/>
        </w:rPr>
      </w:pPr>
      <w:r w:rsidRPr="006128DC">
        <w:rPr>
          <w:rFonts w:asciiTheme="majorHAnsi" w:hAnsiTheme="majorHAnsi" w:cstheme="majorHAnsi"/>
          <w:sz w:val="24"/>
          <w:szCs w:val="24"/>
        </w:rPr>
        <w:t>Review a model of community collaboration and data sharing regarding Opioid Use, Heroin and Substance Abuse.</w:t>
      </w:r>
    </w:p>
    <w:p w:rsidR="00BF4FF3" w:rsidRPr="006128DC" w:rsidRDefault="00BF4FF3" w:rsidP="00BF4FF3">
      <w:pPr>
        <w:pStyle w:val="NoSpacing"/>
        <w:numPr>
          <w:ilvl w:val="0"/>
          <w:numId w:val="10"/>
        </w:numPr>
        <w:rPr>
          <w:rFonts w:asciiTheme="majorHAnsi" w:hAnsiTheme="majorHAnsi" w:cstheme="majorHAnsi"/>
          <w:sz w:val="24"/>
          <w:szCs w:val="24"/>
        </w:rPr>
      </w:pPr>
      <w:r w:rsidRPr="006128DC">
        <w:rPr>
          <w:rFonts w:asciiTheme="majorHAnsi" w:hAnsiTheme="majorHAnsi" w:cstheme="majorHAnsi"/>
          <w:sz w:val="24"/>
          <w:szCs w:val="24"/>
        </w:rPr>
        <w:t>Identify data which can be collected among numerous county organizations which help paint a picture of the Opioid, Heroin and Substance Abuse trends in your county.</w:t>
      </w:r>
    </w:p>
    <w:p w:rsidR="000A29E0" w:rsidRPr="006128DC" w:rsidRDefault="000A29E0" w:rsidP="000A29E0">
      <w:pPr>
        <w:pBdr>
          <w:bottom w:val="single" w:sz="12" w:space="1" w:color="auto"/>
        </w:pBdr>
        <w:ind w:left="720"/>
        <w:rPr>
          <w:rFonts w:asciiTheme="majorHAnsi" w:hAnsiTheme="majorHAnsi" w:cstheme="majorHAnsi"/>
          <w:sz w:val="24"/>
          <w:szCs w:val="24"/>
        </w:rPr>
      </w:pP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89361F" w:rsidRPr="006128DC">
        <w:rPr>
          <w:rFonts w:asciiTheme="majorHAnsi" w:hAnsiTheme="majorHAnsi" w:cstheme="majorHAnsi"/>
          <w:i/>
          <w:sz w:val="24"/>
          <w:szCs w:val="24"/>
        </w:rPr>
        <w:t>Treatment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w:t>
      </w:r>
      <w:r w:rsidR="00BF4FF3" w:rsidRPr="006128DC">
        <w:rPr>
          <w:rFonts w:asciiTheme="majorHAnsi" w:hAnsiTheme="majorHAnsi" w:cstheme="majorHAnsi"/>
          <w:color w:val="333333"/>
          <w:sz w:val="24"/>
          <w:szCs w:val="24"/>
          <w:shd w:val="clear" w:color="auto" w:fill="FFFFFF"/>
        </w:rPr>
        <w:t>Peer Recovery Coaches: Hope, Support, and Recovery found in Parkview Health’s Emergency Departments</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Connie Kerrigan and Abigail Howard</w:t>
      </w:r>
    </w:p>
    <w:p w:rsidR="00BF4FF3" w:rsidRPr="006128DC" w:rsidRDefault="000A29E0" w:rsidP="00BF4FF3">
      <w:pPr>
        <w:ind w:left="720"/>
        <w:rPr>
          <w:rFonts w:asciiTheme="majorHAnsi" w:hAnsiTheme="majorHAnsi" w:cstheme="majorHAnsi"/>
          <w:sz w:val="24"/>
          <w:szCs w:val="24"/>
        </w:rPr>
      </w:pPr>
      <w:r w:rsidRPr="006128DC">
        <w:rPr>
          <w:rFonts w:asciiTheme="majorHAnsi" w:hAnsiTheme="majorHAnsi" w:cstheme="majorHAnsi"/>
          <w:sz w:val="24"/>
          <w:szCs w:val="24"/>
        </w:rPr>
        <w:t>Description:</w:t>
      </w:r>
      <w:r w:rsidR="00BF4FF3" w:rsidRPr="006128DC">
        <w:rPr>
          <w:rFonts w:asciiTheme="majorHAnsi" w:hAnsiTheme="majorHAnsi" w:cstheme="majorHAnsi"/>
          <w:sz w:val="24"/>
          <w:szCs w:val="24"/>
        </w:rPr>
        <w:t xml:space="preserve"> Parkview Health, a large not-for-profit medical/surgical hospital in northeast Indiana, treated over 1,000 non-fatal overdose patients in emergency departments in 2016 and the problem is only growing. This project highlights the successes and challenges of implementing Peer Recovery Coaches into emergency departments (EDs) as a first line of treatment for those with a substance use disorder (SUD). Peer Recovery Coaches serve to share their personal story of strength and recovery, as well as, link people to treatment resources in our community. They follow people from the ED to their first treatment appointment, help people become insured, and offer friendship and mentorship, just to name a few services provided. We saw staff within our EDs become more compassionate with patients struggling with a SUD and staff noted that clinical treatment options alone may not be able to bring about change in someone’s life but the role-modeling of a Peer Recovery Specialists combined with clinical treatment might. We faced structural challenges, including creating new positions and job descriptions of what a Peer Recovery Coach is and does within our hospital system, scheduling 24-hour coverage, and creating new billing codes in order to bill Medicaid for peer services, which became available in July of 2018.  We also had many successes including linking people to treatment and helped save many lives. We are slowly creating a cultural shift in our hospitals to include peer support as a key in our treatment of SUDs. </w:t>
      </w:r>
    </w:p>
    <w:p w:rsidR="00BF4FF3" w:rsidRPr="006128DC" w:rsidRDefault="000A29E0" w:rsidP="00BF4FF3">
      <w:pPr>
        <w:pStyle w:val="NoSpacing"/>
        <w:ind w:left="720"/>
        <w:rPr>
          <w:rFonts w:asciiTheme="majorHAnsi" w:hAnsiTheme="majorHAnsi" w:cstheme="majorHAnsi"/>
          <w:sz w:val="24"/>
          <w:szCs w:val="24"/>
          <w:u w:val="single"/>
        </w:rPr>
      </w:pPr>
      <w:r w:rsidRPr="006128DC">
        <w:rPr>
          <w:rFonts w:asciiTheme="majorHAnsi" w:hAnsiTheme="majorHAnsi" w:cstheme="majorHAnsi"/>
          <w:sz w:val="24"/>
          <w:szCs w:val="24"/>
          <w:u w:val="single"/>
        </w:rPr>
        <w:lastRenderedPageBreak/>
        <w:t>Learning Objectives:</w:t>
      </w:r>
      <w:r w:rsidR="00BF4FF3" w:rsidRPr="006128DC">
        <w:rPr>
          <w:rFonts w:asciiTheme="majorHAnsi" w:hAnsiTheme="majorHAnsi" w:cstheme="majorHAnsi"/>
          <w:sz w:val="24"/>
          <w:szCs w:val="24"/>
          <w:u w:val="single"/>
        </w:rPr>
        <w:t xml:space="preserve"> </w:t>
      </w:r>
    </w:p>
    <w:p w:rsidR="00D13907" w:rsidRPr="006128DC" w:rsidRDefault="00BF4FF3" w:rsidP="00BF4FF3">
      <w:pPr>
        <w:pStyle w:val="NoSpacing"/>
        <w:numPr>
          <w:ilvl w:val="0"/>
          <w:numId w:val="13"/>
        </w:numPr>
        <w:rPr>
          <w:rFonts w:asciiTheme="majorHAnsi" w:hAnsiTheme="majorHAnsi" w:cstheme="majorHAnsi"/>
          <w:sz w:val="24"/>
          <w:szCs w:val="24"/>
        </w:rPr>
      </w:pPr>
      <w:r w:rsidRPr="006128DC">
        <w:rPr>
          <w:rFonts w:asciiTheme="majorHAnsi" w:hAnsiTheme="majorHAnsi" w:cstheme="majorHAnsi"/>
          <w:color w:val="333333"/>
          <w:sz w:val="24"/>
          <w:szCs w:val="24"/>
          <w:shd w:val="clear" w:color="auto" w:fill="FFFFFF"/>
        </w:rPr>
        <w:t xml:space="preserve">Define what Peer Recovery Support Coaches are and what they do in a large not-for-profit medical/surgical hospital </w:t>
      </w:r>
    </w:p>
    <w:p w:rsidR="00D13907" w:rsidRPr="006128DC" w:rsidRDefault="00BF4FF3" w:rsidP="00BF4FF3">
      <w:pPr>
        <w:pStyle w:val="NoSpacing"/>
        <w:numPr>
          <w:ilvl w:val="0"/>
          <w:numId w:val="13"/>
        </w:numPr>
        <w:rPr>
          <w:rFonts w:asciiTheme="majorHAnsi" w:hAnsiTheme="majorHAnsi" w:cstheme="majorHAnsi"/>
          <w:sz w:val="24"/>
          <w:szCs w:val="24"/>
        </w:rPr>
      </w:pPr>
      <w:r w:rsidRPr="006128DC">
        <w:rPr>
          <w:rFonts w:asciiTheme="majorHAnsi" w:hAnsiTheme="majorHAnsi" w:cstheme="majorHAnsi"/>
          <w:sz w:val="24"/>
          <w:szCs w:val="24"/>
        </w:rPr>
        <w:t xml:space="preserve">Understand the challenges and successes of incorporating peer support into a large not-for-profit medical/surgical hospital </w:t>
      </w:r>
    </w:p>
    <w:p w:rsidR="00BF4FF3" w:rsidRPr="006128DC" w:rsidRDefault="00BF4FF3" w:rsidP="00BF4FF3">
      <w:pPr>
        <w:pStyle w:val="NoSpacing"/>
        <w:numPr>
          <w:ilvl w:val="0"/>
          <w:numId w:val="13"/>
        </w:numPr>
        <w:rPr>
          <w:rFonts w:asciiTheme="majorHAnsi" w:hAnsiTheme="majorHAnsi" w:cstheme="majorHAnsi"/>
          <w:sz w:val="24"/>
          <w:szCs w:val="24"/>
        </w:rPr>
      </w:pPr>
      <w:r w:rsidRPr="006128DC">
        <w:rPr>
          <w:rFonts w:asciiTheme="majorHAnsi" w:hAnsiTheme="majorHAnsi" w:cstheme="majorHAnsi"/>
          <w:sz w:val="24"/>
          <w:szCs w:val="24"/>
        </w:rPr>
        <w:t>Evaluate the effectiveness of peer support in a large not-for-profit medical/surgical hospital</w:t>
      </w:r>
    </w:p>
    <w:p w:rsidR="000A29E0" w:rsidRPr="006128DC" w:rsidRDefault="000A29E0" w:rsidP="000A29E0">
      <w:pPr>
        <w:pBdr>
          <w:bottom w:val="single" w:sz="12" w:space="1" w:color="auto"/>
        </w:pBdr>
        <w:ind w:left="720"/>
        <w:rPr>
          <w:rFonts w:asciiTheme="majorHAnsi" w:hAnsiTheme="majorHAnsi" w:cstheme="majorHAnsi"/>
          <w:sz w:val="24"/>
          <w:szCs w:val="24"/>
        </w:rPr>
      </w:pPr>
    </w:p>
    <w:p w:rsidR="000A29E0" w:rsidRPr="006128DC" w:rsidRDefault="000A29E0" w:rsidP="000A29E0">
      <w:pPr>
        <w:ind w:firstLine="720"/>
        <w:rPr>
          <w:rFonts w:asciiTheme="majorHAnsi" w:hAnsiTheme="majorHAnsi" w:cstheme="majorHAnsi"/>
          <w:sz w:val="24"/>
          <w:szCs w:val="24"/>
        </w:rPr>
      </w:pPr>
      <w:r w:rsidRPr="006128DC">
        <w:rPr>
          <w:rFonts w:asciiTheme="majorHAnsi" w:hAnsiTheme="majorHAnsi" w:cstheme="majorHAnsi"/>
          <w:sz w:val="24"/>
          <w:szCs w:val="24"/>
          <w:u w:val="single"/>
        </w:rPr>
        <w:t>Track</w:t>
      </w:r>
      <w:r w:rsidRPr="006128DC">
        <w:rPr>
          <w:rFonts w:asciiTheme="majorHAnsi" w:hAnsiTheme="majorHAnsi" w:cstheme="majorHAnsi"/>
          <w:sz w:val="24"/>
          <w:szCs w:val="24"/>
        </w:rPr>
        <w:t xml:space="preserve">: </w:t>
      </w:r>
      <w:r w:rsidR="005306C3">
        <w:rPr>
          <w:rFonts w:asciiTheme="majorHAnsi" w:hAnsiTheme="majorHAnsi" w:cstheme="majorHAnsi"/>
          <w:sz w:val="24"/>
          <w:szCs w:val="24"/>
        </w:rPr>
        <w:t>Children and Prevention</w:t>
      </w:r>
    </w:p>
    <w:p w:rsidR="005306C3" w:rsidRDefault="000A29E0" w:rsidP="005306C3">
      <w:pPr>
        <w:ind w:left="720"/>
        <w:rPr>
          <w:rFonts w:asciiTheme="majorHAnsi" w:hAnsiTheme="majorHAnsi" w:cstheme="majorHAnsi"/>
          <w:sz w:val="24"/>
          <w:szCs w:val="24"/>
        </w:rPr>
      </w:pPr>
      <w:r w:rsidRPr="00EB4F36">
        <w:rPr>
          <w:rFonts w:asciiTheme="majorHAnsi" w:hAnsiTheme="majorHAnsi" w:cstheme="majorHAnsi"/>
          <w:sz w:val="24"/>
          <w:szCs w:val="24"/>
          <w:u w:val="single"/>
        </w:rPr>
        <w:t>Title</w:t>
      </w:r>
      <w:r w:rsidRPr="00EB4F36">
        <w:rPr>
          <w:rFonts w:asciiTheme="majorHAnsi" w:hAnsiTheme="majorHAnsi" w:cstheme="majorHAnsi"/>
          <w:sz w:val="24"/>
          <w:szCs w:val="24"/>
        </w:rPr>
        <w:t>:</w:t>
      </w:r>
      <w:r w:rsidR="005306C3">
        <w:rPr>
          <w:rFonts w:asciiTheme="majorHAnsi" w:hAnsiTheme="majorHAnsi" w:cstheme="majorHAnsi"/>
          <w:sz w:val="24"/>
          <w:szCs w:val="24"/>
        </w:rPr>
        <w:t xml:space="preserve"> </w:t>
      </w:r>
      <w:r w:rsidR="005306C3" w:rsidRPr="005306C3">
        <w:rPr>
          <w:rFonts w:asciiTheme="majorHAnsi" w:hAnsiTheme="majorHAnsi" w:cstheme="majorHAnsi"/>
          <w:sz w:val="24"/>
          <w:szCs w:val="24"/>
        </w:rPr>
        <w:t>Youth Awareness and Education – A Digital Approach to Prescription Drug Abuse Prevention</w:t>
      </w:r>
    </w:p>
    <w:p w:rsidR="000A29E0" w:rsidRPr="006128DC" w:rsidRDefault="000A29E0" w:rsidP="005306C3">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5306C3">
        <w:rPr>
          <w:rFonts w:asciiTheme="majorHAnsi" w:hAnsiTheme="majorHAnsi" w:cstheme="majorHAnsi"/>
          <w:sz w:val="24"/>
          <w:szCs w:val="24"/>
        </w:rPr>
        <w:t xml:space="preserve"> </w:t>
      </w:r>
      <w:r w:rsidR="005306C3" w:rsidRPr="005306C3">
        <w:rPr>
          <w:rFonts w:asciiTheme="majorHAnsi" w:hAnsiTheme="majorHAnsi" w:cstheme="majorHAnsi"/>
          <w:sz w:val="24"/>
          <w:szCs w:val="24"/>
        </w:rPr>
        <w:t xml:space="preserve">Maddy Murphy, Kevin Thompson, Stephanie </w:t>
      </w:r>
      <w:r w:rsidR="005306C3">
        <w:rPr>
          <w:rFonts w:asciiTheme="majorHAnsi" w:hAnsiTheme="majorHAnsi" w:cstheme="majorHAnsi"/>
          <w:sz w:val="24"/>
          <w:szCs w:val="24"/>
        </w:rPr>
        <w:t>Ling, and Mary Beth Bonaventura</w:t>
      </w:r>
    </w:p>
    <w:p w:rsidR="005306C3" w:rsidRPr="005306C3" w:rsidRDefault="000A29E0" w:rsidP="005306C3">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5306C3" w:rsidRPr="005306C3">
        <w:t xml:space="preserve"> </w:t>
      </w:r>
      <w:r w:rsidR="005306C3" w:rsidRPr="005306C3">
        <w:rPr>
          <w:rFonts w:asciiTheme="majorHAnsi" w:hAnsiTheme="majorHAnsi" w:cstheme="majorHAnsi"/>
          <w:sz w:val="24"/>
          <w:szCs w:val="24"/>
        </w:rPr>
        <w:t>The Prescription Drug Safety Network launched in October of 2017 to bring together a diverse group of leaders committed to being a part of the solution in addressing the opioid crisis. The flagship initiative of the Network is a digital course that empowers teens with the skills and knowledge to make safe and healthy decisions when it comes to prescription drugs. Members of the network fund the implementation of the co</w:t>
      </w:r>
      <w:r w:rsidR="005306C3">
        <w:rPr>
          <w:rFonts w:asciiTheme="majorHAnsi" w:hAnsiTheme="majorHAnsi" w:cstheme="majorHAnsi"/>
          <w:sz w:val="24"/>
          <w:szCs w:val="24"/>
        </w:rPr>
        <w:t xml:space="preserve">urse so it is free to schools. </w:t>
      </w:r>
    </w:p>
    <w:p w:rsidR="005306C3" w:rsidRPr="005306C3" w:rsidRDefault="005306C3" w:rsidP="005306C3">
      <w:pPr>
        <w:ind w:left="720"/>
        <w:rPr>
          <w:rFonts w:asciiTheme="majorHAnsi" w:hAnsiTheme="majorHAnsi" w:cstheme="majorHAnsi"/>
          <w:sz w:val="24"/>
          <w:szCs w:val="24"/>
        </w:rPr>
      </w:pPr>
      <w:r w:rsidRPr="005306C3">
        <w:rPr>
          <w:rFonts w:asciiTheme="majorHAnsi" w:hAnsiTheme="majorHAnsi" w:cstheme="majorHAnsi"/>
          <w:sz w:val="24"/>
          <w:szCs w:val="24"/>
        </w:rPr>
        <w:t>During the Network’s inaugural academic year, over 100,000 students were impacted with these critical skills. Data shows students achieved a 49% increase on assessment scores, and higher reported confidence on skills like being an informed consumer of prescription drugs, refusal skills, bystander intervention strategies, and recogniz</w:t>
      </w:r>
      <w:r>
        <w:rPr>
          <w:rFonts w:asciiTheme="majorHAnsi" w:hAnsiTheme="majorHAnsi" w:cstheme="majorHAnsi"/>
          <w:sz w:val="24"/>
          <w:szCs w:val="24"/>
        </w:rPr>
        <w:t xml:space="preserve">ing signs of misuse and abuse. </w:t>
      </w:r>
    </w:p>
    <w:p w:rsidR="000A29E0" w:rsidRPr="006128DC" w:rsidRDefault="005306C3" w:rsidP="005306C3">
      <w:pPr>
        <w:ind w:left="720"/>
        <w:rPr>
          <w:rFonts w:asciiTheme="majorHAnsi" w:hAnsiTheme="majorHAnsi" w:cstheme="majorHAnsi"/>
          <w:sz w:val="24"/>
          <w:szCs w:val="24"/>
        </w:rPr>
      </w:pPr>
      <w:r w:rsidRPr="005306C3">
        <w:rPr>
          <w:rFonts w:asciiTheme="majorHAnsi" w:hAnsiTheme="majorHAnsi" w:cstheme="majorHAnsi"/>
          <w:sz w:val="24"/>
          <w:szCs w:val="24"/>
        </w:rPr>
        <w:t>Hear from creators of the digital course (EVERFI) and from Network members including Walmart, North Central Health Services, and the Office of the Attorney General of Indiana, about strategies for supporting a scalable and meaningful prevention program in schools.</w:t>
      </w:r>
    </w:p>
    <w:p w:rsidR="005306C3" w:rsidRDefault="000A29E0" w:rsidP="005306C3">
      <w:pPr>
        <w:pStyle w:val="NoSpacing"/>
      </w:pPr>
      <w:r w:rsidRPr="006128DC">
        <w:t>Learning Objectives:</w:t>
      </w:r>
      <w:r w:rsidR="005306C3">
        <w:t xml:space="preserve"> </w:t>
      </w:r>
    </w:p>
    <w:p w:rsidR="005306C3" w:rsidRPr="005306C3" w:rsidRDefault="005306C3" w:rsidP="005306C3">
      <w:pPr>
        <w:pStyle w:val="ListParagraph"/>
        <w:numPr>
          <w:ilvl w:val="0"/>
          <w:numId w:val="37"/>
        </w:numPr>
        <w:pBdr>
          <w:bottom w:val="single" w:sz="12" w:space="13" w:color="auto"/>
        </w:pBdr>
        <w:rPr>
          <w:rFonts w:asciiTheme="majorHAnsi" w:hAnsiTheme="majorHAnsi" w:cstheme="majorHAnsi"/>
          <w:sz w:val="24"/>
          <w:szCs w:val="24"/>
          <w:u w:val="single"/>
        </w:rPr>
      </w:pPr>
      <w:r w:rsidRPr="005306C3">
        <w:rPr>
          <w:rFonts w:asciiTheme="majorHAnsi" w:hAnsiTheme="majorHAnsi" w:cstheme="majorHAnsi"/>
          <w:sz w:val="24"/>
          <w:szCs w:val="24"/>
        </w:rPr>
        <w:t xml:space="preserve">Learn why it is crucial to target teens in the fight against opioids. </w:t>
      </w:r>
    </w:p>
    <w:p w:rsidR="005306C3" w:rsidRPr="005306C3" w:rsidRDefault="005306C3" w:rsidP="005306C3">
      <w:pPr>
        <w:pStyle w:val="ListParagraph"/>
        <w:numPr>
          <w:ilvl w:val="0"/>
          <w:numId w:val="37"/>
        </w:numPr>
        <w:pBdr>
          <w:bottom w:val="single" w:sz="12" w:space="13" w:color="auto"/>
        </w:pBdr>
        <w:rPr>
          <w:rFonts w:asciiTheme="majorHAnsi" w:hAnsiTheme="majorHAnsi" w:cstheme="majorHAnsi"/>
          <w:sz w:val="24"/>
          <w:szCs w:val="24"/>
          <w:u w:val="single"/>
        </w:rPr>
      </w:pPr>
      <w:r w:rsidRPr="005306C3">
        <w:rPr>
          <w:rFonts w:asciiTheme="majorHAnsi" w:hAnsiTheme="majorHAnsi" w:cstheme="majorHAnsi"/>
          <w:sz w:val="24"/>
          <w:szCs w:val="24"/>
        </w:rPr>
        <w:t>Learn about an innovative digital solution to prescription drug abuse prevention, and about additional resources being made available through funding partners.</w:t>
      </w:r>
      <w:r w:rsidRPr="005306C3">
        <w:t xml:space="preserve"> </w:t>
      </w:r>
    </w:p>
    <w:p w:rsidR="000A29E0" w:rsidRPr="005306C3" w:rsidRDefault="005306C3" w:rsidP="005306C3">
      <w:pPr>
        <w:pStyle w:val="ListParagraph"/>
        <w:numPr>
          <w:ilvl w:val="0"/>
          <w:numId w:val="37"/>
        </w:numPr>
        <w:pBdr>
          <w:bottom w:val="single" w:sz="12" w:space="13" w:color="auto"/>
        </w:pBdr>
        <w:rPr>
          <w:rFonts w:asciiTheme="majorHAnsi" w:hAnsiTheme="majorHAnsi" w:cstheme="majorHAnsi"/>
          <w:sz w:val="24"/>
          <w:szCs w:val="24"/>
          <w:u w:val="single"/>
        </w:rPr>
      </w:pPr>
      <w:r w:rsidRPr="005306C3">
        <w:rPr>
          <w:rFonts w:asciiTheme="majorHAnsi" w:hAnsiTheme="majorHAnsi" w:cstheme="majorHAnsi"/>
          <w:sz w:val="24"/>
          <w:szCs w:val="24"/>
        </w:rPr>
        <w:t>Learn how you can help bring this program to schools across Indiana.</w:t>
      </w:r>
    </w:p>
    <w:p w:rsidR="009D7C70" w:rsidRDefault="009D7C70" w:rsidP="000A29E0">
      <w:pPr>
        <w:rPr>
          <w:rFonts w:asciiTheme="majorHAnsi" w:hAnsiTheme="majorHAnsi" w:cstheme="majorHAnsi"/>
          <w:b/>
          <w:sz w:val="24"/>
          <w:szCs w:val="24"/>
        </w:rPr>
      </w:pPr>
      <w:r>
        <w:rPr>
          <w:rFonts w:asciiTheme="majorHAnsi" w:hAnsiTheme="majorHAnsi" w:cstheme="majorHAnsi"/>
          <w:b/>
          <w:sz w:val="24"/>
          <w:szCs w:val="24"/>
        </w:rPr>
        <w:t>Break 12:30 -12:45</w:t>
      </w:r>
    </w:p>
    <w:p w:rsidR="009D7C70" w:rsidRDefault="009D7C70" w:rsidP="000A29E0">
      <w:pPr>
        <w:rPr>
          <w:rFonts w:asciiTheme="majorHAnsi" w:hAnsiTheme="majorHAnsi" w:cstheme="majorHAnsi"/>
          <w:b/>
          <w:sz w:val="24"/>
          <w:szCs w:val="24"/>
        </w:rPr>
      </w:pPr>
      <w:r>
        <w:rPr>
          <w:rFonts w:asciiTheme="majorHAnsi" w:hAnsiTheme="majorHAnsi" w:cstheme="majorHAnsi"/>
          <w:b/>
          <w:sz w:val="24"/>
          <w:szCs w:val="24"/>
        </w:rPr>
        <w:t>Plated Lunch Service 12:45 p.m. – 1:30 p.m.</w:t>
      </w:r>
    </w:p>
    <w:p w:rsidR="000A29E0" w:rsidRDefault="000A29E0" w:rsidP="000A29E0">
      <w:pPr>
        <w:rPr>
          <w:rFonts w:asciiTheme="majorHAnsi" w:hAnsiTheme="majorHAnsi" w:cstheme="majorHAnsi"/>
          <w:b/>
          <w:sz w:val="24"/>
          <w:szCs w:val="24"/>
        </w:rPr>
      </w:pPr>
      <w:r w:rsidRPr="006128DC">
        <w:rPr>
          <w:rFonts w:asciiTheme="majorHAnsi" w:hAnsiTheme="majorHAnsi" w:cstheme="majorHAnsi"/>
          <w:b/>
          <w:sz w:val="24"/>
          <w:szCs w:val="24"/>
        </w:rPr>
        <w:t>Lunch</w:t>
      </w:r>
      <w:r w:rsidR="006128DC">
        <w:rPr>
          <w:rFonts w:asciiTheme="majorHAnsi" w:hAnsiTheme="majorHAnsi" w:cstheme="majorHAnsi"/>
          <w:b/>
          <w:sz w:val="24"/>
          <w:szCs w:val="24"/>
        </w:rPr>
        <w:t xml:space="preserve"> Keynote </w:t>
      </w:r>
      <w:r w:rsidRPr="006128DC">
        <w:rPr>
          <w:rFonts w:asciiTheme="majorHAnsi" w:hAnsiTheme="majorHAnsi" w:cstheme="majorHAnsi"/>
          <w:b/>
          <w:sz w:val="24"/>
          <w:szCs w:val="24"/>
        </w:rPr>
        <w:t>Session 1:</w:t>
      </w:r>
      <w:r w:rsidR="009D7C70">
        <w:rPr>
          <w:rFonts w:asciiTheme="majorHAnsi" w:hAnsiTheme="majorHAnsi" w:cstheme="majorHAnsi"/>
          <w:b/>
          <w:sz w:val="24"/>
          <w:szCs w:val="24"/>
        </w:rPr>
        <w:t>30 p.m. – 2</w:t>
      </w:r>
      <w:r w:rsidRPr="006128DC">
        <w:rPr>
          <w:rFonts w:asciiTheme="majorHAnsi" w:hAnsiTheme="majorHAnsi" w:cstheme="majorHAnsi"/>
          <w:b/>
          <w:sz w:val="24"/>
          <w:szCs w:val="24"/>
        </w:rPr>
        <w:t>:</w:t>
      </w:r>
      <w:r w:rsidR="009D7C70">
        <w:rPr>
          <w:rFonts w:asciiTheme="majorHAnsi" w:hAnsiTheme="majorHAnsi" w:cstheme="majorHAnsi"/>
          <w:b/>
          <w:sz w:val="24"/>
          <w:szCs w:val="24"/>
        </w:rPr>
        <w:t>30</w:t>
      </w:r>
      <w:r w:rsidRPr="006128DC">
        <w:rPr>
          <w:rFonts w:asciiTheme="majorHAnsi" w:hAnsiTheme="majorHAnsi" w:cstheme="majorHAnsi"/>
          <w:b/>
          <w:sz w:val="24"/>
          <w:szCs w:val="24"/>
        </w:rPr>
        <w:t xml:space="preserve"> p.m.</w:t>
      </w:r>
    </w:p>
    <w:p w:rsidR="00894375" w:rsidRDefault="00894375" w:rsidP="009D7C70">
      <w:pPr>
        <w:ind w:left="720"/>
        <w:rPr>
          <w:rFonts w:asciiTheme="majorHAnsi" w:hAnsiTheme="majorHAnsi" w:cstheme="majorHAnsi"/>
          <w:sz w:val="24"/>
          <w:szCs w:val="24"/>
          <w:u w:val="single"/>
        </w:rPr>
      </w:pPr>
      <w:r>
        <w:rPr>
          <w:rFonts w:asciiTheme="majorHAnsi" w:hAnsiTheme="majorHAnsi" w:cstheme="majorHAnsi"/>
          <w:sz w:val="24"/>
          <w:szCs w:val="24"/>
          <w:u w:val="single"/>
        </w:rPr>
        <w:t xml:space="preserve">Title: </w:t>
      </w:r>
      <w:r w:rsidRPr="00894375">
        <w:rPr>
          <w:rFonts w:asciiTheme="majorHAnsi" w:hAnsiTheme="majorHAnsi" w:cstheme="majorHAnsi"/>
          <w:sz w:val="24"/>
          <w:szCs w:val="24"/>
        </w:rPr>
        <w:t>Federal Law Enforcement’s Response to Opioids</w:t>
      </w:r>
    </w:p>
    <w:p w:rsidR="008C68CA" w:rsidRPr="009D7C70" w:rsidRDefault="009D7C70" w:rsidP="009D7C70">
      <w:pPr>
        <w:ind w:left="720"/>
        <w:rPr>
          <w:rFonts w:asciiTheme="majorHAnsi" w:hAnsiTheme="majorHAnsi" w:cstheme="majorHAnsi"/>
          <w:sz w:val="24"/>
          <w:szCs w:val="24"/>
        </w:rPr>
      </w:pPr>
      <w:r w:rsidRPr="009D7C70">
        <w:rPr>
          <w:rFonts w:asciiTheme="majorHAnsi" w:hAnsiTheme="majorHAnsi" w:cstheme="majorHAnsi"/>
          <w:sz w:val="24"/>
          <w:szCs w:val="24"/>
          <w:u w:val="single"/>
        </w:rPr>
        <w:t>Speaker</w:t>
      </w:r>
      <w:r w:rsidRPr="009D7C70">
        <w:rPr>
          <w:rFonts w:asciiTheme="majorHAnsi" w:hAnsiTheme="majorHAnsi" w:cstheme="majorHAnsi"/>
          <w:b/>
          <w:sz w:val="24"/>
          <w:szCs w:val="24"/>
        </w:rPr>
        <w:t xml:space="preserve">: </w:t>
      </w:r>
      <w:r w:rsidR="008C68CA" w:rsidRPr="009D7C70">
        <w:rPr>
          <w:rFonts w:asciiTheme="majorHAnsi" w:hAnsiTheme="majorHAnsi" w:cstheme="majorHAnsi"/>
          <w:sz w:val="24"/>
          <w:szCs w:val="24"/>
        </w:rPr>
        <w:t xml:space="preserve">US District Attorney Josh </w:t>
      </w:r>
      <w:proofErr w:type="spellStart"/>
      <w:r w:rsidR="008C68CA" w:rsidRPr="009D7C70">
        <w:rPr>
          <w:rFonts w:asciiTheme="majorHAnsi" w:hAnsiTheme="majorHAnsi" w:cstheme="majorHAnsi"/>
          <w:sz w:val="24"/>
          <w:szCs w:val="24"/>
        </w:rPr>
        <w:t>Minkler</w:t>
      </w:r>
      <w:proofErr w:type="spellEnd"/>
      <w:r w:rsidR="008C68CA" w:rsidRPr="009D7C70">
        <w:rPr>
          <w:rFonts w:asciiTheme="majorHAnsi" w:hAnsiTheme="majorHAnsi" w:cstheme="majorHAnsi"/>
          <w:sz w:val="24"/>
          <w:szCs w:val="24"/>
        </w:rPr>
        <w:t xml:space="preserve"> and Assistant Agent in Charg</w:t>
      </w:r>
      <w:r w:rsidR="00335328">
        <w:rPr>
          <w:rFonts w:asciiTheme="majorHAnsi" w:hAnsiTheme="majorHAnsi" w:cstheme="majorHAnsi"/>
          <w:sz w:val="24"/>
          <w:szCs w:val="24"/>
        </w:rPr>
        <w:t>e DEA Indianapolis Greg Westfall</w:t>
      </w:r>
      <w:r w:rsidR="008C68CA" w:rsidRPr="009D7C70">
        <w:rPr>
          <w:rFonts w:asciiTheme="majorHAnsi" w:hAnsiTheme="majorHAnsi" w:cstheme="majorHAnsi"/>
          <w:sz w:val="24"/>
          <w:szCs w:val="24"/>
        </w:rPr>
        <w:t xml:space="preserve"> </w:t>
      </w:r>
    </w:p>
    <w:p w:rsidR="009D7C70" w:rsidRPr="009D7C70" w:rsidRDefault="009D7C70" w:rsidP="009D7C70">
      <w:pPr>
        <w:pStyle w:val="NoSpacing"/>
        <w:ind w:left="720"/>
        <w:rPr>
          <w:rFonts w:asciiTheme="majorHAnsi" w:hAnsiTheme="majorHAnsi" w:cstheme="majorHAnsi"/>
          <w:sz w:val="24"/>
          <w:szCs w:val="24"/>
        </w:rPr>
      </w:pPr>
      <w:r w:rsidRPr="009D7C70">
        <w:rPr>
          <w:rFonts w:asciiTheme="majorHAnsi" w:hAnsiTheme="majorHAnsi" w:cstheme="majorHAnsi"/>
          <w:sz w:val="24"/>
          <w:szCs w:val="24"/>
          <w:u w:val="single"/>
        </w:rPr>
        <w:lastRenderedPageBreak/>
        <w:t>Description</w:t>
      </w:r>
      <w:r w:rsidRPr="009D7C70">
        <w:rPr>
          <w:rFonts w:asciiTheme="majorHAnsi" w:hAnsiTheme="majorHAnsi" w:cstheme="majorHAnsi"/>
          <w:sz w:val="24"/>
          <w:szCs w:val="24"/>
        </w:rPr>
        <w:t xml:space="preserve">: How opioids are illegally brought into the country and their distribution points. </w:t>
      </w:r>
    </w:p>
    <w:p w:rsidR="009D7C70" w:rsidRPr="009D7C70" w:rsidRDefault="009D7C70" w:rsidP="009D7C70">
      <w:pPr>
        <w:pStyle w:val="NoSpacing"/>
        <w:ind w:firstLine="720"/>
        <w:rPr>
          <w:rFonts w:asciiTheme="majorHAnsi" w:hAnsiTheme="majorHAnsi" w:cstheme="majorHAnsi"/>
          <w:sz w:val="24"/>
          <w:szCs w:val="24"/>
        </w:rPr>
      </w:pPr>
      <w:r w:rsidRPr="009D7C70">
        <w:rPr>
          <w:rFonts w:asciiTheme="majorHAnsi" w:hAnsiTheme="majorHAnsi" w:cstheme="majorHAnsi"/>
          <w:sz w:val="24"/>
          <w:szCs w:val="24"/>
        </w:rPr>
        <w:t>Federal law enforcement’s efforts into doctors who over prescribe pain medication</w:t>
      </w:r>
    </w:p>
    <w:p w:rsidR="009D7C70" w:rsidRPr="009D7C70" w:rsidRDefault="009D7C70" w:rsidP="009D7C70">
      <w:pPr>
        <w:ind w:firstLine="720"/>
        <w:rPr>
          <w:rFonts w:asciiTheme="majorHAnsi" w:hAnsiTheme="majorHAnsi" w:cstheme="majorHAnsi"/>
          <w:sz w:val="24"/>
          <w:szCs w:val="24"/>
        </w:rPr>
      </w:pPr>
      <w:r w:rsidRPr="009D7C70">
        <w:rPr>
          <w:rFonts w:asciiTheme="majorHAnsi" w:hAnsiTheme="majorHAnsi" w:cstheme="majorHAnsi"/>
          <w:sz w:val="24"/>
          <w:szCs w:val="24"/>
        </w:rPr>
        <w:t>New trends in street drugs and how mixing certain drugs cause different reactions</w:t>
      </w:r>
    </w:p>
    <w:p w:rsidR="000A29E0" w:rsidRPr="006128DC" w:rsidRDefault="000A29E0" w:rsidP="000A29E0">
      <w:pPr>
        <w:rPr>
          <w:rFonts w:asciiTheme="majorHAnsi" w:hAnsiTheme="majorHAnsi" w:cstheme="majorHAnsi"/>
          <w:b/>
          <w:sz w:val="24"/>
          <w:szCs w:val="24"/>
        </w:rPr>
      </w:pPr>
      <w:r w:rsidRPr="006128DC">
        <w:rPr>
          <w:rFonts w:asciiTheme="majorHAnsi" w:hAnsiTheme="majorHAnsi" w:cstheme="majorHAnsi"/>
          <w:b/>
          <w:sz w:val="24"/>
          <w:szCs w:val="24"/>
        </w:rPr>
        <w:t xml:space="preserve">Breakout Session </w:t>
      </w:r>
      <w:r w:rsidR="00D13907" w:rsidRPr="006128DC">
        <w:rPr>
          <w:rFonts w:asciiTheme="majorHAnsi" w:hAnsiTheme="majorHAnsi" w:cstheme="majorHAnsi"/>
          <w:b/>
          <w:sz w:val="24"/>
          <w:szCs w:val="24"/>
        </w:rPr>
        <w:t xml:space="preserve">3 from </w:t>
      </w:r>
      <w:r w:rsidR="009D7C70">
        <w:rPr>
          <w:rFonts w:asciiTheme="majorHAnsi" w:hAnsiTheme="majorHAnsi" w:cstheme="majorHAnsi"/>
          <w:b/>
          <w:sz w:val="24"/>
          <w:szCs w:val="24"/>
        </w:rPr>
        <w:t>2:45 p.m. – 3:45</w:t>
      </w:r>
      <w:r w:rsidRPr="006128DC">
        <w:rPr>
          <w:rFonts w:asciiTheme="majorHAnsi" w:hAnsiTheme="majorHAnsi" w:cstheme="majorHAnsi"/>
          <w:b/>
          <w:sz w:val="24"/>
          <w:szCs w:val="24"/>
        </w:rPr>
        <w:t xml:space="preserve"> p.m.</w:t>
      </w:r>
      <w:r w:rsidR="006128DC">
        <w:rPr>
          <w:rFonts w:asciiTheme="majorHAnsi" w:hAnsiTheme="majorHAnsi" w:cstheme="majorHAnsi"/>
          <w:b/>
          <w:sz w:val="24"/>
          <w:szCs w:val="24"/>
        </w:rPr>
        <w:t xml:space="preserve"> (Pick One)</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Clinical</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w:t>
      </w:r>
      <w:r w:rsidR="001F4A5D" w:rsidRPr="001F4A5D">
        <w:rPr>
          <w:rFonts w:asciiTheme="majorHAnsi" w:hAnsiTheme="majorHAnsi" w:cstheme="majorHAnsi"/>
          <w:sz w:val="24"/>
          <w:szCs w:val="24"/>
        </w:rPr>
        <w:t xml:space="preserve">Finding </w:t>
      </w:r>
      <w:proofErr w:type="spellStart"/>
      <w:r w:rsidR="001F4A5D" w:rsidRPr="001F4A5D">
        <w:rPr>
          <w:rFonts w:asciiTheme="majorHAnsi" w:hAnsiTheme="majorHAnsi" w:cstheme="majorHAnsi"/>
          <w:sz w:val="24"/>
          <w:szCs w:val="24"/>
        </w:rPr>
        <w:t>Ikigai</w:t>
      </w:r>
      <w:proofErr w:type="spellEnd"/>
      <w:r w:rsidR="001F4A5D" w:rsidRPr="001F4A5D">
        <w:rPr>
          <w:rFonts w:asciiTheme="majorHAnsi" w:hAnsiTheme="majorHAnsi" w:cstheme="majorHAnsi"/>
          <w:sz w:val="24"/>
          <w:szCs w:val="24"/>
        </w:rPr>
        <w:t>: Integrative Approach to the Person in Pain</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w:t>
      </w:r>
      <w:r w:rsidR="001F4A5D">
        <w:rPr>
          <w:rFonts w:asciiTheme="majorHAnsi" w:hAnsiTheme="majorHAnsi" w:cstheme="majorHAnsi"/>
          <w:sz w:val="24"/>
          <w:szCs w:val="24"/>
        </w:rPr>
        <w:t>Palmer Mackie</w:t>
      </w:r>
    </w:p>
    <w:p w:rsidR="000A29E0" w:rsidRPr="006128DC" w:rsidRDefault="000A29E0" w:rsidP="00374F6F">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w:t>
      </w:r>
      <w:r w:rsidR="001F4A5D" w:rsidRPr="001F4A5D">
        <w:rPr>
          <w:rFonts w:asciiTheme="majorHAnsi" w:hAnsiTheme="majorHAnsi" w:cstheme="majorHAnsi"/>
          <w:sz w:val="24"/>
          <w:szCs w:val="24"/>
        </w:rPr>
        <w:t>This presentation will briefly highlight the disappointing results caused by a reliance on opioids in chronic pain. Participants will learn data demonstrating cost and efficacy benefit to a more integrated or comprehensive care model.  A number of modalities will be presented as well as an overarching approach to the person in chronic pain.</w:t>
      </w:r>
    </w:p>
    <w:p w:rsidR="006128DC" w:rsidRDefault="006128DC" w:rsidP="006128DC">
      <w:pPr>
        <w:pStyle w:val="NoSpacing"/>
        <w:ind w:firstLine="720"/>
      </w:pPr>
    </w:p>
    <w:p w:rsidR="00374F6F" w:rsidRPr="006128DC" w:rsidRDefault="000A29E0" w:rsidP="006128DC">
      <w:pPr>
        <w:pStyle w:val="NoSpacing"/>
        <w:ind w:firstLine="720"/>
        <w:rPr>
          <w:rFonts w:asciiTheme="majorHAnsi" w:hAnsiTheme="majorHAnsi" w:cstheme="majorHAnsi"/>
          <w:sz w:val="24"/>
          <w:u w:val="single"/>
        </w:rPr>
      </w:pPr>
      <w:r w:rsidRPr="006128DC">
        <w:rPr>
          <w:rFonts w:asciiTheme="majorHAnsi" w:hAnsiTheme="majorHAnsi" w:cstheme="majorHAnsi"/>
          <w:sz w:val="24"/>
          <w:u w:val="single"/>
        </w:rPr>
        <w:t>Learning Objectives:</w:t>
      </w:r>
      <w:r w:rsidR="00374F6F" w:rsidRPr="006128DC">
        <w:rPr>
          <w:rFonts w:asciiTheme="majorHAnsi" w:hAnsiTheme="majorHAnsi" w:cstheme="majorHAnsi"/>
          <w:sz w:val="24"/>
          <w:u w:val="single"/>
        </w:rPr>
        <w:t xml:space="preserve"> </w:t>
      </w:r>
    </w:p>
    <w:p w:rsidR="00374F6F" w:rsidRPr="001F4A5D" w:rsidRDefault="001F4A5D" w:rsidP="001F4A5D">
      <w:pPr>
        <w:pStyle w:val="ListParagraph"/>
        <w:numPr>
          <w:ilvl w:val="0"/>
          <w:numId w:val="3"/>
        </w:numPr>
        <w:rPr>
          <w:rFonts w:asciiTheme="majorHAnsi" w:hAnsiTheme="majorHAnsi" w:cstheme="majorHAnsi"/>
          <w:sz w:val="24"/>
          <w:szCs w:val="24"/>
        </w:rPr>
      </w:pPr>
      <w:r w:rsidRPr="001F4A5D">
        <w:rPr>
          <w:rFonts w:asciiTheme="majorHAnsi" w:hAnsiTheme="majorHAnsi" w:cstheme="majorHAnsi"/>
          <w:sz w:val="24"/>
          <w:szCs w:val="24"/>
        </w:rPr>
        <w:t>Understand data demonstrating improved function with less opioid</w:t>
      </w:r>
    </w:p>
    <w:p w:rsidR="001F4A5D" w:rsidRDefault="001F4A5D" w:rsidP="001F4A5D">
      <w:pPr>
        <w:pStyle w:val="ListParagraph"/>
        <w:widowControl w:val="0"/>
        <w:numPr>
          <w:ilvl w:val="0"/>
          <w:numId w:val="3"/>
        </w:numPr>
        <w:pBdr>
          <w:bottom w:val="single" w:sz="12" w:space="1" w:color="auto"/>
        </w:pBdr>
        <w:autoSpaceDE w:val="0"/>
        <w:autoSpaceDN w:val="0"/>
        <w:adjustRightInd w:val="0"/>
        <w:spacing w:after="240" w:line="340" w:lineRule="atLeast"/>
        <w:rPr>
          <w:rFonts w:asciiTheme="majorHAnsi" w:hAnsiTheme="majorHAnsi" w:cstheme="majorHAnsi"/>
          <w:iCs/>
          <w:sz w:val="24"/>
          <w:szCs w:val="24"/>
        </w:rPr>
      </w:pPr>
      <w:r w:rsidRPr="001F4A5D">
        <w:rPr>
          <w:rFonts w:asciiTheme="majorHAnsi" w:hAnsiTheme="majorHAnsi" w:cstheme="majorHAnsi"/>
          <w:iCs/>
          <w:sz w:val="24"/>
          <w:szCs w:val="24"/>
        </w:rPr>
        <w:t xml:space="preserve">With Chronic pain-Approach the person, not the pain. Learn the importance of Three </w:t>
      </w:r>
      <w:proofErr w:type="spellStart"/>
      <w:r w:rsidRPr="001F4A5D">
        <w:rPr>
          <w:rFonts w:asciiTheme="majorHAnsi" w:hAnsiTheme="majorHAnsi" w:cstheme="majorHAnsi"/>
          <w:iCs/>
          <w:sz w:val="24"/>
          <w:szCs w:val="24"/>
        </w:rPr>
        <w:t>Es</w:t>
      </w:r>
      <w:proofErr w:type="spellEnd"/>
      <w:r w:rsidRPr="001F4A5D">
        <w:rPr>
          <w:rFonts w:asciiTheme="majorHAnsi" w:hAnsiTheme="majorHAnsi" w:cstheme="majorHAnsi"/>
          <w:iCs/>
          <w:sz w:val="24"/>
          <w:szCs w:val="24"/>
        </w:rPr>
        <w:t xml:space="preserve"> Empathy, Education and Engagement</w:t>
      </w:r>
    </w:p>
    <w:p w:rsidR="001F4A5D" w:rsidRPr="001F4A5D" w:rsidRDefault="001F4A5D" w:rsidP="001F4A5D">
      <w:pPr>
        <w:pStyle w:val="ListParagraph"/>
        <w:widowControl w:val="0"/>
        <w:numPr>
          <w:ilvl w:val="0"/>
          <w:numId w:val="3"/>
        </w:numPr>
        <w:pBdr>
          <w:bottom w:val="single" w:sz="12" w:space="1" w:color="auto"/>
        </w:pBdr>
        <w:autoSpaceDE w:val="0"/>
        <w:autoSpaceDN w:val="0"/>
        <w:adjustRightInd w:val="0"/>
        <w:spacing w:after="240" w:line="340" w:lineRule="atLeast"/>
        <w:rPr>
          <w:rFonts w:asciiTheme="majorHAnsi" w:hAnsiTheme="majorHAnsi" w:cstheme="majorHAnsi"/>
          <w:iCs/>
          <w:sz w:val="24"/>
          <w:szCs w:val="24"/>
        </w:rPr>
      </w:pPr>
      <w:r w:rsidRPr="001F4A5D">
        <w:rPr>
          <w:rFonts w:asciiTheme="majorHAnsi" w:hAnsiTheme="majorHAnsi" w:cstheme="majorHAnsi"/>
          <w:iCs/>
          <w:sz w:val="24"/>
          <w:szCs w:val="24"/>
        </w:rPr>
        <w:t>Learn data demonstrated pain and function improvements with yoga, CBT, Acupuncture, exercise and more</w:t>
      </w:r>
    </w:p>
    <w:p w:rsidR="000A29E0" w:rsidRPr="006128DC" w:rsidRDefault="000A29E0" w:rsidP="000A29E0">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3F0CCE" w:rsidRPr="006128DC">
        <w:rPr>
          <w:rFonts w:asciiTheme="majorHAnsi" w:hAnsiTheme="majorHAnsi" w:cstheme="majorHAnsi"/>
          <w:i/>
          <w:sz w:val="24"/>
          <w:szCs w:val="24"/>
        </w:rPr>
        <w:t>Enforcement</w:t>
      </w:r>
    </w:p>
    <w:p w:rsidR="000A29E0" w:rsidRPr="006128DC" w:rsidRDefault="000A29E0" w:rsidP="000A29E0">
      <w:pPr>
        <w:ind w:left="720"/>
        <w:rPr>
          <w:rFonts w:asciiTheme="majorHAnsi" w:hAnsiTheme="majorHAnsi" w:cstheme="majorHAnsi"/>
          <w:sz w:val="24"/>
          <w:szCs w:val="24"/>
        </w:rPr>
      </w:pPr>
      <w:r w:rsidRPr="00BB3411">
        <w:rPr>
          <w:rFonts w:asciiTheme="majorHAnsi" w:hAnsiTheme="majorHAnsi" w:cstheme="majorHAnsi"/>
          <w:sz w:val="24"/>
          <w:szCs w:val="24"/>
          <w:u w:val="single"/>
        </w:rPr>
        <w:t>Title</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w:t>
      </w:r>
      <w:r w:rsidR="00BB3411" w:rsidRPr="00BB3411">
        <w:rPr>
          <w:rFonts w:asciiTheme="majorHAnsi" w:hAnsiTheme="majorHAnsi" w:cstheme="majorHAnsi"/>
          <w:sz w:val="24"/>
          <w:szCs w:val="24"/>
        </w:rPr>
        <w:t>From the Cartel to a first-time user; challenges of Drug Prosecution in an Opioid Epidemic</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211D07">
        <w:rPr>
          <w:rFonts w:asciiTheme="majorHAnsi" w:hAnsiTheme="majorHAnsi" w:cstheme="majorHAnsi"/>
          <w:sz w:val="24"/>
          <w:szCs w:val="24"/>
        </w:rPr>
        <w:t xml:space="preserve"> Rick Frank and Robert </w:t>
      </w:r>
      <w:proofErr w:type="spellStart"/>
      <w:r w:rsidR="00211D07">
        <w:rPr>
          <w:rFonts w:asciiTheme="majorHAnsi" w:hAnsiTheme="majorHAnsi" w:cstheme="majorHAnsi"/>
          <w:sz w:val="24"/>
          <w:szCs w:val="24"/>
        </w:rPr>
        <w:t>Beatson</w:t>
      </w:r>
      <w:proofErr w:type="spellEnd"/>
      <w:r w:rsidR="00DF4035">
        <w:rPr>
          <w:rFonts w:asciiTheme="majorHAnsi" w:hAnsiTheme="majorHAnsi" w:cstheme="majorHAnsi"/>
          <w:sz w:val="24"/>
          <w:szCs w:val="24"/>
        </w:rPr>
        <w:t xml:space="preserve"> </w:t>
      </w:r>
      <w:r w:rsidR="00EB4F36">
        <w:rPr>
          <w:rFonts w:asciiTheme="majorHAnsi" w:hAnsiTheme="majorHAnsi" w:cstheme="majorHAnsi"/>
          <w:sz w:val="24"/>
          <w:szCs w:val="24"/>
        </w:rPr>
        <w:t xml:space="preserve">Marion County Prosecutors </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BB3411" w:rsidRPr="00BB3411">
        <w:t xml:space="preserve"> </w:t>
      </w:r>
      <w:r w:rsidR="00BB3411" w:rsidRPr="00BB3411">
        <w:rPr>
          <w:rFonts w:asciiTheme="majorHAnsi" w:hAnsiTheme="majorHAnsi" w:cstheme="majorHAnsi"/>
          <w:sz w:val="24"/>
          <w:szCs w:val="24"/>
        </w:rPr>
        <w:t>In 2017, the Marion County Prosecutor’s Office filed 877 cases against drug dealers trafficking in cocaine, methamphetamine, and narcotic drugs, in addition to 2826 drug possession cases and 1393 syringe possession cases. This session will focus on the strategies employed by police and prosecutors to target dangerous drug dealers for aggressive enforcement while simultaneously working to achieve fair outcomes for users and addicts.</w:t>
      </w:r>
    </w:p>
    <w:p w:rsidR="000A29E0" w:rsidRPr="00BB3411" w:rsidRDefault="000A29E0" w:rsidP="00BB3411">
      <w:pPr>
        <w:pStyle w:val="NoSpacing"/>
        <w:ind w:firstLine="720"/>
        <w:rPr>
          <w:u w:val="single"/>
        </w:rPr>
      </w:pPr>
      <w:r w:rsidRPr="00BB3411">
        <w:rPr>
          <w:u w:val="single"/>
        </w:rPr>
        <w:t>Learning Objectives:</w:t>
      </w:r>
    </w:p>
    <w:p w:rsidR="00BB3411" w:rsidRDefault="00BB3411" w:rsidP="00BB3411">
      <w:pPr>
        <w:pStyle w:val="ListParagraph"/>
        <w:numPr>
          <w:ilvl w:val="0"/>
          <w:numId w:val="39"/>
        </w:numPr>
        <w:pBdr>
          <w:bottom w:val="single" w:sz="12" w:space="12" w:color="auto"/>
        </w:pBdr>
        <w:rPr>
          <w:rFonts w:asciiTheme="majorHAnsi" w:hAnsiTheme="majorHAnsi" w:cstheme="majorHAnsi"/>
          <w:sz w:val="24"/>
          <w:szCs w:val="24"/>
          <w:u w:val="single"/>
        </w:rPr>
      </w:pPr>
      <w:r w:rsidRPr="00BB3411">
        <w:rPr>
          <w:rFonts w:asciiTheme="majorHAnsi" w:hAnsiTheme="majorHAnsi" w:cstheme="majorHAnsi"/>
          <w:sz w:val="24"/>
          <w:szCs w:val="24"/>
        </w:rPr>
        <w:t>Recognize current trends in the narcotics trade and the strategy/prosecution of drug offenses.</w:t>
      </w:r>
    </w:p>
    <w:p w:rsidR="00BB3411" w:rsidRPr="00BB3411" w:rsidRDefault="00BB3411" w:rsidP="00BB3411">
      <w:pPr>
        <w:pStyle w:val="ListParagraph"/>
        <w:numPr>
          <w:ilvl w:val="0"/>
          <w:numId w:val="39"/>
        </w:numPr>
        <w:pBdr>
          <w:bottom w:val="single" w:sz="12" w:space="12" w:color="auto"/>
        </w:pBdr>
        <w:rPr>
          <w:rFonts w:asciiTheme="majorHAnsi" w:hAnsiTheme="majorHAnsi" w:cstheme="majorHAnsi"/>
          <w:sz w:val="24"/>
          <w:szCs w:val="24"/>
          <w:u w:val="single"/>
        </w:rPr>
      </w:pPr>
      <w:r w:rsidRPr="00BB3411">
        <w:rPr>
          <w:rFonts w:asciiTheme="majorHAnsi" w:hAnsiTheme="majorHAnsi" w:cstheme="majorHAnsi"/>
          <w:sz w:val="24"/>
          <w:szCs w:val="24"/>
        </w:rPr>
        <w:t xml:space="preserve">Understand the myriad public health and public safety challenges presented by the spread of dangerous drugs. </w:t>
      </w:r>
    </w:p>
    <w:p w:rsidR="00BB3411" w:rsidRPr="00BB3411" w:rsidRDefault="00BB3411" w:rsidP="00BB3411">
      <w:pPr>
        <w:pStyle w:val="ListParagraph"/>
        <w:numPr>
          <w:ilvl w:val="0"/>
          <w:numId w:val="39"/>
        </w:numPr>
        <w:pBdr>
          <w:bottom w:val="single" w:sz="12" w:space="12" w:color="auto"/>
        </w:pBdr>
        <w:rPr>
          <w:rFonts w:asciiTheme="majorHAnsi" w:hAnsiTheme="majorHAnsi" w:cstheme="majorHAnsi"/>
          <w:sz w:val="24"/>
          <w:szCs w:val="24"/>
          <w:u w:val="single"/>
        </w:rPr>
      </w:pPr>
      <w:r w:rsidRPr="00BB3411">
        <w:rPr>
          <w:rFonts w:asciiTheme="majorHAnsi" w:hAnsiTheme="majorHAnsi" w:cstheme="majorHAnsi"/>
          <w:sz w:val="24"/>
          <w:szCs w:val="24"/>
        </w:rPr>
        <w:t>Appreciate the multifaceted approach to enforcement taken by police and prosecutors.</w:t>
      </w:r>
    </w:p>
    <w:p w:rsidR="000A29E0" w:rsidRPr="006128DC" w:rsidRDefault="000A29E0" w:rsidP="000A29E0">
      <w:pPr>
        <w:ind w:firstLine="720"/>
        <w:rPr>
          <w:rFonts w:asciiTheme="majorHAnsi" w:hAnsiTheme="majorHAnsi" w:cstheme="majorHAnsi"/>
          <w:sz w:val="24"/>
          <w:szCs w:val="24"/>
        </w:rPr>
      </w:pPr>
      <w:r w:rsidRPr="006128DC">
        <w:rPr>
          <w:rFonts w:asciiTheme="majorHAnsi" w:hAnsiTheme="majorHAnsi" w:cstheme="majorHAnsi"/>
          <w:sz w:val="24"/>
          <w:szCs w:val="24"/>
          <w:u w:val="single"/>
        </w:rPr>
        <w:t>Track</w:t>
      </w:r>
      <w:r w:rsidRPr="006128DC">
        <w:rPr>
          <w:rFonts w:asciiTheme="majorHAnsi" w:hAnsiTheme="majorHAnsi" w:cstheme="majorHAnsi"/>
          <w:sz w:val="24"/>
          <w:szCs w:val="24"/>
        </w:rPr>
        <w:t xml:space="preserve">: </w:t>
      </w:r>
      <w:r w:rsidR="0089361F" w:rsidRPr="006128DC">
        <w:rPr>
          <w:rFonts w:asciiTheme="majorHAnsi" w:hAnsiTheme="majorHAnsi" w:cstheme="majorHAnsi"/>
          <w:sz w:val="24"/>
          <w:szCs w:val="24"/>
        </w:rPr>
        <w:t>Prevention/Education</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Community Collaboration – Helping to Decrease the Drug Crisis</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BF4FF3" w:rsidRPr="006128DC">
        <w:rPr>
          <w:rFonts w:asciiTheme="majorHAnsi" w:hAnsiTheme="majorHAnsi" w:cstheme="majorHAnsi"/>
          <w:sz w:val="24"/>
          <w:szCs w:val="24"/>
        </w:rPr>
        <w:t xml:space="preserve"> Stacey Steele and Ron Stevens</w:t>
      </w:r>
    </w:p>
    <w:p w:rsidR="000A29E0" w:rsidRDefault="000A29E0" w:rsidP="00BA164F">
      <w:pPr>
        <w:pStyle w:val="NoSpacing"/>
        <w:ind w:left="720"/>
        <w:rPr>
          <w:rFonts w:asciiTheme="majorHAnsi" w:hAnsiTheme="majorHAnsi" w:cstheme="majorHAnsi"/>
          <w:sz w:val="24"/>
          <w:szCs w:val="24"/>
        </w:rPr>
      </w:pPr>
      <w:r w:rsidRPr="006128DC">
        <w:rPr>
          <w:rFonts w:asciiTheme="majorHAnsi" w:hAnsiTheme="majorHAnsi" w:cstheme="majorHAnsi"/>
          <w:sz w:val="24"/>
          <w:szCs w:val="24"/>
        </w:rPr>
        <w:t>Description:</w:t>
      </w:r>
      <w:r w:rsidR="00BF4FF3" w:rsidRPr="006128DC">
        <w:rPr>
          <w:rFonts w:asciiTheme="majorHAnsi" w:hAnsiTheme="majorHAnsi" w:cstheme="majorHAnsi"/>
          <w:sz w:val="24"/>
          <w:szCs w:val="24"/>
        </w:rPr>
        <w:t xml:space="preserve"> Information will be provided from representatives from Reid Health, the Drug Free Wayne County Partnership and the Wayne County Coroner.  During the presentation, each presenter will describe their involvement in fighting the drug emergency in Wayne County.  This will include everything from open forum meetings, strategic initiatives, harm reduction interventions, SEP (Syringe Exchange Program), MAT (Medication Assisted Treatment), mental health services, NAS (Neonatal Abstinence Syndrome), law enforcement and judicial partnerships, prescribing interventions, genetic testing, and prevention in schools. The </w:t>
      </w:r>
      <w:r w:rsidR="00BF4FF3" w:rsidRPr="006128DC">
        <w:rPr>
          <w:rFonts w:asciiTheme="majorHAnsi" w:hAnsiTheme="majorHAnsi" w:cstheme="majorHAnsi"/>
          <w:sz w:val="24"/>
          <w:szCs w:val="24"/>
        </w:rPr>
        <w:lastRenderedPageBreak/>
        <w:t>presenters will indicate how the Strategic Prevention Framework has aided in structuring the development of processes to reduce substance use within the community</w:t>
      </w:r>
      <w:r w:rsidR="00BF4FF3" w:rsidRPr="006128DC">
        <w:rPr>
          <w:rFonts w:asciiTheme="majorHAnsi" w:hAnsiTheme="majorHAnsi" w:cstheme="majorHAnsi"/>
          <w:color w:val="5B9BD5" w:themeColor="accent1"/>
          <w:sz w:val="24"/>
          <w:szCs w:val="24"/>
        </w:rPr>
        <w:t>.</w:t>
      </w:r>
      <w:r w:rsidR="00BF4FF3" w:rsidRPr="006128DC">
        <w:rPr>
          <w:rFonts w:asciiTheme="majorHAnsi" w:hAnsiTheme="majorHAnsi" w:cstheme="majorHAnsi"/>
          <w:sz w:val="24"/>
          <w:szCs w:val="24"/>
        </w:rPr>
        <w:t xml:space="preserve"> </w:t>
      </w:r>
    </w:p>
    <w:p w:rsidR="00BA164F" w:rsidRPr="006128DC" w:rsidRDefault="00BA164F" w:rsidP="00BA164F">
      <w:pPr>
        <w:pStyle w:val="NoSpacing"/>
        <w:ind w:left="720"/>
        <w:rPr>
          <w:rFonts w:asciiTheme="majorHAnsi" w:hAnsiTheme="majorHAnsi" w:cstheme="majorHAnsi"/>
          <w:sz w:val="24"/>
          <w:szCs w:val="24"/>
        </w:rPr>
      </w:pPr>
    </w:p>
    <w:p w:rsidR="00BF4FF3" w:rsidRPr="006128DC" w:rsidRDefault="000A29E0" w:rsidP="00BF4FF3">
      <w:pPr>
        <w:pStyle w:val="NoSpacing"/>
        <w:ind w:left="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BF4FF3" w:rsidRPr="006128DC">
        <w:rPr>
          <w:rFonts w:asciiTheme="majorHAnsi" w:hAnsiTheme="majorHAnsi" w:cstheme="majorHAnsi"/>
          <w:sz w:val="24"/>
          <w:szCs w:val="24"/>
          <w:u w:val="single"/>
        </w:rPr>
        <w:t xml:space="preserve"> </w:t>
      </w:r>
    </w:p>
    <w:p w:rsidR="00BF4FF3" w:rsidRPr="006128DC" w:rsidRDefault="00BF4FF3" w:rsidP="00BF4FF3">
      <w:pPr>
        <w:pStyle w:val="NoSpacing"/>
        <w:numPr>
          <w:ilvl w:val="0"/>
          <w:numId w:val="11"/>
        </w:numPr>
        <w:rPr>
          <w:rFonts w:asciiTheme="majorHAnsi" w:hAnsiTheme="majorHAnsi" w:cstheme="majorHAnsi"/>
          <w:sz w:val="24"/>
          <w:szCs w:val="24"/>
        </w:rPr>
      </w:pPr>
      <w:r w:rsidRPr="006128DC">
        <w:rPr>
          <w:rFonts w:asciiTheme="majorHAnsi" w:hAnsiTheme="majorHAnsi" w:cstheme="majorHAnsi"/>
          <w:sz w:val="24"/>
          <w:szCs w:val="24"/>
        </w:rPr>
        <w:t xml:space="preserve">Identify ways to increase community collaboration with multi-disciplinary agencies/services that provide treatment, prevention and other services for those who suffer with the addiction to drugs and related mental health concerns. </w:t>
      </w:r>
    </w:p>
    <w:p w:rsidR="00BF4FF3" w:rsidRPr="006128DC" w:rsidRDefault="00BF4FF3" w:rsidP="00BF4FF3">
      <w:pPr>
        <w:pStyle w:val="NoSpacing"/>
        <w:numPr>
          <w:ilvl w:val="0"/>
          <w:numId w:val="11"/>
        </w:numPr>
        <w:rPr>
          <w:rFonts w:asciiTheme="majorHAnsi" w:hAnsiTheme="majorHAnsi" w:cstheme="majorHAnsi"/>
          <w:sz w:val="24"/>
          <w:szCs w:val="24"/>
        </w:rPr>
      </w:pPr>
      <w:r w:rsidRPr="006128DC">
        <w:rPr>
          <w:rFonts w:asciiTheme="majorHAnsi" w:hAnsiTheme="majorHAnsi" w:cstheme="majorHAnsi"/>
          <w:sz w:val="24"/>
          <w:szCs w:val="24"/>
        </w:rPr>
        <w:t xml:space="preserve">Share information within their agencies/communities regarding strategies to decrease the use and dangers associated with substance abuse. </w:t>
      </w:r>
    </w:p>
    <w:p w:rsidR="00BF4FF3" w:rsidRPr="006128DC" w:rsidRDefault="00BF4FF3" w:rsidP="00BF4FF3">
      <w:pPr>
        <w:pStyle w:val="NoSpacing"/>
        <w:numPr>
          <w:ilvl w:val="0"/>
          <w:numId w:val="11"/>
        </w:numPr>
        <w:rPr>
          <w:rFonts w:asciiTheme="majorHAnsi" w:hAnsiTheme="majorHAnsi" w:cstheme="majorHAnsi"/>
          <w:sz w:val="24"/>
          <w:szCs w:val="24"/>
        </w:rPr>
      </w:pPr>
      <w:r w:rsidRPr="006128DC">
        <w:rPr>
          <w:rFonts w:asciiTheme="majorHAnsi" w:hAnsiTheme="majorHAnsi" w:cstheme="majorHAnsi"/>
          <w:sz w:val="24"/>
          <w:szCs w:val="24"/>
        </w:rPr>
        <w:t>Gain knowledge about the statistics and real life situations related to the overdose problem within Wayne County, Indiana.</w:t>
      </w:r>
    </w:p>
    <w:p w:rsidR="000A29E0" w:rsidRPr="006128DC" w:rsidRDefault="000A29E0" w:rsidP="00BF4FF3">
      <w:pPr>
        <w:pBdr>
          <w:bottom w:val="single" w:sz="12" w:space="1" w:color="auto"/>
        </w:pBdr>
        <w:ind w:left="720"/>
        <w:rPr>
          <w:rFonts w:asciiTheme="majorHAnsi" w:hAnsiTheme="majorHAnsi" w:cstheme="majorHAnsi"/>
          <w:sz w:val="24"/>
          <w:szCs w:val="24"/>
        </w:rPr>
      </w:pPr>
    </w:p>
    <w:p w:rsidR="000A29E0" w:rsidRPr="006128DC" w:rsidRDefault="000A29E0" w:rsidP="000A29E0">
      <w:pPr>
        <w:ind w:firstLine="720"/>
        <w:rPr>
          <w:rFonts w:asciiTheme="majorHAnsi" w:hAnsiTheme="majorHAnsi" w:cstheme="majorHAnsi"/>
          <w:sz w:val="24"/>
          <w:szCs w:val="24"/>
        </w:rPr>
      </w:pPr>
      <w:r w:rsidRPr="006128DC">
        <w:rPr>
          <w:rFonts w:asciiTheme="majorHAnsi" w:hAnsiTheme="majorHAnsi" w:cstheme="majorHAnsi"/>
          <w:sz w:val="24"/>
          <w:szCs w:val="24"/>
          <w:u w:val="single"/>
        </w:rPr>
        <w:t>Track</w:t>
      </w:r>
      <w:r w:rsidRPr="006128DC">
        <w:rPr>
          <w:rFonts w:asciiTheme="majorHAnsi" w:hAnsiTheme="majorHAnsi" w:cstheme="majorHAnsi"/>
          <w:sz w:val="24"/>
          <w:szCs w:val="24"/>
        </w:rPr>
        <w:t xml:space="preserve">: </w:t>
      </w:r>
      <w:r w:rsidR="0089361F" w:rsidRPr="006128DC">
        <w:rPr>
          <w:rFonts w:asciiTheme="majorHAnsi" w:hAnsiTheme="majorHAnsi" w:cstheme="majorHAnsi"/>
          <w:sz w:val="24"/>
          <w:szCs w:val="24"/>
        </w:rPr>
        <w:t>Treatment</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D13907" w:rsidRPr="006128DC">
        <w:rPr>
          <w:rFonts w:asciiTheme="majorHAnsi" w:hAnsiTheme="majorHAnsi" w:cstheme="majorHAnsi"/>
          <w:sz w:val="24"/>
          <w:szCs w:val="24"/>
        </w:rPr>
        <w:t xml:space="preserve"> </w:t>
      </w:r>
      <w:r w:rsidR="006C7046" w:rsidRPr="006C7046">
        <w:rPr>
          <w:rFonts w:asciiTheme="majorHAnsi" w:hAnsiTheme="majorHAnsi" w:cstheme="majorHAnsi"/>
          <w:sz w:val="24"/>
          <w:szCs w:val="24"/>
        </w:rPr>
        <w:t>Project ECHO:  Building Community Capacity to Address the Opioid Crisis</w:t>
      </w:r>
    </w:p>
    <w:p w:rsidR="000A29E0" w:rsidRPr="006128DC" w:rsidRDefault="000A29E0" w:rsidP="000A29E0">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D13907" w:rsidRPr="006128DC">
        <w:rPr>
          <w:rFonts w:asciiTheme="majorHAnsi" w:hAnsiTheme="majorHAnsi" w:cstheme="majorHAnsi"/>
          <w:sz w:val="24"/>
          <w:szCs w:val="24"/>
        </w:rPr>
        <w:t xml:space="preserve"> </w:t>
      </w:r>
      <w:r w:rsidR="0021638A" w:rsidRPr="006128DC">
        <w:rPr>
          <w:rFonts w:asciiTheme="majorHAnsi" w:hAnsiTheme="majorHAnsi" w:cstheme="majorHAnsi"/>
          <w:sz w:val="24"/>
          <w:szCs w:val="24"/>
        </w:rPr>
        <w:t xml:space="preserve">Kristen Kelley and Kaitlyn </w:t>
      </w:r>
      <w:proofErr w:type="spellStart"/>
      <w:r w:rsidR="0021638A" w:rsidRPr="006128DC">
        <w:rPr>
          <w:rFonts w:asciiTheme="majorHAnsi" w:hAnsiTheme="majorHAnsi" w:cstheme="majorHAnsi"/>
          <w:sz w:val="24"/>
          <w:szCs w:val="24"/>
        </w:rPr>
        <w:t>Reho</w:t>
      </w:r>
      <w:proofErr w:type="spellEnd"/>
      <w:r w:rsidR="0021638A" w:rsidRPr="006128DC">
        <w:rPr>
          <w:rFonts w:asciiTheme="majorHAnsi" w:hAnsiTheme="majorHAnsi" w:cstheme="majorHAnsi"/>
          <w:sz w:val="24"/>
          <w:szCs w:val="24"/>
        </w:rPr>
        <w:t xml:space="preserve">                                                                               </w:t>
      </w:r>
    </w:p>
    <w:p w:rsidR="0021638A" w:rsidRPr="006128DC" w:rsidRDefault="000A29E0" w:rsidP="0021638A">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D13907" w:rsidRPr="006128DC">
        <w:rPr>
          <w:rFonts w:asciiTheme="majorHAnsi" w:hAnsiTheme="majorHAnsi" w:cstheme="majorHAnsi"/>
          <w:sz w:val="24"/>
          <w:szCs w:val="24"/>
        </w:rPr>
        <w:t xml:space="preserve"> </w:t>
      </w:r>
      <w:r w:rsidR="0021638A" w:rsidRPr="006128DC">
        <w:rPr>
          <w:rFonts w:asciiTheme="majorHAnsi" w:hAnsiTheme="majorHAnsi" w:cstheme="majorHAnsi"/>
          <w:sz w:val="24"/>
          <w:szCs w:val="24"/>
        </w:rPr>
        <w:t xml:space="preserve">Project ECHO (Extension for Community Healthcare Outcomes) is a guided-practice model that aims to increase workforce capacity by sharing knowledge. A panel of experts at the “hub” site meet regularly with prescribers, behavioral healthcare specialists and peer recovery coaches in local communities, via videoconferencing, to train them in the delivery of care to those with Opioid Use Disorder (OUD).  Through </w:t>
      </w:r>
      <w:proofErr w:type="spellStart"/>
      <w:r w:rsidR="0021638A" w:rsidRPr="006128DC">
        <w:rPr>
          <w:rFonts w:asciiTheme="majorHAnsi" w:hAnsiTheme="majorHAnsi" w:cstheme="majorHAnsi"/>
          <w:sz w:val="24"/>
          <w:szCs w:val="24"/>
        </w:rPr>
        <w:t>telementoring</w:t>
      </w:r>
      <w:proofErr w:type="spellEnd"/>
      <w:r w:rsidR="0021638A" w:rsidRPr="006128DC">
        <w:rPr>
          <w:rFonts w:asciiTheme="majorHAnsi" w:hAnsiTheme="majorHAnsi" w:cstheme="majorHAnsi"/>
          <w:sz w:val="24"/>
          <w:szCs w:val="24"/>
        </w:rPr>
        <w:t xml:space="preserve">, ECHO creates access to high-quality specialty care in local communities.    Through hub and spoke knowledge-sharing, networks create a learning loop.  </w:t>
      </w:r>
      <w:proofErr w:type="spellStart"/>
      <w:r w:rsidR="0021638A" w:rsidRPr="006128DC">
        <w:rPr>
          <w:rFonts w:asciiTheme="majorHAnsi" w:hAnsiTheme="majorHAnsi" w:cstheme="majorHAnsi"/>
          <w:sz w:val="24"/>
          <w:szCs w:val="24"/>
        </w:rPr>
        <w:t>TeleECHO</w:t>
      </w:r>
      <w:proofErr w:type="spellEnd"/>
      <w:r w:rsidR="0021638A" w:rsidRPr="006128DC">
        <w:rPr>
          <w:rFonts w:asciiTheme="majorHAnsi" w:hAnsiTheme="majorHAnsi" w:cstheme="majorHAnsi"/>
          <w:sz w:val="24"/>
          <w:szCs w:val="24"/>
        </w:rPr>
        <w:t xml:space="preserve"> clinics can empower healthcare providers to become leaders in the community and healthcare systems on treating for OUD.</w:t>
      </w:r>
    </w:p>
    <w:p w:rsidR="0021638A" w:rsidRPr="006128DC" w:rsidRDefault="0021638A" w:rsidP="0021638A">
      <w:pPr>
        <w:pStyle w:val="NoSpacing"/>
        <w:rPr>
          <w:rFonts w:asciiTheme="majorHAnsi" w:hAnsiTheme="majorHAnsi" w:cstheme="majorHAnsi"/>
          <w:sz w:val="24"/>
          <w:szCs w:val="24"/>
        </w:rPr>
      </w:pPr>
    </w:p>
    <w:p w:rsidR="0021638A" w:rsidRPr="006128DC" w:rsidRDefault="0021638A" w:rsidP="0021638A">
      <w:pPr>
        <w:pStyle w:val="NoSpacing"/>
        <w:ind w:left="720"/>
        <w:rPr>
          <w:rFonts w:asciiTheme="majorHAnsi" w:hAnsiTheme="majorHAnsi" w:cstheme="majorHAnsi"/>
          <w:sz w:val="24"/>
          <w:szCs w:val="24"/>
        </w:rPr>
      </w:pPr>
      <w:r w:rsidRPr="006128DC">
        <w:rPr>
          <w:rFonts w:asciiTheme="majorHAnsi" w:hAnsiTheme="majorHAnsi" w:cstheme="majorHAnsi"/>
          <w:sz w:val="24"/>
          <w:szCs w:val="24"/>
        </w:rPr>
        <w:t xml:space="preserve">This session will highlight how health care providers and community health workers/peer recovery coaches can get involved in the Opioid Use Disorder </w:t>
      </w:r>
      <w:proofErr w:type="spellStart"/>
      <w:r w:rsidRPr="006128DC">
        <w:rPr>
          <w:rFonts w:asciiTheme="majorHAnsi" w:hAnsiTheme="majorHAnsi" w:cstheme="majorHAnsi"/>
          <w:sz w:val="24"/>
          <w:szCs w:val="24"/>
        </w:rPr>
        <w:t>TeleECHO</w:t>
      </w:r>
      <w:proofErr w:type="spellEnd"/>
      <w:r w:rsidRPr="006128DC">
        <w:rPr>
          <w:rFonts w:asciiTheme="majorHAnsi" w:hAnsiTheme="majorHAnsi" w:cstheme="majorHAnsi"/>
          <w:sz w:val="24"/>
          <w:szCs w:val="24"/>
        </w:rPr>
        <w:t xml:space="preserve"> clinics.  Providers will be able to gain a better understanding of the best practices associated with OUD treatment, including the use of Medicated Assisted Treatment.  Each session will contain a didactic on a specific topic but the majority of the clinic will be learning through case presentations by the participants.  Through Project ECHO, providers will acquire new skills and competencies.  They become part of a community of practice and learning, increasing their professional satisfaction while the feelings of professional isolation decrease.</w:t>
      </w:r>
    </w:p>
    <w:p w:rsidR="0021638A" w:rsidRPr="006128DC" w:rsidRDefault="0021638A" w:rsidP="0021638A">
      <w:pPr>
        <w:pStyle w:val="NoSpacing"/>
        <w:rPr>
          <w:rFonts w:asciiTheme="majorHAnsi" w:hAnsiTheme="majorHAnsi" w:cstheme="majorHAnsi"/>
          <w:sz w:val="24"/>
          <w:szCs w:val="24"/>
        </w:rPr>
      </w:pPr>
    </w:p>
    <w:p w:rsidR="000A29E0" w:rsidRPr="006128DC" w:rsidRDefault="0021638A" w:rsidP="00BA164F">
      <w:pPr>
        <w:pStyle w:val="NoSpacing"/>
        <w:ind w:left="720"/>
        <w:rPr>
          <w:rFonts w:asciiTheme="majorHAnsi" w:hAnsiTheme="majorHAnsi" w:cstheme="majorHAnsi"/>
          <w:sz w:val="24"/>
          <w:szCs w:val="24"/>
        </w:rPr>
      </w:pPr>
      <w:r w:rsidRPr="006128DC">
        <w:rPr>
          <w:rFonts w:asciiTheme="majorHAnsi" w:hAnsiTheme="majorHAnsi" w:cstheme="majorHAnsi"/>
          <w:sz w:val="24"/>
          <w:szCs w:val="24"/>
        </w:rPr>
        <w:t>Project ECHO is free for participants.  This initiative is supported through funding from the 21</w:t>
      </w:r>
      <w:r w:rsidRPr="006128DC">
        <w:rPr>
          <w:rFonts w:asciiTheme="majorHAnsi" w:hAnsiTheme="majorHAnsi" w:cstheme="majorHAnsi"/>
          <w:sz w:val="24"/>
          <w:szCs w:val="24"/>
          <w:vertAlign w:val="superscript"/>
        </w:rPr>
        <w:t>st</w:t>
      </w:r>
      <w:r w:rsidRPr="006128DC">
        <w:rPr>
          <w:rFonts w:asciiTheme="majorHAnsi" w:hAnsiTheme="majorHAnsi" w:cstheme="majorHAnsi"/>
          <w:sz w:val="24"/>
          <w:szCs w:val="24"/>
        </w:rPr>
        <w:t xml:space="preserve"> Century Cures Grant, in partnership with Indiana University School of Medicine and Indiana Prevention Resource Center.</w:t>
      </w:r>
    </w:p>
    <w:p w:rsidR="00D13907" w:rsidRPr="006128DC" w:rsidRDefault="00D13907" w:rsidP="00D13907">
      <w:pPr>
        <w:pStyle w:val="NoSpacing"/>
        <w:ind w:left="720"/>
        <w:rPr>
          <w:rFonts w:asciiTheme="majorHAnsi" w:hAnsiTheme="majorHAnsi" w:cstheme="majorHAnsi"/>
          <w:sz w:val="24"/>
          <w:szCs w:val="24"/>
        </w:rPr>
      </w:pPr>
    </w:p>
    <w:p w:rsidR="000A29E0" w:rsidRPr="006128DC" w:rsidRDefault="000A29E0" w:rsidP="00D13907">
      <w:pPr>
        <w:pStyle w:val="NoSpacing"/>
        <w:ind w:firstLine="720"/>
        <w:rPr>
          <w:rFonts w:asciiTheme="majorHAnsi" w:hAnsiTheme="majorHAnsi" w:cstheme="majorHAnsi"/>
          <w:sz w:val="24"/>
          <w:szCs w:val="24"/>
        </w:rPr>
      </w:pPr>
      <w:r w:rsidRPr="006128DC">
        <w:rPr>
          <w:rFonts w:asciiTheme="majorHAnsi" w:hAnsiTheme="majorHAnsi" w:cstheme="majorHAnsi"/>
          <w:sz w:val="24"/>
          <w:szCs w:val="24"/>
          <w:u w:val="single"/>
        </w:rPr>
        <w:t>Learning Objectives</w:t>
      </w:r>
      <w:r w:rsidRPr="006128DC">
        <w:rPr>
          <w:rFonts w:asciiTheme="majorHAnsi" w:hAnsiTheme="majorHAnsi" w:cstheme="majorHAnsi"/>
          <w:sz w:val="24"/>
          <w:szCs w:val="24"/>
        </w:rPr>
        <w:t>:</w:t>
      </w:r>
    </w:p>
    <w:p w:rsidR="0021638A" w:rsidRPr="006128DC" w:rsidRDefault="0021638A" w:rsidP="00D13907">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t xml:space="preserve">To explain how Project ECHO can help participants identify evidence-based treatments for opioid use disorders </w:t>
      </w:r>
    </w:p>
    <w:p w:rsidR="0021638A" w:rsidRPr="006128DC" w:rsidRDefault="0021638A" w:rsidP="0021638A">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lastRenderedPageBreak/>
        <w:t>To explain how Project ECHO can help describe models of treating opioid use disorder and the underlying mental health issues.</w:t>
      </w:r>
    </w:p>
    <w:p w:rsidR="0021638A" w:rsidRPr="006128DC" w:rsidRDefault="0021638A" w:rsidP="0021638A">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t xml:space="preserve">To explain how Project ECHO can help identify resources for treating OUD and integrating patients into a community care model </w:t>
      </w:r>
    </w:p>
    <w:p w:rsidR="000A29E0" w:rsidRPr="006128DC" w:rsidRDefault="000A29E0" w:rsidP="000A29E0">
      <w:pPr>
        <w:rPr>
          <w:rFonts w:asciiTheme="majorHAnsi" w:hAnsiTheme="majorHAnsi" w:cstheme="majorHAnsi"/>
          <w:b/>
          <w:sz w:val="24"/>
          <w:szCs w:val="24"/>
        </w:rPr>
      </w:pPr>
      <w:r w:rsidRPr="006128DC">
        <w:rPr>
          <w:rFonts w:asciiTheme="majorHAnsi" w:hAnsiTheme="majorHAnsi" w:cstheme="majorHAnsi"/>
          <w:b/>
          <w:sz w:val="24"/>
          <w:szCs w:val="24"/>
        </w:rPr>
        <w:t>Breakout Session</w:t>
      </w:r>
      <w:r w:rsidR="00D13907" w:rsidRPr="006128DC">
        <w:rPr>
          <w:rFonts w:asciiTheme="majorHAnsi" w:hAnsiTheme="majorHAnsi" w:cstheme="majorHAnsi"/>
          <w:b/>
          <w:sz w:val="24"/>
          <w:szCs w:val="24"/>
        </w:rPr>
        <w:t xml:space="preserve"> 4 from</w:t>
      </w:r>
      <w:r w:rsidRPr="006128DC">
        <w:rPr>
          <w:rFonts w:asciiTheme="majorHAnsi" w:hAnsiTheme="majorHAnsi" w:cstheme="majorHAnsi"/>
          <w:b/>
          <w:sz w:val="24"/>
          <w:szCs w:val="24"/>
        </w:rPr>
        <w:t xml:space="preserve"> </w:t>
      </w:r>
      <w:r w:rsidR="00EB4F36">
        <w:rPr>
          <w:rFonts w:asciiTheme="majorHAnsi" w:hAnsiTheme="majorHAnsi" w:cstheme="majorHAnsi"/>
          <w:b/>
          <w:sz w:val="24"/>
          <w:szCs w:val="24"/>
        </w:rPr>
        <w:t>4:00 p.m. – 5:00</w:t>
      </w:r>
      <w:r w:rsidR="00EB4F36" w:rsidRPr="006128DC">
        <w:rPr>
          <w:rFonts w:asciiTheme="majorHAnsi" w:hAnsiTheme="majorHAnsi" w:cstheme="majorHAnsi"/>
          <w:b/>
          <w:sz w:val="24"/>
          <w:szCs w:val="24"/>
        </w:rPr>
        <w:t xml:space="preserve"> p.m.</w:t>
      </w:r>
      <w:r w:rsidR="006128DC">
        <w:rPr>
          <w:rFonts w:asciiTheme="majorHAnsi" w:hAnsiTheme="majorHAnsi" w:cstheme="majorHAnsi"/>
          <w:b/>
          <w:sz w:val="24"/>
          <w:szCs w:val="24"/>
        </w:rPr>
        <w:t xml:space="preserve"> (Pick One)</w:t>
      </w:r>
    </w:p>
    <w:p w:rsidR="003F0CCE" w:rsidRPr="006128DC" w:rsidRDefault="003F0CCE" w:rsidP="003F0CCE">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Clinical</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Opioid Substance Use Disorder: A Patient Safety Approach</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374F6F" w:rsidRPr="006128DC">
        <w:rPr>
          <w:rFonts w:asciiTheme="majorHAnsi" w:hAnsiTheme="majorHAnsi" w:cstheme="majorHAnsi"/>
          <w:sz w:val="24"/>
          <w:szCs w:val="24"/>
        </w:rPr>
        <w:t xml:space="preserve"> Jim Fuller and Marty Cangany                                                </w:t>
      </w:r>
    </w:p>
    <w:p w:rsidR="00374F6F" w:rsidRPr="006128DC" w:rsidRDefault="003F0CCE" w:rsidP="00374F6F">
      <w:pPr>
        <w:pStyle w:val="NoSpacing"/>
        <w:ind w:left="720"/>
        <w:rPr>
          <w:rFonts w:asciiTheme="majorHAnsi" w:hAnsiTheme="majorHAnsi" w:cstheme="majorHAnsi"/>
          <w:sz w:val="24"/>
          <w:szCs w:val="24"/>
        </w:rPr>
      </w:pPr>
      <w:r w:rsidRPr="006128DC">
        <w:rPr>
          <w:rFonts w:asciiTheme="majorHAnsi" w:hAnsiTheme="majorHAnsi" w:cstheme="majorHAnsi"/>
          <w:sz w:val="24"/>
          <w:szCs w:val="24"/>
        </w:rPr>
        <w:t>Description:</w:t>
      </w:r>
      <w:r w:rsidR="00374F6F" w:rsidRPr="006128DC">
        <w:rPr>
          <w:rFonts w:asciiTheme="majorHAnsi" w:hAnsiTheme="majorHAnsi" w:cstheme="majorHAnsi"/>
          <w:sz w:val="24"/>
          <w:szCs w:val="24"/>
        </w:rPr>
        <w:t xml:space="preserve"> The Indianapolis Coalition for Patient Safety, Inc. (ICPS) provides a forum for Indianapolis-area hospitals to share best practices and work together to solve patient safety issues. A free-standing nonprofit organization (501c3), it is comprised of representatives from the 6 major health systems located in Indianapolis: Community Health Network, </w:t>
      </w:r>
      <w:proofErr w:type="spellStart"/>
      <w:r w:rsidR="00374F6F" w:rsidRPr="006128DC">
        <w:rPr>
          <w:rFonts w:asciiTheme="majorHAnsi" w:hAnsiTheme="majorHAnsi" w:cstheme="majorHAnsi"/>
          <w:sz w:val="24"/>
          <w:szCs w:val="24"/>
        </w:rPr>
        <w:t>Eskenazi</w:t>
      </w:r>
      <w:proofErr w:type="spellEnd"/>
      <w:r w:rsidR="00374F6F" w:rsidRPr="006128DC">
        <w:rPr>
          <w:rFonts w:asciiTheme="majorHAnsi" w:hAnsiTheme="majorHAnsi" w:cstheme="majorHAnsi"/>
          <w:sz w:val="24"/>
          <w:szCs w:val="24"/>
        </w:rPr>
        <w:t xml:space="preserve"> Health, Franciscan Health, Indiana University Health, Richard L. </w:t>
      </w:r>
      <w:proofErr w:type="spellStart"/>
      <w:r w:rsidR="00374F6F" w:rsidRPr="006128DC">
        <w:rPr>
          <w:rFonts w:asciiTheme="majorHAnsi" w:hAnsiTheme="majorHAnsi" w:cstheme="majorHAnsi"/>
          <w:sz w:val="24"/>
          <w:szCs w:val="24"/>
        </w:rPr>
        <w:t>Roudebush</w:t>
      </w:r>
      <w:proofErr w:type="spellEnd"/>
      <w:r w:rsidR="00374F6F" w:rsidRPr="006128DC">
        <w:rPr>
          <w:rFonts w:asciiTheme="majorHAnsi" w:hAnsiTheme="majorHAnsi" w:cstheme="majorHAnsi"/>
          <w:sz w:val="24"/>
          <w:szCs w:val="24"/>
        </w:rPr>
        <w:t xml:space="preserve"> Veterans Affairs Medical Center, and St. Vincent. Although competitors in the market place, hospital leaders came together and agreed to not compete on safety.</w:t>
      </w:r>
    </w:p>
    <w:p w:rsidR="00374F6F" w:rsidRPr="006128DC" w:rsidRDefault="00374F6F" w:rsidP="00374F6F">
      <w:pPr>
        <w:ind w:left="720"/>
        <w:rPr>
          <w:rFonts w:asciiTheme="majorHAnsi" w:hAnsiTheme="majorHAnsi" w:cstheme="majorHAnsi"/>
          <w:sz w:val="24"/>
          <w:szCs w:val="24"/>
        </w:rPr>
      </w:pPr>
    </w:p>
    <w:p w:rsidR="003F0CCE" w:rsidRPr="006128DC" w:rsidRDefault="00374F6F" w:rsidP="00374F6F">
      <w:pPr>
        <w:ind w:left="720"/>
        <w:rPr>
          <w:rFonts w:asciiTheme="majorHAnsi" w:hAnsiTheme="majorHAnsi" w:cstheme="majorHAnsi"/>
          <w:sz w:val="24"/>
          <w:szCs w:val="24"/>
        </w:rPr>
      </w:pPr>
      <w:r w:rsidRPr="006128DC">
        <w:rPr>
          <w:rFonts w:asciiTheme="majorHAnsi" w:hAnsiTheme="majorHAnsi" w:cstheme="majorHAnsi"/>
          <w:sz w:val="24"/>
          <w:szCs w:val="24"/>
        </w:rPr>
        <w:t>In 2016, ICPS formed a multidisciplinary workgroup specific to identification and treatment of Substance Use Disorder with the focus on opioids. This workgroup has developed strategies for local health-systems to implement to identify and treat patients with substance use disorder framing this as a chronic medical conditions that requires long term care, monitoring, management strategies and follow up as part of routine medical care across the patient’s lifespan. The workgroup’s efforts include recommendations related to: staff education (with a special emphasis on anti-stigma education), regular screening of all patients and brief interventions (SBIRT), reversal agents (naloxone), Medication Assisted Treatments (MAT), use of INSPECT reports, use of Treatment Resource Guides, and appropriate medication disposal.</w:t>
      </w:r>
    </w:p>
    <w:p w:rsidR="00374F6F" w:rsidRPr="006128DC" w:rsidRDefault="003F0CCE" w:rsidP="00374F6F">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374F6F" w:rsidRPr="006128DC">
        <w:rPr>
          <w:rFonts w:asciiTheme="majorHAnsi" w:hAnsiTheme="majorHAnsi" w:cstheme="majorHAnsi"/>
          <w:sz w:val="24"/>
          <w:szCs w:val="24"/>
          <w:u w:val="single"/>
        </w:rPr>
        <w:t xml:space="preserve"> </w:t>
      </w:r>
    </w:p>
    <w:p w:rsidR="00374F6F" w:rsidRPr="006128DC" w:rsidRDefault="00374F6F" w:rsidP="00374F6F">
      <w:pPr>
        <w:pStyle w:val="ListParagraph"/>
        <w:numPr>
          <w:ilvl w:val="0"/>
          <w:numId w:val="4"/>
        </w:numPr>
        <w:pBdr>
          <w:bottom w:val="single" w:sz="12" w:space="6" w:color="auto"/>
        </w:pBdr>
        <w:rPr>
          <w:rFonts w:asciiTheme="majorHAnsi" w:hAnsiTheme="majorHAnsi" w:cstheme="majorHAnsi"/>
          <w:sz w:val="24"/>
          <w:szCs w:val="24"/>
        </w:rPr>
      </w:pPr>
      <w:r w:rsidRPr="006128DC">
        <w:rPr>
          <w:rFonts w:asciiTheme="majorHAnsi" w:hAnsiTheme="majorHAnsi" w:cstheme="majorHAnsi"/>
          <w:sz w:val="24"/>
          <w:szCs w:val="24"/>
        </w:rPr>
        <w:t xml:space="preserve">Describe how a community wide patient safety coalition can accelerate the rate of change by using team based and </w:t>
      </w:r>
      <w:proofErr w:type="spellStart"/>
      <w:r w:rsidRPr="006128DC">
        <w:rPr>
          <w:rFonts w:asciiTheme="majorHAnsi" w:hAnsiTheme="majorHAnsi" w:cstheme="majorHAnsi"/>
          <w:sz w:val="24"/>
          <w:szCs w:val="24"/>
        </w:rPr>
        <w:t>interprofessional</w:t>
      </w:r>
      <w:proofErr w:type="spellEnd"/>
      <w:r w:rsidRPr="006128DC">
        <w:rPr>
          <w:rFonts w:asciiTheme="majorHAnsi" w:hAnsiTheme="majorHAnsi" w:cstheme="majorHAnsi"/>
          <w:sz w:val="24"/>
          <w:szCs w:val="24"/>
        </w:rPr>
        <w:t xml:space="preserve"> approaches to quality improvement and patient safety. </w:t>
      </w:r>
    </w:p>
    <w:p w:rsidR="00374F6F" w:rsidRPr="006128DC" w:rsidRDefault="00374F6F" w:rsidP="00374F6F">
      <w:pPr>
        <w:pStyle w:val="ListParagraph"/>
        <w:numPr>
          <w:ilvl w:val="0"/>
          <w:numId w:val="4"/>
        </w:numPr>
        <w:pBdr>
          <w:bottom w:val="single" w:sz="12" w:space="6" w:color="auto"/>
        </w:pBdr>
        <w:rPr>
          <w:rFonts w:asciiTheme="majorHAnsi" w:hAnsiTheme="majorHAnsi" w:cstheme="majorHAnsi"/>
          <w:sz w:val="24"/>
          <w:szCs w:val="24"/>
        </w:rPr>
      </w:pPr>
      <w:r w:rsidRPr="006128DC">
        <w:rPr>
          <w:rFonts w:asciiTheme="majorHAnsi" w:hAnsiTheme="majorHAnsi" w:cstheme="majorHAnsi"/>
          <w:sz w:val="24"/>
          <w:szCs w:val="24"/>
        </w:rPr>
        <w:t xml:space="preserve">Identify the seven key strategies/objectives that will be focused on from a healthcare perspective to assist in combating the opioid crisis. </w:t>
      </w:r>
    </w:p>
    <w:p w:rsidR="003F0CCE" w:rsidRPr="006128DC" w:rsidRDefault="00374F6F" w:rsidP="00374F6F">
      <w:pPr>
        <w:pStyle w:val="ListParagraph"/>
        <w:numPr>
          <w:ilvl w:val="0"/>
          <w:numId w:val="4"/>
        </w:numPr>
        <w:pBdr>
          <w:bottom w:val="single" w:sz="12" w:space="6" w:color="auto"/>
        </w:pBdr>
        <w:rPr>
          <w:rFonts w:asciiTheme="majorHAnsi" w:hAnsiTheme="majorHAnsi" w:cstheme="majorHAnsi"/>
          <w:sz w:val="24"/>
          <w:szCs w:val="24"/>
        </w:rPr>
      </w:pPr>
      <w:r w:rsidRPr="006128DC">
        <w:rPr>
          <w:rFonts w:asciiTheme="majorHAnsi" w:hAnsiTheme="majorHAnsi" w:cstheme="majorHAnsi"/>
          <w:sz w:val="24"/>
          <w:szCs w:val="24"/>
        </w:rPr>
        <w:t>Verbalize future initiatives to assist organizations in developing opportunities to build processes around substance use disorder.</w:t>
      </w:r>
    </w:p>
    <w:p w:rsidR="003F0CCE" w:rsidRPr="006128DC" w:rsidRDefault="003F0CCE" w:rsidP="003F0CCE">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910C8F" w:rsidRPr="006128DC">
        <w:rPr>
          <w:rFonts w:asciiTheme="majorHAnsi" w:hAnsiTheme="majorHAnsi" w:cstheme="majorHAnsi"/>
          <w:b/>
          <w:i/>
          <w:sz w:val="24"/>
          <w:szCs w:val="24"/>
        </w:rPr>
        <w:t>COMBO PRESENTAION</w:t>
      </w:r>
      <w:r w:rsidR="00910C8F" w:rsidRPr="006128DC">
        <w:rPr>
          <w:rFonts w:asciiTheme="majorHAnsi" w:hAnsiTheme="majorHAnsi" w:cstheme="majorHAnsi"/>
          <w:i/>
          <w:sz w:val="24"/>
          <w:szCs w:val="24"/>
        </w:rPr>
        <w:t xml:space="preserve"> </w:t>
      </w:r>
      <w:r w:rsidRPr="006128DC">
        <w:rPr>
          <w:rFonts w:asciiTheme="majorHAnsi" w:hAnsiTheme="majorHAnsi" w:cstheme="majorHAnsi"/>
          <w:i/>
          <w:sz w:val="24"/>
          <w:szCs w:val="24"/>
        </w:rPr>
        <w:t>Enforcement</w:t>
      </w:r>
      <w:r w:rsidR="00910C8F" w:rsidRPr="006128DC">
        <w:rPr>
          <w:rFonts w:asciiTheme="majorHAnsi" w:hAnsiTheme="majorHAnsi" w:cstheme="majorHAnsi"/>
          <w:i/>
          <w:sz w:val="24"/>
          <w:szCs w:val="24"/>
        </w:rPr>
        <w:t xml:space="preserve"> &amp; Prevention/Education</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Counterfeit Medicine in America 2018</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lastRenderedPageBreak/>
        <w:t>Speaker</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Shabbir Safdar and Sven Bergmann                                                </w:t>
      </w:r>
    </w:p>
    <w:p w:rsidR="003F0CCE" w:rsidRPr="006128DC" w:rsidRDefault="003F0CCE" w:rsidP="00910C8F">
      <w:pPr>
        <w:shd w:val="clear" w:color="auto" w:fill="FFFFFF"/>
        <w:ind w:left="720"/>
        <w:rPr>
          <w:rFonts w:asciiTheme="majorHAnsi" w:eastAsia="Times New Roman" w:hAnsiTheme="majorHAnsi" w:cstheme="majorHAnsi"/>
          <w:color w:val="222222"/>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910C8F" w:rsidRPr="006128DC">
        <w:rPr>
          <w:rFonts w:asciiTheme="majorHAnsi" w:hAnsiTheme="majorHAnsi" w:cstheme="majorHAnsi"/>
          <w:sz w:val="24"/>
          <w:szCs w:val="24"/>
        </w:rPr>
        <w:t xml:space="preserve"> </w:t>
      </w:r>
      <w:r w:rsidR="00910C8F" w:rsidRPr="006128DC">
        <w:rPr>
          <w:rFonts w:asciiTheme="majorHAnsi" w:eastAsia="Times New Roman" w:hAnsiTheme="majorHAnsi" w:cstheme="majorHAnsi"/>
          <w:color w:val="222222"/>
          <w:sz w:val="24"/>
          <w:szCs w:val="24"/>
        </w:rPr>
        <w:t>Americans are largely unaware of the threat of counterfeit drugs. Partnership for Safe Medicines Executive Director Shabbir Safdar will raise awareness by sharing comprehensive reporting on counterfeit incidents online, explaining the risks of counterfeit drugs, and telling the stories of people who have been hurt by fake medicine.</w:t>
      </w:r>
    </w:p>
    <w:p w:rsidR="00910C8F" w:rsidRPr="006128DC" w:rsidRDefault="003F0CCE" w:rsidP="00910C8F">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910C8F" w:rsidRPr="006128DC">
        <w:rPr>
          <w:rFonts w:asciiTheme="majorHAnsi" w:hAnsiTheme="majorHAnsi" w:cstheme="majorHAnsi"/>
          <w:sz w:val="24"/>
          <w:szCs w:val="24"/>
          <w:u w:val="single"/>
        </w:rPr>
        <w:t xml:space="preserve"> </w:t>
      </w:r>
    </w:p>
    <w:p w:rsidR="00910C8F" w:rsidRPr="006128DC" w:rsidRDefault="00910C8F" w:rsidP="00910C8F">
      <w:pPr>
        <w:pStyle w:val="ListParagraph"/>
        <w:numPr>
          <w:ilvl w:val="0"/>
          <w:numId w:val="7"/>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 xml:space="preserve">Identify sources of counterfeit medications that infiltrate the U.S. </w:t>
      </w:r>
    </w:p>
    <w:p w:rsidR="00910C8F" w:rsidRPr="006128DC" w:rsidRDefault="00910C8F" w:rsidP="00910C8F">
      <w:pPr>
        <w:pStyle w:val="ListParagraph"/>
        <w:numPr>
          <w:ilvl w:val="0"/>
          <w:numId w:val="7"/>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 xml:space="preserve">Outline the risks of counterfeits to patients from taking medications that are not FDA approved and not from licensed U.S. pharmacies </w:t>
      </w:r>
    </w:p>
    <w:p w:rsidR="003F0CCE" w:rsidRPr="006128DC" w:rsidRDefault="00910C8F" w:rsidP="00910C8F">
      <w:pPr>
        <w:pStyle w:val="ListParagraph"/>
        <w:numPr>
          <w:ilvl w:val="0"/>
          <w:numId w:val="7"/>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Differentiate safe sources of medication from unsafe sources</w:t>
      </w:r>
    </w:p>
    <w:p w:rsidR="003F0CCE" w:rsidRPr="00F27825" w:rsidRDefault="003F0CCE" w:rsidP="003F0CCE">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xml:space="preserve">: </w:t>
      </w:r>
      <w:r w:rsidR="0089361F" w:rsidRPr="006128DC">
        <w:rPr>
          <w:rFonts w:asciiTheme="majorHAnsi" w:hAnsiTheme="majorHAnsi" w:cstheme="majorHAnsi"/>
          <w:i/>
          <w:sz w:val="24"/>
          <w:szCs w:val="24"/>
        </w:rPr>
        <w:t>Treatment</w:t>
      </w:r>
    </w:p>
    <w:p w:rsidR="00F27825" w:rsidRPr="00F27825" w:rsidRDefault="00F27825" w:rsidP="0021638A">
      <w:pPr>
        <w:ind w:left="720"/>
        <w:rPr>
          <w:rFonts w:asciiTheme="majorHAnsi" w:hAnsiTheme="majorHAnsi" w:cstheme="majorHAnsi"/>
          <w:sz w:val="24"/>
          <w:szCs w:val="24"/>
        </w:rPr>
      </w:pPr>
      <w:r w:rsidRPr="00F27825">
        <w:rPr>
          <w:rFonts w:asciiTheme="majorHAnsi" w:hAnsiTheme="majorHAnsi" w:cstheme="majorHAnsi"/>
          <w:sz w:val="24"/>
          <w:szCs w:val="24"/>
          <w:u w:val="single"/>
        </w:rPr>
        <w:t xml:space="preserve">Title: </w:t>
      </w:r>
      <w:r w:rsidRPr="00F27825">
        <w:rPr>
          <w:rFonts w:asciiTheme="majorHAnsi" w:hAnsiTheme="majorHAnsi" w:cstheme="majorHAnsi"/>
          <w:sz w:val="24"/>
          <w:szCs w:val="24"/>
        </w:rPr>
        <w:t>Turning Point Recovery Center- A Successful Alternative to Incarceration</w:t>
      </w:r>
    </w:p>
    <w:p w:rsidR="0021638A" w:rsidRPr="006128DC" w:rsidRDefault="0021638A" w:rsidP="0021638A">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 Rachel Halleck and Allison Pugh</w:t>
      </w:r>
    </w:p>
    <w:p w:rsidR="0021638A" w:rsidRPr="006128DC" w:rsidRDefault="0021638A" w:rsidP="0021638A">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 Turning Point Recovery Center provides individualized treatment services to clients supervised through a criminal justice entity who are in need of clinically based residential treatment services that address the barriers and nature of addiction while treating co-occurring disorders as well. Turning Point operates in a trauma informed and responsive manner, using a holistic and strengths based approach while combining methodology from the Matrix and Sanctuary model. Turning Point Recovery Center serves as an alternative to incarceration for individuals on parole and probation. Recidivism will decrease for graduates of Turning Point Recovery Center as clients will abstain from the use of illegal drugs and substances while showing improvement in symptoms connected to mental health and addiction issues. Turning Point Recovery Center serves as a successful alternative to incarceration for individuals on parole and probation.</w:t>
      </w:r>
    </w:p>
    <w:p w:rsidR="0021638A" w:rsidRPr="006128DC" w:rsidRDefault="0021638A" w:rsidP="0021638A">
      <w:pPr>
        <w:pStyle w:val="NoSpacing"/>
        <w:ind w:left="720"/>
        <w:rPr>
          <w:rFonts w:asciiTheme="majorHAnsi" w:hAnsiTheme="majorHAnsi" w:cstheme="majorHAnsi"/>
          <w:sz w:val="24"/>
          <w:szCs w:val="24"/>
        </w:rPr>
      </w:pPr>
    </w:p>
    <w:p w:rsidR="0021638A" w:rsidRPr="006128DC" w:rsidRDefault="0021638A" w:rsidP="0021638A">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p>
    <w:p w:rsidR="0021638A" w:rsidRPr="006128DC" w:rsidRDefault="0021638A" w:rsidP="0021638A">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t>Comprehend the effective impact residential addictions treatment services have in lowering recidivism rates, costs and effects.</w:t>
      </w:r>
    </w:p>
    <w:p w:rsidR="0021638A" w:rsidRPr="006128DC" w:rsidRDefault="0021638A" w:rsidP="0021638A">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t xml:space="preserve">Identify that a history of trauma plays an integral piece in the use of substances and criminogenic thinking and behavioral patterns.  </w:t>
      </w:r>
    </w:p>
    <w:p w:rsidR="0021638A" w:rsidRPr="006128DC" w:rsidRDefault="0021638A" w:rsidP="0021638A">
      <w:pPr>
        <w:pStyle w:val="ListParagraph"/>
        <w:numPr>
          <w:ilvl w:val="0"/>
          <w:numId w:val="14"/>
        </w:numPr>
        <w:pBdr>
          <w:bottom w:val="single" w:sz="12" w:space="10" w:color="auto"/>
        </w:pBdr>
        <w:rPr>
          <w:rFonts w:asciiTheme="majorHAnsi" w:hAnsiTheme="majorHAnsi" w:cstheme="majorHAnsi"/>
          <w:sz w:val="24"/>
          <w:szCs w:val="24"/>
        </w:rPr>
      </w:pPr>
      <w:r w:rsidRPr="006128DC">
        <w:rPr>
          <w:rFonts w:asciiTheme="majorHAnsi" w:hAnsiTheme="majorHAnsi" w:cstheme="majorHAnsi"/>
          <w:sz w:val="24"/>
          <w:szCs w:val="24"/>
        </w:rPr>
        <w:t>Recognize the barriers this population faces in accessing resources that promote family re-unification, steady employment, stable housing and long-term sobriety.</w:t>
      </w:r>
    </w:p>
    <w:p w:rsidR="003F0CCE" w:rsidRPr="006128DC" w:rsidRDefault="003F0CCE" w:rsidP="003F0CCE">
      <w:pPr>
        <w:ind w:firstLine="720"/>
        <w:rPr>
          <w:rFonts w:asciiTheme="majorHAnsi" w:hAnsiTheme="majorHAnsi" w:cstheme="majorHAnsi"/>
          <w:sz w:val="24"/>
          <w:szCs w:val="24"/>
        </w:rPr>
      </w:pPr>
      <w:r w:rsidRPr="006128DC">
        <w:rPr>
          <w:rFonts w:asciiTheme="majorHAnsi" w:hAnsiTheme="majorHAnsi" w:cstheme="majorHAnsi"/>
          <w:sz w:val="24"/>
          <w:szCs w:val="24"/>
          <w:u w:val="single"/>
        </w:rPr>
        <w:t>Track</w:t>
      </w:r>
      <w:r w:rsidRPr="006128DC">
        <w:rPr>
          <w:rFonts w:asciiTheme="majorHAnsi" w:hAnsiTheme="majorHAnsi" w:cstheme="majorHAnsi"/>
          <w:sz w:val="24"/>
          <w:szCs w:val="24"/>
        </w:rPr>
        <w:t xml:space="preserve">: </w:t>
      </w:r>
      <w:r w:rsidR="0021638A" w:rsidRPr="006128DC">
        <w:rPr>
          <w:rFonts w:asciiTheme="majorHAnsi" w:hAnsiTheme="majorHAnsi" w:cstheme="majorHAnsi"/>
          <w:sz w:val="24"/>
          <w:szCs w:val="24"/>
        </w:rPr>
        <w:t>Children</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w:t>
      </w:r>
      <w:r w:rsidR="0021638A" w:rsidRPr="006128DC">
        <w:rPr>
          <w:rFonts w:asciiTheme="majorHAnsi" w:hAnsiTheme="majorHAnsi" w:cstheme="majorHAnsi"/>
          <w:sz w:val="24"/>
          <w:szCs w:val="24"/>
        </w:rPr>
        <w:t xml:space="preserve"> Stay Sharp, Think About It – Drug and Alcohol Prevention Program for Teens</w:t>
      </w:r>
    </w:p>
    <w:p w:rsidR="003F0CCE" w:rsidRPr="006128DC" w:rsidRDefault="003F0CCE" w:rsidP="003F0CCE">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w:t>
      </w:r>
      <w:r w:rsidR="0021638A" w:rsidRPr="006128DC">
        <w:rPr>
          <w:rFonts w:asciiTheme="majorHAnsi" w:hAnsiTheme="majorHAnsi" w:cstheme="majorHAnsi"/>
          <w:sz w:val="24"/>
          <w:szCs w:val="24"/>
        </w:rPr>
        <w:t xml:space="preserve"> Missy Bowman, Andrew Bowman and Teen Challenge Students (PANEL)</w:t>
      </w:r>
    </w:p>
    <w:p w:rsidR="003F0CCE" w:rsidRDefault="003F0CCE" w:rsidP="006128DC">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lastRenderedPageBreak/>
        <w:t>Description</w:t>
      </w:r>
      <w:r w:rsidRPr="006128DC">
        <w:rPr>
          <w:rFonts w:asciiTheme="majorHAnsi" w:hAnsiTheme="majorHAnsi" w:cstheme="majorHAnsi"/>
          <w:sz w:val="24"/>
          <w:szCs w:val="24"/>
        </w:rPr>
        <w:t>:</w:t>
      </w:r>
      <w:r w:rsidR="0021638A" w:rsidRPr="006128DC">
        <w:rPr>
          <w:rFonts w:asciiTheme="majorHAnsi" w:hAnsiTheme="majorHAnsi" w:cstheme="majorHAnsi"/>
          <w:sz w:val="24"/>
          <w:szCs w:val="24"/>
        </w:rPr>
        <w:t xml:space="preserve"> In this session a panel of Teen Challenge students in recovery will talk about the facts, lies and costs of addiction.  For years in America we have cycled through drug education programs - most with the use of scare tactics to prevent students from drinking or using substances.  This has in turn unfortunately led to many of these types of programs failing or becoming increasing unrelated to the youth of today.  The Teen Challenge students will talk about new innovative ways to prevent the disease of addiction rather than responding to it.  With this session there will be a facilitated conversation that is open and honest about the harmful effects of drug and alcohol abuse.  This session will also focus on the importance of supportive environments in the community which engage peers, young people, adults, students and administrators.  There is a fear amongst the young people of today about discussing the use of drugs or alcohol.  With this session we will discuss ways on how to inspire the young people to become transparent and start to discuss their struggles with substance abuse and to know that recovery is possible. </w:t>
      </w:r>
    </w:p>
    <w:p w:rsidR="006128DC" w:rsidRPr="006128DC" w:rsidRDefault="006128DC" w:rsidP="006128DC">
      <w:pPr>
        <w:pStyle w:val="NoSpacing"/>
        <w:ind w:left="720"/>
        <w:rPr>
          <w:rFonts w:asciiTheme="majorHAnsi" w:hAnsiTheme="majorHAnsi" w:cstheme="majorHAnsi"/>
          <w:sz w:val="24"/>
          <w:szCs w:val="24"/>
        </w:rPr>
      </w:pPr>
    </w:p>
    <w:p w:rsidR="0021638A" w:rsidRPr="006128DC" w:rsidRDefault="003F0CCE" w:rsidP="0021638A">
      <w:pPr>
        <w:pStyle w:val="NoSpacing"/>
        <w:ind w:firstLine="720"/>
        <w:rPr>
          <w:rFonts w:asciiTheme="majorHAnsi" w:hAnsiTheme="majorHAnsi" w:cstheme="majorHAnsi"/>
          <w:sz w:val="24"/>
          <w:szCs w:val="24"/>
          <w:u w:val="single"/>
        </w:rPr>
      </w:pPr>
      <w:r w:rsidRPr="006128DC">
        <w:rPr>
          <w:rFonts w:asciiTheme="majorHAnsi" w:hAnsiTheme="majorHAnsi" w:cstheme="majorHAnsi"/>
          <w:sz w:val="24"/>
          <w:szCs w:val="24"/>
          <w:u w:val="single"/>
        </w:rPr>
        <w:t>Learning Objectives:</w:t>
      </w:r>
      <w:r w:rsidR="0021638A" w:rsidRPr="006128DC">
        <w:rPr>
          <w:rFonts w:asciiTheme="majorHAnsi" w:hAnsiTheme="majorHAnsi" w:cstheme="majorHAnsi"/>
          <w:sz w:val="24"/>
          <w:szCs w:val="24"/>
          <w:u w:val="single"/>
        </w:rPr>
        <w:t xml:space="preserve"> </w:t>
      </w:r>
    </w:p>
    <w:p w:rsidR="0021638A" w:rsidRPr="006128DC" w:rsidRDefault="0021638A" w:rsidP="0021638A">
      <w:pPr>
        <w:pStyle w:val="NoSpacing"/>
        <w:numPr>
          <w:ilvl w:val="0"/>
          <w:numId w:val="16"/>
        </w:numPr>
        <w:rPr>
          <w:rFonts w:asciiTheme="majorHAnsi" w:hAnsiTheme="majorHAnsi" w:cstheme="majorHAnsi"/>
          <w:sz w:val="24"/>
          <w:szCs w:val="24"/>
        </w:rPr>
      </w:pPr>
      <w:r w:rsidRPr="006128DC">
        <w:rPr>
          <w:rFonts w:asciiTheme="majorHAnsi" w:hAnsiTheme="majorHAnsi" w:cstheme="majorHAnsi"/>
          <w:sz w:val="24"/>
          <w:szCs w:val="24"/>
        </w:rPr>
        <w:t xml:space="preserve">Learn about an innovative and unique prevention program that specifically addresses the facts, lies, and costs of addiction. </w:t>
      </w:r>
    </w:p>
    <w:p w:rsidR="0021638A" w:rsidRPr="006128DC" w:rsidRDefault="0021638A" w:rsidP="0021638A">
      <w:pPr>
        <w:pStyle w:val="ListParagraph"/>
        <w:numPr>
          <w:ilvl w:val="0"/>
          <w:numId w:val="15"/>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 xml:space="preserve">Understand ways to advance and address substance abuse education among adolescents. </w:t>
      </w:r>
    </w:p>
    <w:p w:rsidR="003F0CCE" w:rsidRPr="006128DC" w:rsidRDefault="0021638A" w:rsidP="0021638A">
      <w:pPr>
        <w:pStyle w:val="ListParagraph"/>
        <w:numPr>
          <w:ilvl w:val="0"/>
          <w:numId w:val="15"/>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Recognize the present needs of communities in addressing substance abuse with a strong focus on prevention among adolescent.</w:t>
      </w:r>
    </w:p>
    <w:p w:rsidR="003F0CCE" w:rsidRPr="006128DC" w:rsidRDefault="003F0CCE" w:rsidP="000A29E0">
      <w:pPr>
        <w:rPr>
          <w:rFonts w:asciiTheme="majorHAnsi" w:hAnsiTheme="majorHAnsi" w:cstheme="majorHAnsi"/>
          <w:sz w:val="24"/>
          <w:szCs w:val="24"/>
        </w:rPr>
      </w:pPr>
    </w:p>
    <w:p w:rsidR="003F0CCE" w:rsidRPr="006128DC" w:rsidRDefault="003F0CCE" w:rsidP="000A29E0">
      <w:pPr>
        <w:rPr>
          <w:rFonts w:asciiTheme="majorHAnsi" w:hAnsiTheme="majorHAnsi" w:cstheme="majorHAnsi"/>
          <w:b/>
          <w:color w:val="FF0000"/>
          <w:sz w:val="36"/>
          <w:szCs w:val="24"/>
        </w:rPr>
      </w:pPr>
      <w:r w:rsidRPr="006128DC">
        <w:rPr>
          <w:rFonts w:asciiTheme="majorHAnsi" w:hAnsiTheme="majorHAnsi" w:cstheme="majorHAnsi"/>
          <w:b/>
          <w:color w:val="FF0000"/>
          <w:sz w:val="36"/>
          <w:szCs w:val="24"/>
        </w:rPr>
        <w:t>Day Two</w:t>
      </w:r>
      <w:r w:rsidR="0049663E">
        <w:rPr>
          <w:rFonts w:asciiTheme="majorHAnsi" w:hAnsiTheme="majorHAnsi" w:cstheme="majorHAnsi"/>
          <w:b/>
          <w:color w:val="FF0000"/>
          <w:sz w:val="36"/>
          <w:szCs w:val="24"/>
        </w:rPr>
        <w:t xml:space="preserve"> – October 30, 2018</w:t>
      </w:r>
    </w:p>
    <w:p w:rsidR="005D71E4" w:rsidRDefault="005D71E4" w:rsidP="003F0CCE">
      <w:pPr>
        <w:rPr>
          <w:rFonts w:asciiTheme="majorHAnsi" w:hAnsiTheme="majorHAnsi" w:cstheme="majorHAnsi"/>
          <w:b/>
          <w:sz w:val="24"/>
          <w:szCs w:val="24"/>
        </w:rPr>
      </w:pPr>
      <w:r>
        <w:rPr>
          <w:rFonts w:asciiTheme="majorHAnsi" w:hAnsiTheme="majorHAnsi" w:cstheme="majorHAnsi"/>
          <w:b/>
          <w:sz w:val="24"/>
          <w:szCs w:val="24"/>
        </w:rPr>
        <w:t>Breakfast and Doors Open 7:30 a.m.</w:t>
      </w:r>
    </w:p>
    <w:p w:rsidR="005D71E4" w:rsidRDefault="005D71E4" w:rsidP="003F0CCE">
      <w:pPr>
        <w:rPr>
          <w:rFonts w:asciiTheme="majorHAnsi" w:hAnsiTheme="majorHAnsi" w:cstheme="majorHAnsi"/>
          <w:b/>
          <w:sz w:val="24"/>
          <w:szCs w:val="24"/>
        </w:rPr>
      </w:pPr>
      <w:r>
        <w:rPr>
          <w:rFonts w:asciiTheme="majorHAnsi" w:hAnsiTheme="majorHAnsi" w:cstheme="majorHAnsi"/>
          <w:b/>
          <w:sz w:val="24"/>
          <w:szCs w:val="24"/>
        </w:rPr>
        <w:t>Opening Remarks 8:</w:t>
      </w:r>
      <w:r w:rsidR="00F27825">
        <w:rPr>
          <w:rFonts w:asciiTheme="majorHAnsi" w:hAnsiTheme="majorHAnsi" w:cstheme="majorHAnsi"/>
          <w:b/>
          <w:sz w:val="24"/>
          <w:szCs w:val="24"/>
        </w:rPr>
        <w:t>30 a.m</w:t>
      </w:r>
      <w:proofErr w:type="gramStart"/>
      <w:r w:rsidR="00F27825">
        <w:rPr>
          <w:rFonts w:asciiTheme="majorHAnsi" w:hAnsiTheme="majorHAnsi" w:cstheme="majorHAnsi"/>
          <w:b/>
          <w:sz w:val="24"/>
          <w:szCs w:val="24"/>
        </w:rPr>
        <w:t>.–</w:t>
      </w:r>
      <w:proofErr w:type="gramEnd"/>
      <w:r w:rsidR="00F27825">
        <w:rPr>
          <w:rFonts w:asciiTheme="majorHAnsi" w:hAnsiTheme="majorHAnsi" w:cstheme="majorHAnsi"/>
          <w:b/>
          <w:sz w:val="24"/>
          <w:szCs w:val="24"/>
        </w:rPr>
        <w:t xml:space="preserve"> 8:45</w:t>
      </w:r>
      <w:r>
        <w:rPr>
          <w:rFonts w:asciiTheme="majorHAnsi" w:hAnsiTheme="majorHAnsi" w:cstheme="majorHAnsi"/>
          <w:b/>
          <w:sz w:val="24"/>
          <w:szCs w:val="24"/>
        </w:rPr>
        <w:t xml:space="preserve"> a.m.</w:t>
      </w:r>
    </w:p>
    <w:p w:rsidR="003B27F0" w:rsidRDefault="003B27F0" w:rsidP="003F0CCE">
      <w:pPr>
        <w:rPr>
          <w:rFonts w:asciiTheme="majorHAnsi" w:hAnsiTheme="majorHAnsi" w:cstheme="majorHAnsi"/>
          <w:b/>
          <w:sz w:val="24"/>
          <w:szCs w:val="24"/>
        </w:rPr>
      </w:pPr>
      <w:r>
        <w:rPr>
          <w:rFonts w:asciiTheme="majorHAnsi" w:hAnsiTheme="majorHAnsi" w:cstheme="majorHAnsi"/>
          <w:b/>
          <w:sz w:val="24"/>
          <w:szCs w:val="24"/>
        </w:rPr>
        <w:tab/>
      </w:r>
      <w:r w:rsidRPr="003B27F0">
        <w:rPr>
          <w:rFonts w:asciiTheme="majorHAnsi" w:hAnsiTheme="majorHAnsi" w:cstheme="majorHAnsi"/>
          <w:sz w:val="24"/>
          <w:szCs w:val="24"/>
        </w:rPr>
        <w:t>Indiana Attorney General Curtis Hill</w:t>
      </w:r>
    </w:p>
    <w:p w:rsidR="003F0CCE" w:rsidRDefault="003F0CCE" w:rsidP="003F0CCE">
      <w:pPr>
        <w:rPr>
          <w:rFonts w:asciiTheme="majorHAnsi" w:hAnsiTheme="majorHAnsi" w:cstheme="majorHAnsi"/>
          <w:b/>
          <w:sz w:val="24"/>
          <w:szCs w:val="24"/>
        </w:rPr>
      </w:pPr>
      <w:r w:rsidRPr="006128DC">
        <w:rPr>
          <w:rFonts w:asciiTheme="majorHAnsi" w:hAnsiTheme="majorHAnsi" w:cstheme="majorHAnsi"/>
          <w:b/>
          <w:sz w:val="24"/>
          <w:szCs w:val="24"/>
        </w:rPr>
        <w:t xml:space="preserve">General Session (KEYNOTE) </w:t>
      </w:r>
      <w:r w:rsidR="006128DC">
        <w:rPr>
          <w:rFonts w:asciiTheme="majorHAnsi" w:hAnsiTheme="majorHAnsi" w:cstheme="majorHAnsi"/>
          <w:b/>
          <w:sz w:val="24"/>
          <w:szCs w:val="24"/>
        </w:rPr>
        <w:t>8</w:t>
      </w:r>
      <w:r w:rsidRPr="006128DC">
        <w:rPr>
          <w:rFonts w:asciiTheme="majorHAnsi" w:hAnsiTheme="majorHAnsi" w:cstheme="majorHAnsi"/>
          <w:b/>
          <w:sz w:val="24"/>
          <w:szCs w:val="24"/>
        </w:rPr>
        <w:t>:</w:t>
      </w:r>
      <w:r w:rsidR="00F27825">
        <w:rPr>
          <w:rFonts w:asciiTheme="majorHAnsi" w:hAnsiTheme="majorHAnsi" w:cstheme="majorHAnsi"/>
          <w:b/>
          <w:sz w:val="24"/>
          <w:szCs w:val="24"/>
        </w:rPr>
        <w:t>45</w:t>
      </w:r>
      <w:r w:rsidRPr="006128DC">
        <w:rPr>
          <w:rFonts w:asciiTheme="majorHAnsi" w:hAnsiTheme="majorHAnsi" w:cstheme="majorHAnsi"/>
          <w:b/>
          <w:sz w:val="24"/>
          <w:szCs w:val="24"/>
        </w:rPr>
        <w:t xml:space="preserve"> a.m. – </w:t>
      </w:r>
      <w:r w:rsidR="006128DC">
        <w:rPr>
          <w:rFonts w:asciiTheme="majorHAnsi" w:hAnsiTheme="majorHAnsi" w:cstheme="majorHAnsi"/>
          <w:b/>
          <w:sz w:val="24"/>
          <w:szCs w:val="24"/>
        </w:rPr>
        <w:t>9</w:t>
      </w:r>
      <w:r w:rsidRPr="006128DC">
        <w:rPr>
          <w:rFonts w:asciiTheme="majorHAnsi" w:hAnsiTheme="majorHAnsi" w:cstheme="majorHAnsi"/>
          <w:b/>
          <w:sz w:val="24"/>
          <w:szCs w:val="24"/>
        </w:rPr>
        <w:t>:</w:t>
      </w:r>
      <w:r w:rsidR="00F27825">
        <w:rPr>
          <w:rFonts w:asciiTheme="majorHAnsi" w:hAnsiTheme="majorHAnsi" w:cstheme="majorHAnsi"/>
          <w:b/>
          <w:sz w:val="24"/>
          <w:szCs w:val="24"/>
        </w:rPr>
        <w:t>45</w:t>
      </w:r>
      <w:r w:rsidRPr="006128DC">
        <w:rPr>
          <w:rFonts w:asciiTheme="majorHAnsi" w:hAnsiTheme="majorHAnsi" w:cstheme="majorHAnsi"/>
          <w:b/>
          <w:sz w:val="24"/>
          <w:szCs w:val="24"/>
        </w:rPr>
        <w:t xml:space="preserve"> a.m.</w:t>
      </w:r>
    </w:p>
    <w:p w:rsidR="00B9176E" w:rsidRPr="00D15C0B" w:rsidRDefault="00B9176E" w:rsidP="00B9176E">
      <w:pPr>
        <w:ind w:left="720"/>
        <w:rPr>
          <w:rFonts w:cstheme="minorHAnsi"/>
          <w:sz w:val="24"/>
          <w:szCs w:val="24"/>
        </w:rPr>
      </w:pPr>
      <w:r w:rsidRPr="00D15C0B">
        <w:rPr>
          <w:rFonts w:cstheme="minorHAnsi"/>
          <w:sz w:val="24"/>
          <w:szCs w:val="24"/>
          <w:u w:val="single"/>
        </w:rPr>
        <w:t>Title</w:t>
      </w:r>
      <w:r w:rsidRPr="00D15C0B">
        <w:rPr>
          <w:rFonts w:cstheme="minorHAnsi"/>
          <w:sz w:val="24"/>
          <w:szCs w:val="24"/>
        </w:rPr>
        <w:t xml:space="preserve">: Failure Is Not </w:t>
      </w:r>
      <w:proofErr w:type="gramStart"/>
      <w:r w:rsidRPr="00D15C0B">
        <w:rPr>
          <w:rFonts w:cstheme="minorHAnsi"/>
          <w:sz w:val="24"/>
          <w:szCs w:val="24"/>
        </w:rPr>
        <w:t>An</w:t>
      </w:r>
      <w:proofErr w:type="gramEnd"/>
      <w:r w:rsidRPr="00D15C0B">
        <w:rPr>
          <w:rFonts w:cstheme="minorHAnsi"/>
          <w:sz w:val="24"/>
          <w:szCs w:val="24"/>
        </w:rPr>
        <w:t xml:space="preserve"> Option: Collaboration Matter</w:t>
      </w:r>
    </w:p>
    <w:p w:rsidR="00B9176E" w:rsidRPr="00D15C0B" w:rsidRDefault="00B9176E" w:rsidP="00B9176E">
      <w:pPr>
        <w:ind w:left="720"/>
        <w:rPr>
          <w:rFonts w:cstheme="minorHAnsi"/>
          <w:sz w:val="24"/>
          <w:szCs w:val="24"/>
        </w:rPr>
      </w:pPr>
      <w:r w:rsidRPr="00D15C0B">
        <w:rPr>
          <w:rFonts w:cstheme="minorHAnsi"/>
          <w:sz w:val="24"/>
          <w:szCs w:val="24"/>
          <w:u w:val="single"/>
        </w:rPr>
        <w:t>Speaker</w:t>
      </w:r>
      <w:r w:rsidRPr="00D15C0B">
        <w:rPr>
          <w:rFonts w:cstheme="minorHAnsi"/>
          <w:sz w:val="24"/>
          <w:szCs w:val="24"/>
        </w:rPr>
        <w:t xml:space="preserve">: </w:t>
      </w:r>
      <w:r w:rsidR="00D15C0B" w:rsidRPr="00D15C0B">
        <w:rPr>
          <w:rFonts w:cstheme="minorHAnsi"/>
          <w:sz w:val="24"/>
          <w:szCs w:val="24"/>
        </w:rPr>
        <w:t>Justice Steven David, Indiana Supreme Court</w:t>
      </w:r>
    </w:p>
    <w:p w:rsidR="00B9176E" w:rsidRPr="00D15C0B" w:rsidRDefault="00B9176E" w:rsidP="00D15C0B">
      <w:pPr>
        <w:ind w:left="720"/>
        <w:rPr>
          <w:rFonts w:cstheme="minorHAnsi"/>
          <w:sz w:val="24"/>
          <w:szCs w:val="24"/>
        </w:rPr>
      </w:pPr>
      <w:r w:rsidRPr="00D15C0B">
        <w:rPr>
          <w:rFonts w:cstheme="minorHAnsi"/>
          <w:sz w:val="24"/>
          <w:szCs w:val="24"/>
          <w:u w:val="single"/>
        </w:rPr>
        <w:t>Description</w:t>
      </w:r>
      <w:r w:rsidRPr="00D15C0B">
        <w:rPr>
          <w:rFonts w:cstheme="minorHAnsi"/>
          <w:sz w:val="24"/>
          <w:szCs w:val="24"/>
        </w:rPr>
        <w:t>:</w:t>
      </w:r>
      <w:r w:rsidR="00D15C0B" w:rsidRPr="00D15C0B">
        <w:rPr>
          <w:rFonts w:cstheme="minorHAnsi"/>
          <w:sz w:val="24"/>
          <w:szCs w:val="24"/>
        </w:rPr>
        <w:t xml:space="preserve"> Focus will be on sharing insight regarding effective collaboration and why it’s so important for conference attendees to leave this Symposium with a renewed sense of passion, energy and collaboration.</w:t>
      </w:r>
    </w:p>
    <w:p w:rsidR="00D15C0B" w:rsidRPr="00D15C0B" w:rsidRDefault="00D15C0B" w:rsidP="00D15C0B">
      <w:pPr>
        <w:ind w:left="720"/>
        <w:rPr>
          <w:rFonts w:cstheme="minorHAnsi"/>
          <w:sz w:val="24"/>
          <w:szCs w:val="24"/>
          <w:u w:val="single"/>
        </w:rPr>
      </w:pPr>
      <w:r w:rsidRPr="00D15C0B">
        <w:rPr>
          <w:rFonts w:cstheme="minorHAnsi"/>
          <w:sz w:val="24"/>
          <w:szCs w:val="24"/>
          <w:u w:val="single"/>
        </w:rPr>
        <w:t>Learning Objectives:</w:t>
      </w:r>
    </w:p>
    <w:p w:rsidR="00D15C0B" w:rsidRPr="00D15C0B" w:rsidRDefault="00D15C0B" w:rsidP="00D15C0B">
      <w:pPr>
        <w:numPr>
          <w:ilvl w:val="0"/>
          <w:numId w:val="36"/>
        </w:numPr>
        <w:spacing w:after="0" w:line="240" w:lineRule="auto"/>
        <w:rPr>
          <w:rFonts w:eastAsia="Times New Roman" w:cstheme="minorHAnsi"/>
          <w:sz w:val="24"/>
          <w:szCs w:val="24"/>
        </w:rPr>
      </w:pPr>
      <w:r w:rsidRPr="00D15C0B">
        <w:rPr>
          <w:rFonts w:eastAsia="Times New Roman" w:cstheme="minorHAnsi"/>
          <w:sz w:val="24"/>
          <w:szCs w:val="24"/>
        </w:rPr>
        <w:t xml:space="preserve">Educate about the importance of collaboration </w:t>
      </w:r>
    </w:p>
    <w:p w:rsidR="00D15C0B" w:rsidRPr="00D15C0B" w:rsidRDefault="00D15C0B" w:rsidP="00D15C0B">
      <w:pPr>
        <w:numPr>
          <w:ilvl w:val="0"/>
          <w:numId w:val="36"/>
        </w:numPr>
        <w:spacing w:after="0" w:line="240" w:lineRule="auto"/>
        <w:rPr>
          <w:rFonts w:eastAsia="Times New Roman" w:cstheme="minorHAnsi"/>
          <w:sz w:val="24"/>
          <w:szCs w:val="24"/>
        </w:rPr>
      </w:pPr>
      <w:r w:rsidRPr="00D15C0B">
        <w:rPr>
          <w:rFonts w:eastAsia="Times New Roman" w:cstheme="minorHAnsi"/>
          <w:sz w:val="24"/>
          <w:szCs w:val="24"/>
        </w:rPr>
        <w:t>Gain a greater appreciation that the effect of one can move many</w:t>
      </w:r>
    </w:p>
    <w:p w:rsidR="00D15C0B" w:rsidRPr="00D15C0B" w:rsidRDefault="00D15C0B" w:rsidP="00D15C0B">
      <w:pPr>
        <w:numPr>
          <w:ilvl w:val="0"/>
          <w:numId w:val="36"/>
        </w:numPr>
        <w:spacing w:after="0" w:line="240" w:lineRule="auto"/>
        <w:rPr>
          <w:rFonts w:eastAsia="Times New Roman" w:cstheme="minorHAnsi"/>
          <w:color w:val="1F4E79"/>
          <w:sz w:val="24"/>
          <w:szCs w:val="24"/>
        </w:rPr>
      </w:pPr>
      <w:r w:rsidRPr="00D15C0B">
        <w:rPr>
          <w:rFonts w:eastAsia="Times New Roman" w:cstheme="minorHAnsi"/>
          <w:sz w:val="24"/>
          <w:szCs w:val="24"/>
        </w:rPr>
        <w:lastRenderedPageBreak/>
        <w:t xml:space="preserve">Discuss ideas for enhanced collaboration </w:t>
      </w:r>
    </w:p>
    <w:p w:rsidR="00D15C0B" w:rsidRPr="006128DC" w:rsidRDefault="00D15C0B" w:rsidP="00D15C0B">
      <w:pPr>
        <w:ind w:left="720"/>
        <w:rPr>
          <w:rFonts w:asciiTheme="majorHAnsi" w:hAnsiTheme="majorHAnsi" w:cstheme="majorHAnsi"/>
          <w:b/>
          <w:sz w:val="24"/>
          <w:szCs w:val="24"/>
        </w:rPr>
      </w:pPr>
    </w:p>
    <w:p w:rsidR="003F0CCE" w:rsidRPr="006128DC" w:rsidRDefault="005D71E4" w:rsidP="003F0CCE">
      <w:pPr>
        <w:rPr>
          <w:rFonts w:asciiTheme="majorHAnsi" w:hAnsiTheme="majorHAnsi" w:cstheme="majorHAnsi"/>
          <w:b/>
          <w:sz w:val="24"/>
          <w:szCs w:val="24"/>
        </w:rPr>
      </w:pPr>
      <w:r>
        <w:rPr>
          <w:rFonts w:asciiTheme="majorHAnsi" w:hAnsiTheme="majorHAnsi" w:cstheme="majorHAnsi"/>
          <w:b/>
          <w:sz w:val="24"/>
          <w:szCs w:val="24"/>
        </w:rPr>
        <w:t>Breakout Session</w:t>
      </w:r>
      <w:r w:rsidR="006611B1">
        <w:rPr>
          <w:rFonts w:asciiTheme="majorHAnsi" w:hAnsiTheme="majorHAnsi" w:cstheme="majorHAnsi"/>
          <w:b/>
          <w:sz w:val="24"/>
          <w:szCs w:val="24"/>
        </w:rPr>
        <w:t xml:space="preserve"> 5 from</w:t>
      </w:r>
      <w:r w:rsidR="00F27825">
        <w:rPr>
          <w:rFonts w:asciiTheme="majorHAnsi" w:hAnsiTheme="majorHAnsi" w:cstheme="majorHAnsi"/>
          <w:b/>
          <w:sz w:val="24"/>
          <w:szCs w:val="24"/>
        </w:rPr>
        <w:t xml:space="preserve"> 10:00 a.m. - 11:00</w:t>
      </w:r>
      <w:r w:rsidR="003F0CCE" w:rsidRPr="006128DC">
        <w:rPr>
          <w:rFonts w:asciiTheme="majorHAnsi" w:hAnsiTheme="majorHAnsi" w:cstheme="majorHAnsi"/>
          <w:b/>
          <w:sz w:val="24"/>
          <w:szCs w:val="24"/>
        </w:rPr>
        <w:t>a.m.</w:t>
      </w:r>
      <w:r>
        <w:rPr>
          <w:rFonts w:asciiTheme="majorHAnsi" w:hAnsiTheme="majorHAnsi" w:cstheme="majorHAnsi"/>
          <w:b/>
          <w:sz w:val="24"/>
          <w:szCs w:val="24"/>
        </w:rPr>
        <w:t xml:space="preserve"> (Pick One)</w:t>
      </w:r>
    </w:p>
    <w:p w:rsidR="003F0CCE" w:rsidRPr="005D71E4" w:rsidRDefault="003F0CCE" w:rsidP="003F0CCE">
      <w:pPr>
        <w:ind w:firstLine="720"/>
        <w:rPr>
          <w:rFonts w:asciiTheme="majorHAnsi" w:hAnsiTheme="majorHAnsi" w:cstheme="majorHAnsi"/>
          <w:i/>
          <w:sz w:val="24"/>
          <w:szCs w:val="24"/>
          <w:u w:val="single"/>
        </w:rPr>
      </w:pPr>
      <w:r w:rsidRPr="005D71E4">
        <w:rPr>
          <w:rFonts w:asciiTheme="majorHAnsi" w:hAnsiTheme="majorHAnsi" w:cstheme="majorHAnsi"/>
          <w:i/>
          <w:sz w:val="24"/>
          <w:szCs w:val="24"/>
          <w:u w:val="single"/>
        </w:rPr>
        <w:t xml:space="preserve">Track: </w:t>
      </w:r>
      <w:r w:rsidRPr="005D71E4">
        <w:rPr>
          <w:rFonts w:asciiTheme="majorHAnsi" w:hAnsiTheme="majorHAnsi" w:cstheme="majorHAnsi"/>
          <w:i/>
          <w:sz w:val="24"/>
          <w:szCs w:val="24"/>
        </w:rPr>
        <w:t>Clinical</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Rural Innovations in Addictions Care</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6C7046">
        <w:rPr>
          <w:rFonts w:asciiTheme="majorHAnsi" w:hAnsiTheme="majorHAnsi" w:cstheme="majorHAnsi"/>
          <w:sz w:val="24"/>
          <w:szCs w:val="24"/>
        </w:rPr>
        <w:t xml:space="preserve"> Katrina Norris</w:t>
      </w:r>
    </w:p>
    <w:p w:rsidR="00642F8A" w:rsidRPr="006128DC" w:rsidRDefault="003F0CCE" w:rsidP="00642F8A">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Rural health care presents unique challenges and barriers for patients and families. Fayette Regional Health System received 9.4 million dollars from the Ryan White Foundation and the State Department of Health to build a withdrawal management (detox) program that could meet the needs of those with infectious disease along with other co-morbidities.  This incredible opportunity did not come without challenges though, but from those challenges came opportunity.  We will share our barriers, processes, and outcomes of this journey.  </w:t>
      </w:r>
    </w:p>
    <w:p w:rsidR="003F0CCE" w:rsidRPr="006128DC" w:rsidRDefault="00642F8A" w:rsidP="005D71E4">
      <w:pPr>
        <w:ind w:left="720"/>
        <w:rPr>
          <w:rFonts w:asciiTheme="majorHAnsi" w:hAnsiTheme="majorHAnsi" w:cstheme="majorHAnsi"/>
          <w:sz w:val="24"/>
          <w:szCs w:val="24"/>
        </w:rPr>
      </w:pPr>
      <w:r w:rsidRPr="006128DC">
        <w:rPr>
          <w:rFonts w:asciiTheme="majorHAnsi" w:hAnsiTheme="majorHAnsi" w:cstheme="majorHAnsi"/>
          <w:sz w:val="24"/>
          <w:szCs w:val="24"/>
        </w:rPr>
        <w:t>North Star Recovery Center is built on a foundation of empowerment and restoration, to offer hope to the hopeless.  Our treatment of addiction is done with the same quality care and compassion as other chronic conditions in a beautiful, calming environment. Along with Opioid use disorder being so prevalent today, our opportunity was to help those around us understand that mental health is really at the root of this terrible mind-altering disease. Therefore, our innovations include a psychiatrist on sight for patients, treatment of expecting mothers, intensive discharge planning, and medical management for patients with disease processes that require on going management. For those who are lost, there is the North Star. We strive to by the guiding light to assure our partners in wellness may be guided on the pa</w:t>
      </w:r>
      <w:r w:rsidR="005D71E4">
        <w:rPr>
          <w:rFonts w:asciiTheme="majorHAnsi" w:hAnsiTheme="majorHAnsi" w:cstheme="majorHAnsi"/>
          <w:sz w:val="24"/>
          <w:szCs w:val="24"/>
        </w:rPr>
        <w:t xml:space="preserve">th toward long term recovery.  </w:t>
      </w:r>
    </w:p>
    <w:p w:rsidR="00642F8A" w:rsidRPr="005D71E4" w:rsidRDefault="003F0CCE" w:rsidP="00642F8A">
      <w:pPr>
        <w:pStyle w:val="NoSpacing"/>
        <w:ind w:left="360" w:firstLine="360"/>
        <w:rPr>
          <w:rFonts w:asciiTheme="majorHAnsi" w:hAnsiTheme="majorHAnsi" w:cstheme="majorHAnsi"/>
          <w:sz w:val="24"/>
          <w:szCs w:val="24"/>
          <w:u w:val="single"/>
        </w:rPr>
      </w:pPr>
      <w:r w:rsidRPr="005D71E4">
        <w:rPr>
          <w:rFonts w:asciiTheme="majorHAnsi" w:hAnsiTheme="majorHAnsi" w:cstheme="majorHAnsi"/>
          <w:sz w:val="24"/>
          <w:szCs w:val="24"/>
          <w:u w:val="single"/>
        </w:rPr>
        <w:t>Learning Objectives:</w:t>
      </w:r>
      <w:r w:rsidR="00642F8A" w:rsidRPr="005D71E4">
        <w:rPr>
          <w:rFonts w:asciiTheme="majorHAnsi" w:hAnsiTheme="majorHAnsi" w:cstheme="majorHAnsi"/>
          <w:sz w:val="24"/>
          <w:szCs w:val="24"/>
          <w:u w:val="single"/>
        </w:rPr>
        <w:t xml:space="preserve"> </w:t>
      </w:r>
    </w:p>
    <w:p w:rsidR="00642F8A" w:rsidRPr="006128DC" w:rsidRDefault="00642F8A" w:rsidP="00642F8A">
      <w:pPr>
        <w:pStyle w:val="NoSpacing"/>
        <w:numPr>
          <w:ilvl w:val="0"/>
          <w:numId w:val="17"/>
        </w:numPr>
        <w:ind w:left="1440"/>
        <w:rPr>
          <w:rFonts w:asciiTheme="majorHAnsi" w:hAnsiTheme="majorHAnsi" w:cstheme="majorHAnsi"/>
          <w:sz w:val="24"/>
          <w:szCs w:val="24"/>
        </w:rPr>
      </w:pPr>
      <w:r w:rsidRPr="006128DC">
        <w:rPr>
          <w:rFonts w:asciiTheme="majorHAnsi" w:hAnsiTheme="majorHAnsi" w:cstheme="majorHAnsi"/>
          <w:sz w:val="24"/>
          <w:szCs w:val="24"/>
        </w:rPr>
        <w:t xml:space="preserve">Identify the challenges and barriers of program development in rural settings </w:t>
      </w:r>
    </w:p>
    <w:p w:rsidR="00642F8A" w:rsidRPr="006128DC" w:rsidRDefault="00642F8A" w:rsidP="00642F8A">
      <w:pPr>
        <w:pStyle w:val="NoSpacing"/>
        <w:numPr>
          <w:ilvl w:val="0"/>
          <w:numId w:val="17"/>
        </w:numPr>
        <w:ind w:left="1440"/>
        <w:rPr>
          <w:rFonts w:asciiTheme="majorHAnsi" w:hAnsiTheme="majorHAnsi" w:cstheme="majorHAnsi"/>
          <w:sz w:val="24"/>
          <w:szCs w:val="24"/>
        </w:rPr>
      </w:pPr>
      <w:r w:rsidRPr="006128DC">
        <w:rPr>
          <w:rFonts w:asciiTheme="majorHAnsi" w:hAnsiTheme="majorHAnsi" w:cstheme="majorHAnsi"/>
          <w:sz w:val="24"/>
          <w:szCs w:val="24"/>
        </w:rPr>
        <w:t xml:space="preserve">Apply evidence based treatment modalities in an inpatient setting </w:t>
      </w:r>
    </w:p>
    <w:p w:rsidR="003F0CCE" w:rsidRPr="006128DC" w:rsidRDefault="00642F8A" w:rsidP="00301C59">
      <w:pPr>
        <w:pStyle w:val="NoSpacing"/>
        <w:numPr>
          <w:ilvl w:val="0"/>
          <w:numId w:val="17"/>
        </w:numPr>
        <w:pBdr>
          <w:bottom w:val="single" w:sz="12" w:space="11" w:color="auto"/>
        </w:pBdr>
        <w:ind w:left="1440"/>
        <w:rPr>
          <w:rFonts w:asciiTheme="majorHAnsi" w:hAnsiTheme="majorHAnsi" w:cstheme="majorHAnsi"/>
          <w:sz w:val="24"/>
          <w:szCs w:val="24"/>
        </w:rPr>
      </w:pPr>
      <w:r w:rsidRPr="006128DC">
        <w:rPr>
          <w:rFonts w:asciiTheme="majorHAnsi" w:hAnsiTheme="majorHAnsi" w:cstheme="majorHAnsi"/>
          <w:sz w:val="24"/>
          <w:szCs w:val="24"/>
        </w:rPr>
        <w:t xml:space="preserve">Replicate program design in other rural settings  </w:t>
      </w:r>
    </w:p>
    <w:p w:rsidR="00642F8A" w:rsidRPr="006128DC" w:rsidRDefault="00642F8A" w:rsidP="00642F8A">
      <w:pPr>
        <w:pStyle w:val="NoSpacing"/>
        <w:ind w:left="720"/>
        <w:rPr>
          <w:rFonts w:asciiTheme="majorHAnsi" w:hAnsiTheme="majorHAnsi" w:cstheme="majorHAnsi"/>
          <w:sz w:val="24"/>
          <w:szCs w:val="24"/>
        </w:rPr>
      </w:pP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00272AA5">
        <w:rPr>
          <w:rFonts w:asciiTheme="majorHAnsi" w:hAnsiTheme="majorHAnsi" w:cstheme="majorHAnsi"/>
          <w:i/>
          <w:sz w:val="24"/>
          <w:szCs w:val="24"/>
        </w:rPr>
        <w:t xml:space="preserve">: Enforcement </w:t>
      </w:r>
    </w:p>
    <w:p w:rsidR="003F0CCE" w:rsidRPr="006128DC" w:rsidRDefault="003F0CCE" w:rsidP="003F0CCE">
      <w:pPr>
        <w:ind w:left="720"/>
        <w:rPr>
          <w:rFonts w:asciiTheme="majorHAnsi" w:hAnsiTheme="majorHAnsi" w:cstheme="majorHAnsi"/>
          <w:sz w:val="24"/>
          <w:szCs w:val="24"/>
        </w:rPr>
      </w:pPr>
      <w:r w:rsidRPr="00EB4F36">
        <w:rPr>
          <w:rFonts w:asciiTheme="majorHAnsi" w:hAnsiTheme="majorHAnsi" w:cstheme="majorHAnsi"/>
          <w:sz w:val="24"/>
          <w:szCs w:val="24"/>
          <w:u w:val="single"/>
        </w:rPr>
        <w:t>Title</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w:t>
      </w:r>
      <w:r w:rsidR="0036366C" w:rsidRPr="0036366C">
        <w:rPr>
          <w:rFonts w:asciiTheme="majorHAnsi" w:hAnsiTheme="majorHAnsi" w:cstheme="majorHAnsi"/>
          <w:sz w:val="24"/>
          <w:szCs w:val="24"/>
        </w:rPr>
        <w:t>Indiana HIDTA’s Heroin Response Strategy: Investing in Partnerships to Build Safe and Healthy Communities</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w:t>
      </w:r>
      <w:r w:rsidR="005306C3">
        <w:rPr>
          <w:rFonts w:asciiTheme="majorHAnsi" w:hAnsiTheme="majorHAnsi" w:cstheme="majorHAnsi"/>
          <w:sz w:val="24"/>
          <w:szCs w:val="24"/>
        </w:rPr>
        <w:t xml:space="preserve">Chuck </w:t>
      </w:r>
      <w:proofErr w:type="spellStart"/>
      <w:r w:rsidR="005306C3">
        <w:rPr>
          <w:rFonts w:asciiTheme="majorHAnsi" w:hAnsiTheme="majorHAnsi" w:cstheme="majorHAnsi"/>
          <w:sz w:val="24"/>
          <w:szCs w:val="24"/>
        </w:rPr>
        <w:t>Porucznik</w:t>
      </w:r>
      <w:proofErr w:type="spellEnd"/>
      <w:r w:rsidR="005306C3">
        <w:rPr>
          <w:rFonts w:asciiTheme="majorHAnsi" w:hAnsiTheme="majorHAnsi" w:cstheme="majorHAnsi"/>
          <w:sz w:val="24"/>
          <w:szCs w:val="24"/>
        </w:rPr>
        <w:t>, Meredith Canada and Bob Glynn</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w:t>
      </w:r>
      <w:r w:rsidR="0036366C" w:rsidRPr="0036366C">
        <w:rPr>
          <w:rFonts w:asciiTheme="majorHAnsi" w:hAnsiTheme="majorHAnsi" w:cstheme="majorHAnsi"/>
          <w:sz w:val="24"/>
          <w:szCs w:val="24"/>
        </w:rPr>
        <w:t xml:space="preserve">During this session, we will provide a brief overview of the Indiana High Intensity Trafficking Area (HIDTA) and its new Heroin Response Strategy.  The Indiana HIDTA seeks to reduce drug availability and usage by creating intelligence-driven drug task force initiatives aimed at eliminating or reducing domestic drug trafficking and its harmful effects through the </w:t>
      </w:r>
      <w:r w:rsidR="0036366C" w:rsidRPr="0036366C">
        <w:rPr>
          <w:rFonts w:asciiTheme="majorHAnsi" w:hAnsiTheme="majorHAnsi" w:cstheme="majorHAnsi"/>
          <w:sz w:val="24"/>
          <w:szCs w:val="24"/>
        </w:rPr>
        <w:lastRenderedPageBreak/>
        <w:t xml:space="preserve">enhancement and coordination of drug trafficking enforcement efforts among federal, state and local law enforcement agencies.  In the fall of 2017, Indiana HIDTA became the 22nd state to initiate the Heroin Response Strategy (HRS).  Through novel, innovative public health-public safety partnerships and projects at local, state, and federal levels, the HIDTA’s HRS is working to reduce fatal and non-fatal overdoses among Hoosiers.  </w:t>
      </w:r>
    </w:p>
    <w:p w:rsidR="0036366C" w:rsidRPr="0036366C" w:rsidRDefault="003F0CCE" w:rsidP="0036366C">
      <w:pPr>
        <w:pStyle w:val="NoSpacing"/>
        <w:ind w:firstLine="720"/>
        <w:rPr>
          <w:u w:val="single"/>
        </w:rPr>
      </w:pPr>
      <w:r w:rsidRPr="0036366C">
        <w:rPr>
          <w:u w:val="single"/>
        </w:rPr>
        <w:t>Learning Objectives:</w:t>
      </w:r>
      <w:r w:rsidR="0036366C" w:rsidRPr="0036366C">
        <w:rPr>
          <w:u w:val="single"/>
        </w:rPr>
        <w:t xml:space="preserve"> </w:t>
      </w:r>
    </w:p>
    <w:p w:rsidR="0036366C" w:rsidRDefault="0036366C" w:rsidP="0036366C">
      <w:pPr>
        <w:pStyle w:val="ListParagraph"/>
        <w:numPr>
          <w:ilvl w:val="0"/>
          <w:numId w:val="38"/>
        </w:numPr>
        <w:pBdr>
          <w:bottom w:val="single" w:sz="12" w:space="14" w:color="auto"/>
        </w:pBdr>
        <w:rPr>
          <w:rFonts w:asciiTheme="majorHAnsi" w:hAnsiTheme="majorHAnsi" w:cstheme="majorHAnsi"/>
          <w:sz w:val="24"/>
          <w:szCs w:val="24"/>
        </w:rPr>
      </w:pPr>
      <w:r w:rsidRPr="0036366C">
        <w:rPr>
          <w:rFonts w:asciiTheme="majorHAnsi" w:hAnsiTheme="majorHAnsi" w:cstheme="majorHAnsi"/>
          <w:sz w:val="24"/>
          <w:szCs w:val="24"/>
        </w:rPr>
        <w:t xml:space="preserve">Identify the purpose of the Indiana HIDTA among local, state, and federal law enforcement agencies. </w:t>
      </w:r>
    </w:p>
    <w:p w:rsidR="0036366C" w:rsidRDefault="0036366C" w:rsidP="0036366C">
      <w:pPr>
        <w:pStyle w:val="ListParagraph"/>
        <w:numPr>
          <w:ilvl w:val="0"/>
          <w:numId w:val="38"/>
        </w:numPr>
        <w:pBdr>
          <w:bottom w:val="single" w:sz="12" w:space="14" w:color="auto"/>
        </w:pBdr>
        <w:rPr>
          <w:rFonts w:asciiTheme="majorHAnsi" w:hAnsiTheme="majorHAnsi" w:cstheme="majorHAnsi"/>
          <w:sz w:val="24"/>
          <w:szCs w:val="24"/>
        </w:rPr>
      </w:pPr>
      <w:r w:rsidRPr="0036366C">
        <w:rPr>
          <w:rFonts w:asciiTheme="majorHAnsi" w:hAnsiTheme="majorHAnsi" w:cstheme="majorHAnsi"/>
          <w:sz w:val="24"/>
          <w:szCs w:val="24"/>
        </w:rPr>
        <w:t xml:space="preserve">Discern the need for public health-public safety partnerships to decrease opioid overdoses among Hoosiers. </w:t>
      </w:r>
    </w:p>
    <w:p w:rsidR="003F0CCE" w:rsidRPr="0036366C" w:rsidRDefault="0036366C" w:rsidP="0036366C">
      <w:pPr>
        <w:pStyle w:val="ListParagraph"/>
        <w:numPr>
          <w:ilvl w:val="0"/>
          <w:numId w:val="38"/>
        </w:numPr>
        <w:pBdr>
          <w:bottom w:val="single" w:sz="12" w:space="14" w:color="auto"/>
        </w:pBdr>
        <w:rPr>
          <w:rFonts w:asciiTheme="majorHAnsi" w:hAnsiTheme="majorHAnsi" w:cstheme="majorHAnsi"/>
          <w:sz w:val="24"/>
          <w:szCs w:val="24"/>
        </w:rPr>
      </w:pPr>
      <w:r w:rsidRPr="0036366C">
        <w:rPr>
          <w:rFonts w:asciiTheme="majorHAnsi" w:hAnsiTheme="majorHAnsi" w:cstheme="majorHAnsi"/>
          <w:sz w:val="24"/>
          <w:szCs w:val="24"/>
        </w:rPr>
        <w:t>Understand how the Indiana HIDTA’s Heroin Response Strategy can collaborate with public safety agencies to support their responses to drug use and overdoses.</w:t>
      </w: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xml:space="preserve">: </w:t>
      </w:r>
      <w:r w:rsidR="0089361F" w:rsidRPr="005D71E4">
        <w:rPr>
          <w:rFonts w:asciiTheme="majorHAnsi" w:hAnsiTheme="majorHAnsi" w:cstheme="majorHAnsi"/>
          <w:i/>
          <w:sz w:val="24"/>
          <w:szCs w:val="24"/>
        </w:rPr>
        <w:t>Prevention/Education</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C57F7F" w:rsidRPr="006128DC">
        <w:rPr>
          <w:rFonts w:asciiTheme="majorHAnsi" w:hAnsiTheme="majorHAnsi" w:cstheme="majorHAnsi"/>
          <w:sz w:val="24"/>
          <w:szCs w:val="24"/>
        </w:rPr>
        <w:t xml:space="preserve"> Transforming Policies and Partnerships </w:t>
      </w:r>
      <w:proofErr w:type="gramStart"/>
      <w:r w:rsidR="00C57F7F" w:rsidRPr="006128DC">
        <w:rPr>
          <w:rFonts w:asciiTheme="majorHAnsi" w:hAnsiTheme="majorHAnsi" w:cstheme="majorHAnsi"/>
          <w:sz w:val="24"/>
          <w:szCs w:val="24"/>
        </w:rPr>
        <w:t>Between</w:t>
      </w:r>
      <w:proofErr w:type="gramEnd"/>
      <w:r w:rsidR="00C57F7F" w:rsidRPr="006128DC">
        <w:rPr>
          <w:rFonts w:asciiTheme="majorHAnsi" w:hAnsiTheme="majorHAnsi" w:cstheme="majorHAnsi"/>
          <w:sz w:val="24"/>
          <w:szCs w:val="24"/>
        </w:rPr>
        <w:t xml:space="preserve"> Schools, Public Safety, Treatment Providers and Community Leaders</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C57F7F" w:rsidRPr="006128DC">
        <w:rPr>
          <w:rFonts w:asciiTheme="majorHAnsi" w:hAnsiTheme="majorHAnsi" w:cstheme="majorHAnsi"/>
          <w:sz w:val="24"/>
          <w:szCs w:val="24"/>
        </w:rPr>
        <w:t xml:space="preserve"> </w:t>
      </w:r>
      <w:r w:rsidR="00365915">
        <w:rPr>
          <w:rFonts w:asciiTheme="majorHAnsi" w:hAnsiTheme="majorHAnsi" w:cstheme="majorHAnsi"/>
          <w:sz w:val="24"/>
          <w:szCs w:val="24"/>
        </w:rPr>
        <w:t xml:space="preserve">Mayor </w:t>
      </w:r>
      <w:r w:rsidR="00C57F7F" w:rsidRPr="006128DC">
        <w:rPr>
          <w:rFonts w:asciiTheme="majorHAnsi" w:hAnsiTheme="majorHAnsi" w:cstheme="majorHAnsi"/>
          <w:sz w:val="24"/>
          <w:szCs w:val="24"/>
        </w:rPr>
        <w:t xml:space="preserve">Scott Fadness, Suzanne Clifford, Steve Orusa, </w:t>
      </w:r>
      <w:r w:rsidR="00365915">
        <w:rPr>
          <w:rFonts w:asciiTheme="majorHAnsi" w:hAnsiTheme="majorHAnsi" w:cstheme="majorHAnsi"/>
          <w:sz w:val="24"/>
          <w:szCs w:val="24"/>
        </w:rPr>
        <w:t xml:space="preserve">Ashley Elrod </w:t>
      </w:r>
      <w:r w:rsidR="00C57F7F" w:rsidRPr="006128DC">
        <w:rPr>
          <w:rFonts w:asciiTheme="majorHAnsi" w:hAnsiTheme="majorHAnsi" w:cstheme="majorHAnsi"/>
          <w:sz w:val="24"/>
          <w:szCs w:val="24"/>
        </w:rPr>
        <w:t>and Brooke Lawson (PANEL)</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C57F7F" w:rsidRPr="006128DC">
        <w:rPr>
          <w:rFonts w:asciiTheme="majorHAnsi" w:hAnsiTheme="majorHAnsi" w:cstheme="majorHAnsi"/>
          <w:sz w:val="24"/>
          <w:szCs w:val="24"/>
        </w:rPr>
        <w:t xml:space="preserve"> </w:t>
      </w:r>
      <w:r w:rsidR="00C57F7F" w:rsidRPr="006128DC">
        <w:rPr>
          <w:rFonts w:asciiTheme="majorHAnsi" w:hAnsiTheme="majorHAnsi" w:cstheme="majorHAnsi"/>
          <w:color w:val="000000" w:themeColor="text1"/>
          <w:sz w:val="24"/>
          <w:szCs w:val="24"/>
        </w:rPr>
        <w:t xml:space="preserve">This interactive session will share </w:t>
      </w:r>
      <w:r w:rsidR="00C57F7F" w:rsidRPr="006128DC">
        <w:rPr>
          <w:rFonts w:asciiTheme="majorHAnsi" w:hAnsiTheme="majorHAnsi" w:cstheme="majorHAnsi"/>
          <w:sz w:val="24"/>
          <w:szCs w:val="24"/>
        </w:rPr>
        <w:t xml:space="preserve">real world examples </w:t>
      </w:r>
      <w:r w:rsidR="00C57F7F" w:rsidRPr="006128DC">
        <w:rPr>
          <w:rFonts w:asciiTheme="majorHAnsi" w:hAnsiTheme="majorHAnsi" w:cstheme="majorHAnsi"/>
          <w:color w:val="000000" w:themeColor="text1"/>
          <w:sz w:val="24"/>
          <w:szCs w:val="24"/>
        </w:rPr>
        <w:t xml:space="preserve">about how participants can mobilize a coalition of community leaders, public safety, schools, families and treatment providers to break the cycle of substance use disorder and mental illness.  11% of adolescents below 18 years of age have a substance abuse disorder.  90% of individuals with a substance use disorder were younger than 18 years old when they started drinking, smoking or using other drugs.  We cannot address the current crisis without intervening earlier, </w:t>
      </w:r>
      <w:r w:rsidR="00365915">
        <w:rPr>
          <w:rFonts w:asciiTheme="majorHAnsi" w:hAnsiTheme="majorHAnsi" w:cstheme="majorHAnsi"/>
          <w:color w:val="000000" w:themeColor="text1"/>
          <w:sz w:val="24"/>
          <w:szCs w:val="24"/>
        </w:rPr>
        <w:t xml:space="preserve">addressing the root cause, </w:t>
      </w:r>
      <w:r w:rsidR="00C57F7F" w:rsidRPr="006128DC">
        <w:rPr>
          <w:rFonts w:asciiTheme="majorHAnsi" w:hAnsiTheme="majorHAnsi" w:cstheme="majorHAnsi"/>
          <w:color w:val="000000" w:themeColor="text1"/>
          <w:sz w:val="24"/>
          <w:szCs w:val="24"/>
        </w:rPr>
        <w:t xml:space="preserve">expanding school-based </w:t>
      </w:r>
      <w:r w:rsidR="00365915">
        <w:rPr>
          <w:rFonts w:asciiTheme="majorHAnsi" w:hAnsiTheme="majorHAnsi" w:cstheme="majorHAnsi"/>
          <w:color w:val="000000" w:themeColor="text1"/>
          <w:sz w:val="24"/>
          <w:szCs w:val="24"/>
        </w:rPr>
        <w:t xml:space="preserve">mental health and substance </w:t>
      </w:r>
      <w:r w:rsidR="00C57F7F" w:rsidRPr="006128DC">
        <w:rPr>
          <w:rFonts w:asciiTheme="majorHAnsi" w:hAnsiTheme="majorHAnsi" w:cstheme="majorHAnsi"/>
          <w:color w:val="000000" w:themeColor="text1"/>
          <w:sz w:val="24"/>
          <w:szCs w:val="24"/>
        </w:rPr>
        <w:t>treatment and improving</w:t>
      </w:r>
      <w:r w:rsidR="00C57F7F" w:rsidRPr="006128DC">
        <w:rPr>
          <w:rFonts w:asciiTheme="majorHAnsi" w:hAnsiTheme="majorHAnsi" w:cstheme="majorHAnsi"/>
          <w:sz w:val="24"/>
          <w:szCs w:val="24"/>
        </w:rPr>
        <w:t xml:space="preserve"> coordination between treatment providers, public safety, schools and families.</w:t>
      </w:r>
      <w:r w:rsidR="00C57F7F" w:rsidRPr="006128DC">
        <w:rPr>
          <w:rFonts w:asciiTheme="majorHAnsi" w:hAnsiTheme="majorHAnsi" w:cstheme="majorHAnsi"/>
          <w:color w:val="000000" w:themeColor="text1"/>
          <w:sz w:val="24"/>
          <w:szCs w:val="24"/>
        </w:rPr>
        <w:t xml:space="preserve">  The panel will also discuss common barriers as well as policies and action plans that can address these barriers.  </w:t>
      </w:r>
    </w:p>
    <w:p w:rsidR="00C57F7F" w:rsidRPr="005D71E4" w:rsidRDefault="003F0CCE" w:rsidP="00C57F7F">
      <w:pPr>
        <w:pStyle w:val="NoSpacing"/>
        <w:ind w:left="720"/>
        <w:rPr>
          <w:rFonts w:asciiTheme="majorHAnsi" w:hAnsiTheme="majorHAnsi" w:cstheme="majorHAnsi"/>
          <w:sz w:val="24"/>
          <w:szCs w:val="24"/>
          <w:u w:val="single"/>
        </w:rPr>
      </w:pPr>
      <w:r w:rsidRPr="005D71E4">
        <w:rPr>
          <w:rFonts w:asciiTheme="majorHAnsi" w:hAnsiTheme="majorHAnsi" w:cstheme="majorHAnsi"/>
          <w:sz w:val="24"/>
          <w:szCs w:val="24"/>
          <w:u w:val="single"/>
        </w:rPr>
        <w:t>Learning Objectives:</w:t>
      </w:r>
      <w:r w:rsidR="00C57F7F" w:rsidRPr="005D71E4">
        <w:rPr>
          <w:rFonts w:asciiTheme="majorHAnsi" w:hAnsiTheme="majorHAnsi" w:cstheme="majorHAnsi"/>
          <w:sz w:val="24"/>
          <w:szCs w:val="24"/>
          <w:u w:val="single"/>
        </w:rPr>
        <w:t xml:space="preserve"> </w:t>
      </w:r>
    </w:p>
    <w:p w:rsidR="00C57F7F" w:rsidRPr="006128DC" w:rsidRDefault="00C57F7F" w:rsidP="00C57F7F">
      <w:pPr>
        <w:pStyle w:val="NoSpacing"/>
        <w:numPr>
          <w:ilvl w:val="0"/>
          <w:numId w:val="20"/>
        </w:numPr>
        <w:ind w:left="1440"/>
        <w:rPr>
          <w:rFonts w:asciiTheme="majorHAnsi" w:hAnsiTheme="majorHAnsi" w:cstheme="majorHAnsi"/>
          <w:sz w:val="24"/>
          <w:szCs w:val="24"/>
        </w:rPr>
      </w:pPr>
      <w:r w:rsidRPr="006128DC">
        <w:rPr>
          <w:rFonts w:asciiTheme="majorHAnsi" w:hAnsiTheme="majorHAnsi" w:cstheme="majorHAnsi"/>
          <w:sz w:val="24"/>
          <w:szCs w:val="24"/>
        </w:rPr>
        <w:t xml:space="preserve">Describe three strategies to </w:t>
      </w:r>
      <w:r w:rsidRPr="006128DC">
        <w:rPr>
          <w:rFonts w:asciiTheme="majorHAnsi" w:hAnsiTheme="majorHAnsi" w:cstheme="majorHAnsi"/>
          <w:color w:val="000000" w:themeColor="text1"/>
          <w:sz w:val="24"/>
          <w:szCs w:val="24"/>
        </w:rPr>
        <w:t>mobilize a coalition of families, community leaders, public safety, schools and treatment providers</w:t>
      </w:r>
      <w:r w:rsidRPr="006128DC">
        <w:rPr>
          <w:rFonts w:asciiTheme="majorHAnsi" w:hAnsiTheme="majorHAnsi" w:cstheme="majorHAnsi"/>
          <w:sz w:val="24"/>
          <w:szCs w:val="24"/>
        </w:rPr>
        <w:t xml:space="preserve">. </w:t>
      </w:r>
    </w:p>
    <w:p w:rsidR="00C57F7F" w:rsidRPr="006128DC" w:rsidRDefault="00C57F7F" w:rsidP="00C57F7F">
      <w:pPr>
        <w:pStyle w:val="NoSpacing"/>
        <w:numPr>
          <w:ilvl w:val="0"/>
          <w:numId w:val="20"/>
        </w:numPr>
        <w:ind w:left="1440"/>
        <w:rPr>
          <w:rFonts w:asciiTheme="majorHAnsi" w:hAnsiTheme="majorHAnsi" w:cstheme="majorHAnsi"/>
          <w:sz w:val="24"/>
          <w:szCs w:val="24"/>
        </w:rPr>
      </w:pPr>
      <w:r w:rsidRPr="006128DC">
        <w:rPr>
          <w:rFonts w:asciiTheme="majorHAnsi" w:hAnsiTheme="majorHAnsi" w:cstheme="majorHAnsi"/>
          <w:sz w:val="24"/>
          <w:szCs w:val="24"/>
        </w:rPr>
        <w:t>List improvements that communities, schools, public safety and treatment providers can make to improve outcomes for people with</w:t>
      </w:r>
      <w:r w:rsidR="00365915">
        <w:rPr>
          <w:rFonts w:asciiTheme="majorHAnsi" w:hAnsiTheme="majorHAnsi" w:cstheme="majorHAnsi"/>
          <w:sz w:val="24"/>
          <w:szCs w:val="24"/>
        </w:rPr>
        <w:t xml:space="preserve"> mental illness and</w:t>
      </w:r>
      <w:r w:rsidRPr="006128DC">
        <w:rPr>
          <w:rFonts w:asciiTheme="majorHAnsi" w:hAnsiTheme="majorHAnsi" w:cstheme="majorHAnsi"/>
          <w:sz w:val="24"/>
          <w:szCs w:val="24"/>
        </w:rPr>
        <w:t xml:space="preserve"> substance use disorder and the overall community. </w:t>
      </w:r>
    </w:p>
    <w:p w:rsidR="00C57F7F" w:rsidRPr="006128DC" w:rsidRDefault="00C57F7F" w:rsidP="00C57F7F">
      <w:pPr>
        <w:pStyle w:val="NoSpacing"/>
        <w:numPr>
          <w:ilvl w:val="0"/>
          <w:numId w:val="20"/>
        </w:numPr>
        <w:ind w:left="1440"/>
        <w:rPr>
          <w:rFonts w:asciiTheme="majorHAnsi" w:hAnsiTheme="majorHAnsi" w:cstheme="majorHAnsi"/>
          <w:sz w:val="24"/>
          <w:szCs w:val="24"/>
        </w:rPr>
      </w:pPr>
      <w:r w:rsidRPr="006128DC">
        <w:rPr>
          <w:rFonts w:asciiTheme="majorHAnsi" w:hAnsiTheme="majorHAnsi" w:cstheme="majorHAnsi"/>
          <w:sz w:val="24"/>
          <w:szCs w:val="24"/>
        </w:rPr>
        <w:t xml:space="preserve">Articulate </w:t>
      </w:r>
      <w:r w:rsidRPr="006128DC">
        <w:rPr>
          <w:rFonts w:asciiTheme="majorHAnsi" w:hAnsiTheme="majorHAnsi" w:cstheme="majorHAnsi"/>
          <w:color w:val="000000" w:themeColor="text1"/>
          <w:sz w:val="24"/>
          <w:szCs w:val="24"/>
        </w:rPr>
        <w:t>common barriers and policies and action plans that can address these barriers.</w:t>
      </w:r>
    </w:p>
    <w:p w:rsidR="003F0CCE" w:rsidRPr="006128DC" w:rsidRDefault="003F0CCE" w:rsidP="003F0CCE">
      <w:pPr>
        <w:pBdr>
          <w:bottom w:val="single" w:sz="12" w:space="1" w:color="auto"/>
        </w:pBdr>
        <w:ind w:left="720"/>
        <w:rPr>
          <w:rFonts w:asciiTheme="majorHAnsi" w:hAnsiTheme="majorHAnsi" w:cstheme="majorHAnsi"/>
          <w:sz w:val="24"/>
          <w:szCs w:val="24"/>
        </w:rPr>
      </w:pP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xml:space="preserve">: </w:t>
      </w:r>
      <w:r w:rsidR="0089361F" w:rsidRPr="005D71E4">
        <w:rPr>
          <w:rFonts w:asciiTheme="majorHAnsi" w:hAnsiTheme="majorHAnsi" w:cstheme="majorHAnsi"/>
          <w:i/>
          <w:sz w:val="24"/>
          <w:szCs w:val="24"/>
        </w:rPr>
        <w:t>Treatment</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F774AC" w:rsidRPr="006128DC">
        <w:rPr>
          <w:rFonts w:asciiTheme="majorHAnsi" w:hAnsiTheme="majorHAnsi" w:cstheme="majorHAnsi"/>
          <w:sz w:val="24"/>
          <w:szCs w:val="24"/>
        </w:rPr>
        <w:t xml:space="preserve"> The Peer Led Recovery Movement in Indiana  </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lastRenderedPageBreak/>
        <w:t>Speaker</w:t>
      </w:r>
      <w:r w:rsidRPr="006128DC">
        <w:rPr>
          <w:rFonts w:asciiTheme="majorHAnsi" w:hAnsiTheme="majorHAnsi" w:cstheme="majorHAnsi"/>
          <w:sz w:val="24"/>
          <w:szCs w:val="24"/>
        </w:rPr>
        <w:t>:</w:t>
      </w:r>
      <w:r w:rsidR="00F774AC" w:rsidRPr="006128DC">
        <w:rPr>
          <w:rFonts w:asciiTheme="majorHAnsi" w:hAnsiTheme="majorHAnsi" w:cstheme="majorHAnsi"/>
          <w:sz w:val="24"/>
          <w:szCs w:val="24"/>
        </w:rPr>
        <w:t xml:space="preserve"> Amy Brinkley and Brandon George </w:t>
      </w:r>
    </w:p>
    <w:p w:rsidR="003F0CCE" w:rsidRPr="006128DC" w:rsidRDefault="003F0CCE" w:rsidP="00F774AC">
      <w:pPr>
        <w:pStyle w:val="NoSpacing"/>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F774AC" w:rsidRPr="006128DC">
        <w:rPr>
          <w:rFonts w:asciiTheme="majorHAnsi" w:hAnsiTheme="majorHAnsi" w:cstheme="majorHAnsi"/>
          <w:sz w:val="24"/>
          <w:szCs w:val="24"/>
        </w:rPr>
        <w:t xml:space="preserve"> Peer Supports within the continuum of care is a current hot topic across the United States as well as here within Indiana due to the recent state and federal dollars funding 60 plus Peers being placed within the Emergency Rooms, the new Forensic Peer Pilot program that places peers within problem solving courts Mobile Crisis Addiction Teams, and the upcoming Medicaid reimbursement for Recovery Coaches in the state of Indiana; not to mention Recovery Works’ inclusion of peer based services being covered for the criminal justice population. In the face of this Opioid Epidemic as well as the ongoing Substance Use Disorder problems plaguing Indiana many people are asking what is the solution. To top it off we have a healthcare workforce shortage. This workshop will delve into the history of Mutual Aid Societies, current Peer Support initiatives, service interventions being offered and upcoming innovative Peer Support options being implemented within the state of Indiana and why the Peer Voice and Peer Led Activities are going to be the solution out of this epidemic. We will talk about solutions to the Opioid Epidemic, Healthcare Workforce Shortage, and how crucial it is to have people with lived experience at the table through all of these discussions taking place local, statewide, and nationally. </w:t>
      </w:r>
    </w:p>
    <w:p w:rsidR="00F774AC" w:rsidRPr="006128DC" w:rsidRDefault="00F774AC" w:rsidP="00F774AC">
      <w:pPr>
        <w:pStyle w:val="NoSpacing"/>
        <w:ind w:left="720"/>
        <w:rPr>
          <w:rFonts w:asciiTheme="majorHAnsi" w:hAnsiTheme="majorHAnsi" w:cstheme="majorHAnsi"/>
          <w:sz w:val="24"/>
          <w:szCs w:val="24"/>
        </w:rPr>
      </w:pPr>
    </w:p>
    <w:p w:rsidR="00F774AC" w:rsidRPr="005D71E4" w:rsidRDefault="003F0CCE" w:rsidP="00F774AC">
      <w:pPr>
        <w:pStyle w:val="NoSpacing"/>
        <w:ind w:left="720"/>
        <w:rPr>
          <w:rFonts w:asciiTheme="majorHAnsi" w:hAnsiTheme="majorHAnsi" w:cstheme="majorHAnsi"/>
          <w:sz w:val="24"/>
          <w:szCs w:val="24"/>
          <w:u w:val="single"/>
        </w:rPr>
      </w:pPr>
      <w:r w:rsidRPr="005D71E4">
        <w:rPr>
          <w:rFonts w:asciiTheme="majorHAnsi" w:hAnsiTheme="majorHAnsi" w:cstheme="majorHAnsi"/>
          <w:sz w:val="24"/>
          <w:szCs w:val="24"/>
          <w:u w:val="single"/>
        </w:rPr>
        <w:t>Learning Objectives:</w:t>
      </w:r>
      <w:r w:rsidR="00F774AC" w:rsidRPr="005D71E4">
        <w:rPr>
          <w:rFonts w:asciiTheme="majorHAnsi" w:hAnsiTheme="majorHAnsi" w:cstheme="majorHAnsi"/>
          <w:sz w:val="24"/>
          <w:szCs w:val="24"/>
          <w:u w:val="single"/>
        </w:rPr>
        <w:t xml:space="preserve"> </w:t>
      </w:r>
    </w:p>
    <w:p w:rsidR="00F774AC" w:rsidRPr="006128DC" w:rsidRDefault="00F774AC" w:rsidP="00F774AC">
      <w:pPr>
        <w:pStyle w:val="NoSpacing"/>
        <w:numPr>
          <w:ilvl w:val="0"/>
          <w:numId w:val="22"/>
        </w:numPr>
        <w:ind w:left="1440"/>
        <w:rPr>
          <w:rFonts w:asciiTheme="majorHAnsi" w:hAnsiTheme="majorHAnsi" w:cstheme="majorHAnsi"/>
          <w:sz w:val="24"/>
          <w:szCs w:val="24"/>
        </w:rPr>
      </w:pPr>
      <w:r w:rsidRPr="006128DC">
        <w:rPr>
          <w:rFonts w:asciiTheme="majorHAnsi" w:hAnsiTheme="majorHAnsi" w:cstheme="majorHAnsi"/>
          <w:sz w:val="24"/>
          <w:szCs w:val="24"/>
        </w:rPr>
        <w:t xml:space="preserve">Identify the role and importance of peer supports within current recovery, intervention, and treatment models offered. Understand the difference between multiple peer-support interventions offered in Indiana and have access to directing people to accessing their own recovery supports within local communities. </w:t>
      </w:r>
    </w:p>
    <w:p w:rsidR="00F774AC" w:rsidRPr="006128DC" w:rsidRDefault="00F774AC" w:rsidP="00F774AC">
      <w:pPr>
        <w:pStyle w:val="NoSpacing"/>
        <w:numPr>
          <w:ilvl w:val="0"/>
          <w:numId w:val="22"/>
        </w:numPr>
        <w:ind w:left="1440"/>
        <w:rPr>
          <w:rFonts w:asciiTheme="majorHAnsi" w:hAnsiTheme="majorHAnsi" w:cstheme="majorHAnsi"/>
          <w:sz w:val="24"/>
          <w:szCs w:val="24"/>
        </w:rPr>
      </w:pPr>
      <w:r w:rsidRPr="006128DC">
        <w:rPr>
          <w:rFonts w:asciiTheme="majorHAnsi" w:hAnsiTheme="majorHAnsi" w:cstheme="majorHAnsi"/>
          <w:sz w:val="24"/>
          <w:szCs w:val="24"/>
        </w:rPr>
        <w:t xml:space="preserve">Break stigma, bias, and shame as well as access statewide recovery supports, and addiction treatment resources through DMHA’s new vast array of online website portals and statewide 211 access that was made available through CURES funding. The anti-stigma campaign initiatives will be highlighted here. </w:t>
      </w:r>
    </w:p>
    <w:p w:rsidR="00F774AC" w:rsidRPr="006128DC" w:rsidRDefault="00F774AC" w:rsidP="00F774AC">
      <w:pPr>
        <w:pStyle w:val="NoSpacing"/>
        <w:numPr>
          <w:ilvl w:val="0"/>
          <w:numId w:val="22"/>
        </w:numPr>
        <w:ind w:left="1440"/>
        <w:rPr>
          <w:rFonts w:asciiTheme="majorHAnsi" w:hAnsiTheme="majorHAnsi" w:cstheme="majorHAnsi"/>
          <w:sz w:val="24"/>
          <w:szCs w:val="24"/>
        </w:rPr>
      </w:pPr>
      <w:r w:rsidRPr="006128DC">
        <w:rPr>
          <w:rFonts w:asciiTheme="majorHAnsi" w:hAnsiTheme="majorHAnsi" w:cstheme="majorHAnsi"/>
          <w:sz w:val="24"/>
          <w:szCs w:val="24"/>
        </w:rPr>
        <w:t>Define Certified Recovery Specialists and Recovery Coaches in Indiana. They will recognize how peer supports play a role within community mental health centers, problem solving courts, Emergency Departments, and local Systems of Care within recovery communities across Indiana and beyond.</w:t>
      </w:r>
    </w:p>
    <w:p w:rsidR="003F0CCE" w:rsidRPr="006128DC" w:rsidRDefault="003F0CCE" w:rsidP="003F0CCE">
      <w:pPr>
        <w:pBdr>
          <w:bottom w:val="single" w:sz="12" w:space="1" w:color="auto"/>
        </w:pBdr>
        <w:ind w:left="720"/>
        <w:rPr>
          <w:rFonts w:asciiTheme="majorHAnsi" w:hAnsiTheme="majorHAnsi" w:cstheme="majorHAnsi"/>
          <w:sz w:val="24"/>
          <w:szCs w:val="24"/>
        </w:rPr>
      </w:pPr>
    </w:p>
    <w:p w:rsidR="003F0CCE" w:rsidRPr="003B1409" w:rsidRDefault="003F0CCE" w:rsidP="003F0CCE">
      <w:pPr>
        <w:ind w:firstLine="720"/>
        <w:rPr>
          <w:rFonts w:asciiTheme="majorHAnsi" w:hAnsiTheme="majorHAnsi" w:cstheme="majorHAnsi"/>
          <w:i/>
          <w:sz w:val="24"/>
          <w:szCs w:val="24"/>
        </w:rPr>
      </w:pPr>
      <w:r w:rsidRPr="003B1409">
        <w:rPr>
          <w:rFonts w:asciiTheme="majorHAnsi" w:hAnsiTheme="majorHAnsi" w:cstheme="majorHAnsi"/>
          <w:i/>
          <w:sz w:val="24"/>
          <w:szCs w:val="24"/>
          <w:u w:val="single"/>
        </w:rPr>
        <w:t>Track</w:t>
      </w:r>
      <w:r w:rsidRPr="003B1409">
        <w:rPr>
          <w:rFonts w:asciiTheme="majorHAnsi" w:hAnsiTheme="majorHAnsi" w:cstheme="majorHAnsi"/>
          <w:i/>
          <w:sz w:val="24"/>
          <w:szCs w:val="24"/>
        </w:rPr>
        <w:t xml:space="preserve">: </w:t>
      </w:r>
      <w:r w:rsidR="003B1409">
        <w:rPr>
          <w:rFonts w:asciiTheme="majorHAnsi" w:hAnsiTheme="majorHAnsi" w:cstheme="majorHAnsi"/>
          <w:i/>
          <w:sz w:val="24"/>
          <w:szCs w:val="24"/>
        </w:rPr>
        <w:t>Children &amp; Clinical</w:t>
      </w:r>
    </w:p>
    <w:p w:rsidR="003F0CCE" w:rsidRPr="003B1409" w:rsidRDefault="003F0CCE" w:rsidP="003F0CCE">
      <w:pPr>
        <w:ind w:left="720"/>
        <w:rPr>
          <w:rFonts w:asciiTheme="majorHAnsi" w:hAnsiTheme="majorHAnsi" w:cstheme="majorHAnsi"/>
          <w:sz w:val="24"/>
          <w:szCs w:val="24"/>
        </w:rPr>
      </w:pPr>
      <w:r w:rsidRPr="003B1409">
        <w:rPr>
          <w:rFonts w:asciiTheme="majorHAnsi" w:hAnsiTheme="majorHAnsi" w:cstheme="majorHAnsi"/>
          <w:sz w:val="24"/>
          <w:szCs w:val="24"/>
          <w:u w:val="single"/>
        </w:rPr>
        <w:t>Title</w:t>
      </w:r>
      <w:r w:rsidRPr="003B1409">
        <w:rPr>
          <w:rFonts w:asciiTheme="majorHAnsi" w:hAnsiTheme="majorHAnsi" w:cstheme="majorHAnsi"/>
          <w:sz w:val="24"/>
          <w:szCs w:val="24"/>
        </w:rPr>
        <w:t>:</w:t>
      </w:r>
      <w:r w:rsidR="00697C6E" w:rsidRPr="003B1409">
        <w:rPr>
          <w:rFonts w:asciiTheme="majorHAnsi" w:hAnsiTheme="majorHAnsi" w:cstheme="majorHAnsi"/>
          <w:sz w:val="24"/>
          <w:szCs w:val="24"/>
        </w:rPr>
        <w:t xml:space="preserve"> </w:t>
      </w:r>
      <w:r w:rsidR="003B1409">
        <w:t>What is happening in the adolescent brain during risk taking?  Implications for substance use disorder development</w:t>
      </w:r>
    </w:p>
    <w:p w:rsidR="003F0CCE" w:rsidRPr="003B1409" w:rsidRDefault="003F0CCE" w:rsidP="003F0CCE">
      <w:pPr>
        <w:ind w:left="720"/>
        <w:rPr>
          <w:rFonts w:asciiTheme="majorHAnsi" w:hAnsiTheme="majorHAnsi" w:cstheme="majorHAnsi"/>
          <w:sz w:val="24"/>
          <w:szCs w:val="24"/>
        </w:rPr>
      </w:pPr>
      <w:r w:rsidRPr="003B1409">
        <w:rPr>
          <w:rFonts w:asciiTheme="majorHAnsi" w:hAnsiTheme="majorHAnsi" w:cstheme="majorHAnsi"/>
          <w:sz w:val="24"/>
          <w:szCs w:val="24"/>
          <w:u w:val="single"/>
        </w:rPr>
        <w:t>Speaker</w:t>
      </w:r>
      <w:r w:rsidRPr="003B1409">
        <w:rPr>
          <w:rFonts w:asciiTheme="majorHAnsi" w:hAnsiTheme="majorHAnsi" w:cstheme="majorHAnsi"/>
          <w:sz w:val="24"/>
          <w:szCs w:val="24"/>
        </w:rPr>
        <w:t>:</w:t>
      </w:r>
      <w:r w:rsidR="00697C6E" w:rsidRPr="003B1409">
        <w:rPr>
          <w:rFonts w:asciiTheme="majorHAnsi" w:hAnsiTheme="majorHAnsi" w:cstheme="majorHAnsi"/>
          <w:sz w:val="24"/>
          <w:szCs w:val="24"/>
        </w:rPr>
        <w:t xml:space="preserve"> </w:t>
      </w:r>
      <w:r w:rsidR="003B1409">
        <w:rPr>
          <w:rFonts w:asciiTheme="majorHAnsi" w:hAnsiTheme="majorHAnsi" w:cstheme="majorHAnsi"/>
          <w:i/>
          <w:sz w:val="24"/>
          <w:szCs w:val="24"/>
        </w:rPr>
        <w:t>Leslie Hulvershorn</w:t>
      </w:r>
    </w:p>
    <w:p w:rsidR="003F0CCE" w:rsidRPr="003B1409" w:rsidRDefault="003F0CCE" w:rsidP="003B1409">
      <w:pPr>
        <w:ind w:left="720"/>
        <w:rPr>
          <w:rFonts w:asciiTheme="majorHAnsi" w:hAnsiTheme="majorHAnsi" w:cstheme="majorHAnsi"/>
          <w:sz w:val="24"/>
          <w:szCs w:val="24"/>
        </w:rPr>
      </w:pPr>
      <w:r w:rsidRPr="003B1409">
        <w:rPr>
          <w:rFonts w:asciiTheme="majorHAnsi" w:hAnsiTheme="majorHAnsi" w:cstheme="majorHAnsi"/>
          <w:sz w:val="24"/>
          <w:szCs w:val="24"/>
          <w:u w:val="single"/>
        </w:rPr>
        <w:t>Description</w:t>
      </w:r>
      <w:r w:rsidRPr="003B1409">
        <w:rPr>
          <w:rFonts w:asciiTheme="majorHAnsi" w:hAnsiTheme="majorHAnsi" w:cstheme="majorHAnsi"/>
          <w:sz w:val="24"/>
          <w:szCs w:val="24"/>
        </w:rPr>
        <w:t>:</w:t>
      </w:r>
      <w:r w:rsidR="00697C6E" w:rsidRPr="003B1409">
        <w:rPr>
          <w:rFonts w:asciiTheme="majorHAnsi" w:hAnsiTheme="majorHAnsi" w:cstheme="majorHAnsi"/>
          <w:sz w:val="24"/>
          <w:szCs w:val="24"/>
        </w:rPr>
        <w:t xml:space="preserve"> </w:t>
      </w:r>
      <w:r w:rsidR="003B1409" w:rsidRPr="003B1409">
        <w:rPr>
          <w:rFonts w:asciiTheme="majorHAnsi" w:hAnsiTheme="majorHAnsi" w:cstheme="majorHAnsi"/>
          <w:sz w:val="24"/>
          <w:szCs w:val="24"/>
        </w:rPr>
        <w:t xml:space="preserve">This session will cover our line of research that has focused on the drug naïve, pre-adolescent brain.  Youth at low, medium and high risk for the development of substance use disorders have been enrolled in brain imaging studies which disentangle brain activation during risky decision making.  This work has </w:t>
      </w:r>
      <w:proofErr w:type="spellStart"/>
      <w:r w:rsidR="003B1409" w:rsidRPr="003B1409">
        <w:rPr>
          <w:rFonts w:asciiTheme="majorHAnsi" w:hAnsiTheme="majorHAnsi" w:cstheme="majorHAnsi"/>
          <w:sz w:val="24"/>
          <w:szCs w:val="24"/>
        </w:rPr>
        <w:t>lead</w:t>
      </w:r>
      <w:proofErr w:type="spellEnd"/>
      <w:r w:rsidR="003B1409" w:rsidRPr="003B1409">
        <w:rPr>
          <w:rFonts w:asciiTheme="majorHAnsi" w:hAnsiTheme="majorHAnsi" w:cstheme="majorHAnsi"/>
          <w:sz w:val="24"/>
          <w:szCs w:val="24"/>
        </w:rPr>
        <w:t xml:space="preserve"> to an improved understanding of why it is so hard for </w:t>
      </w:r>
      <w:r w:rsidR="003B1409" w:rsidRPr="003B1409">
        <w:rPr>
          <w:rFonts w:asciiTheme="majorHAnsi" w:hAnsiTheme="majorHAnsi" w:cstheme="majorHAnsi"/>
          <w:sz w:val="24"/>
          <w:szCs w:val="24"/>
        </w:rPr>
        <w:lastRenderedPageBreak/>
        <w:t>some youth to make consistently safe choices.  These findings will inform the development of novel interventions for high risk youth.</w:t>
      </w:r>
    </w:p>
    <w:p w:rsidR="003F0CCE" w:rsidRPr="003B1409" w:rsidRDefault="003F0CCE" w:rsidP="00697C6E">
      <w:pPr>
        <w:pStyle w:val="NoSpacing"/>
        <w:ind w:firstLine="720"/>
      </w:pPr>
      <w:r w:rsidRPr="003B1409">
        <w:t>Learning Objectives:</w:t>
      </w:r>
    </w:p>
    <w:p w:rsidR="003B1409"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3B1409">
        <w:rPr>
          <w:rFonts w:asciiTheme="majorHAnsi" w:hAnsiTheme="majorHAnsi" w:cstheme="majorHAnsi"/>
          <w:sz w:val="24"/>
          <w:szCs w:val="24"/>
        </w:rPr>
        <w:t>Learn about research on substance use disorder risk in children and adolescents.</w:t>
      </w:r>
    </w:p>
    <w:p w:rsidR="00697C6E" w:rsidRPr="003B1409"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3B1409">
        <w:rPr>
          <w:rFonts w:asciiTheme="majorHAnsi" w:hAnsiTheme="majorHAnsi" w:cstheme="majorHAnsi"/>
          <w:sz w:val="24"/>
          <w:szCs w:val="24"/>
        </w:rPr>
        <w:t>Understand brain mechanisms that have been uncovered during risky decision making.</w:t>
      </w:r>
    </w:p>
    <w:p w:rsidR="00697C6E" w:rsidRPr="003B1409" w:rsidRDefault="003B1409" w:rsidP="003B1409">
      <w:pPr>
        <w:pStyle w:val="ListParagraph"/>
        <w:numPr>
          <w:ilvl w:val="0"/>
          <w:numId w:val="31"/>
        </w:numPr>
        <w:pBdr>
          <w:bottom w:val="single" w:sz="12" w:space="1" w:color="auto"/>
        </w:pBdr>
        <w:rPr>
          <w:rFonts w:asciiTheme="majorHAnsi" w:hAnsiTheme="majorHAnsi" w:cstheme="majorHAnsi"/>
          <w:sz w:val="24"/>
          <w:szCs w:val="24"/>
        </w:rPr>
      </w:pPr>
      <w:r w:rsidRPr="003B1409">
        <w:rPr>
          <w:rFonts w:asciiTheme="majorHAnsi" w:hAnsiTheme="majorHAnsi" w:cstheme="majorHAnsi"/>
          <w:sz w:val="24"/>
          <w:szCs w:val="24"/>
        </w:rPr>
        <w:t>Appreciate the importance of these neurobiological findings in the development and treatment of ado</w:t>
      </w:r>
      <w:r>
        <w:rPr>
          <w:rFonts w:asciiTheme="majorHAnsi" w:hAnsiTheme="majorHAnsi" w:cstheme="majorHAnsi"/>
          <w:sz w:val="24"/>
          <w:szCs w:val="24"/>
        </w:rPr>
        <w:t>lescent substance use disorders</w:t>
      </w:r>
      <w:r w:rsidR="00697C6E" w:rsidRPr="003B1409">
        <w:rPr>
          <w:rFonts w:asciiTheme="majorHAnsi" w:hAnsiTheme="majorHAnsi" w:cstheme="majorHAnsi"/>
          <w:sz w:val="24"/>
          <w:szCs w:val="24"/>
        </w:rPr>
        <w:t>.</w:t>
      </w:r>
    </w:p>
    <w:p w:rsidR="003F0CCE" w:rsidRPr="005D71E4" w:rsidRDefault="003F0CCE" w:rsidP="003F0CCE">
      <w:pPr>
        <w:rPr>
          <w:rFonts w:asciiTheme="majorHAnsi" w:hAnsiTheme="majorHAnsi" w:cstheme="majorHAnsi"/>
          <w:b/>
          <w:sz w:val="24"/>
          <w:szCs w:val="24"/>
        </w:rPr>
      </w:pPr>
      <w:r w:rsidRPr="005D71E4">
        <w:rPr>
          <w:rFonts w:asciiTheme="majorHAnsi" w:hAnsiTheme="majorHAnsi" w:cstheme="majorHAnsi"/>
          <w:b/>
          <w:sz w:val="24"/>
          <w:szCs w:val="24"/>
        </w:rPr>
        <w:t>Breakout Session</w:t>
      </w:r>
      <w:r w:rsidR="006611B1">
        <w:rPr>
          <w:rFonts w:asciiTheme="majorHAnsi" w:hAnsiTheme="majorHAnsi" w:cstheme="majorHAnsi"/>
          <w:b/>
          <w:sz w:val="24"/>
          <w:szCs w:val="24"/>
        </w:rPr>
        <w:t xml:space="preserve"> 6 from</w:t>
      </w:r>
      <w:r w:rsidR="00F27825">
        <w:rPr>
          <w:rFonts w:asciiTheme="majorHAnsi" w:hAnsiTheme="majorHAnsi" w:cstheme="majorHAnsi"/>
          <w:b/>
          <w:sz w:val="24"/>
          <w:szCs w:val="24"/>
        </w:rPr>
        <w:t xml:space="preserve"> 11:15 a.m. - 12:15</w:t>
      </w:r>
      <w:r w:rsidRPr="005D71E4">
        <w:rPr>
          <w:rFonts w:asciiTheme="majorHAnsi" w:hAnsiTheme="majorHAnsi" w:cstheme="majorHAnsi"/>
          <w:b/>
          <w:sz w:val="24"/>
          <w:szCs w:val="24"/>
        </w:rPr>
        <w:t xml:space="preserve"> p.m.</w:t>
      </w:r>
      <w:r w:rsidR="005D71E4">
        <w:rPr>
          <w:rFonts w:asciiTheme="majorHAnsi" w:hAnsiTheme="majorHAnsi" w:cstheme="majorHAnsi"/>
          <w:b/>
          <w:sz w:val="24"/>
          <w:szCs w:val="24"/>
        </w:rPr>
        <w:t xml:space="preserve"> (Pick One)</w:t>
      </w: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Clinical</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The Intersection of Trauma and Substance Use Disorders</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Maria P. Hanzlik </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Research has consistently shown the comorbidity between psychological trauma and substance use disorders. This session will examine recent research related to the prevalence rates of trauma-related conditions, substance use disorders, and the occurrence of post-traumatic stress disorder (PTSD) and substance use disorders. In addition, this session will also examine an evidence-based therapy to treat both co-occurring conditions from a psychological perspective.  </w:t>
      </w:r>
    </w:p>
    <w:p w:rsidR="00642F8A" w:rsidRPr="005D71E4" w:rsidRDefault="003F0CCE" w:rsidP="00642F8A">
      <w:pPr>
        <w:pStyle w:val="NoSpacing"/>
        <w:ind w:left="720"/>
        <w:rPr>
          <w:rFonts w:asciiTheme="majorHAnsi" w:hAnsiTheme="majorHAnsi" w:cstheme="majorHAnsi"/>
          <w:sz w:val="24"/>
          <w:szCs w:val="24"/>
          <w:u w:val="single"/>
        </w:rPr>
      </w:pPr>
      <w:r w:rsidRPr="005D71E4">
        <w:rPr>
          <w:rFonts w:asciiTheme="majorHAnsi" w:hAnsiTheme="majorHAnsi" w:cstheme="majorHAnsi"/>
          <w:sz w:val="24"/>
          <w:szCs w:val="24"/>
          <w:u w:val="single"/>
        </w:rPr>
        <w:t>Learning Objectives:</w:t>
      </w:r>
      <w:r w:rsidR="00642F8A" w:rsidRPr="005D71E4">
        <w:rPr>
          <w:rFonts w:asciiTheme="majorHAnsi" w:hAnsiTheme="majorHAnsi" w:cstheme="majorHAnsi"/>
          <w:sz w:val="24"/>
          <w:szCs w:val="24"/>
          <w:u w:val="single"/>
        </w:rPr>
        <w:t xml:space="preserve"> </w:t>
      </w:r>
    </w:p>
    <w:p w:rsidR="00642F8A" w:rsidRPr="006128DC" w:rsidRDefault="00642F8A" w:rsidP="00642F8A">
      <w:pPr>
        <w:pStyle w:val="NoSpacing"/>
        <w:numPr>
          <w:ilvl w:val="0"/>
          <w:numId w:val="18"/>
        </w:numPr>
        <w:ind w:left="1440"/>
        <w:rPr>
          <w:rFonts w:asciiTheme="majorHAnsi" w:hAnsiTheme="majorHAnsi" w:cstheme="majorHAnsi"/>
          <w:sz w:val="24"/>
          <w:szCs w:val="24"/>
        </w:rPr>
      </w:pPr>
      <w:r w:rsidRPr="006128DC">
        <w:rPr>
          <w:rFonts w:asciiTheme="majorHAnsi" w:hAnsiTheme="majorHAnsi" w:cstheme="majorHAnsi"/>
          <w:sz w:val="24"/>
          <w:szCs w:val="24"/>
        </w:rPr>
        <w:t xml:space="preserve">Understand prevalence rates of psychological trauma and substance use disorders. </w:t>
      </w:r>
    </w:p>
    <w:p w:rsidR="00642F8A" w:rsidRPr="006128DC" w:rsidRDefault="00642F8A" w:rsidP="00642F8A">
      <w:pPr>
        <w:pStyle w:val="NoSpacing"/>
        <w:numPr>
          <w:ilvl w:val="0"/>
          <w:numId w:val="18"/>
        </w:numPr>
        <w:ind w:left="1440"/>
        <w:rPr>
          <w:rFonts w:asciiTheme="majorHAnsi" w:hAnsiTheme="majorHAnsi" w:cstheme="majorHAnsi"/>
          <w:sz w:val="24"/>
          <w:szCs w:val="24"/>
        </w:rPr>
      </w:pPr>
      <w:r w:rsidRPr="006128DC">
        <w:rPr>
          <w:rFonts w:asciiTheme="majorHAnsi" w:hAnsiTheme="majorHAnsi" w:cstheme="majorHAnsi"/>
          <w:sz w:val="24"/>
          <w:szCs w:val="24"/>
        </w:rPr>
        <w:t xml:space="preserve">Name 3 factors that increase the likelihood of that a survivor of trauma may present with a substance use disorder. </w:t>
      </w:r>
    </w:p>
    <w:p w:rsidR="00642F8A" w:rsidRPr="006128DC" w:rsidRDefault="00642F8A" w:rsidP="00642F8A">
      <w:pPr>
        <w:pStyle w:val="NoSpacing"/>
        <w:numPr>
          <w:ilvl w:val="0"/>
          <w:numId w:val="18"/>
        </w:numPr>
        <w:ind w:left="1440"/>
        <w:rPr>
          <w:rFonts w:asciiTheme="majorHAnsi" w:hAnsiTheme="majorHAnsi" w:cstheme="majorHAnsi"/>
          <w:sz w:val="24"/>
          <w:szCs w:val="24"/>
        </w:rPr>
      </w:pPr>
      <w:r w:rsidRPr="006128DC">
        <w:rPr>
          <w:rFonts w:asciiTheme="majorHAnsi" w:hAnsiTheme="majorHAnsi" w:cstheme="majorHAnsi"/>
          <w:sz w:val="24"/>
          <w:szCs w:val="24"/>
        </w:rPr>
        <w:t>Name the components of an evidence-based treatment for co-occurring PTSD and substance use disorders.</w:t>
      </w:r>
    </w:p>
    <w:p w:rsidR="003F0CCE" w:rsidRPr="006128DC" w:rsidRDefault="003F0CCE" w:rsidP="003F0CCE">
      <w:pPr>
        <w:pBdr>
          <w:bottom w:val="single" w:sz="12" w:space="1" w:color="auto"/>
        </w:pBdr>
        <w:ind w:left="720"/>
        <w:rPr>
          <w:rFonts w:asciiTheme="majorHAnsi" w:hAnsiTheme="majorHAnsi" w:cstheme="majorHAnsi"/>
          <w:sz w:val="24"/>
          <w:szCs w:val="24"/>
        </w:rPr>
      </w:pP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Enforcement</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w:t>
      </w:r>
      <w:r w:rsidR="009726EC">
        <w:rPr>
          <w:rFonts w:asciiTheme="majorHAnsi" w:hAnsiTheme="majorHAnsi" w:cstheme="majorHAnsi"/>
          <w:sz w:val="24"/>
          <w:szCs w:val="24"/>
        </w:rPr>
        <w:t>Jail Chemical Addiction Program (JCAP) Presentation</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24533C">
        <w:rPr>
          <w:rFonts w:asciiTheme="majorHAnsi" w:hAnsiTheme="majorHAnsi" w:cstheme="majorHAnsi"/>
          <w:sz w:val="24"/>
          <w:szCs w:val="24"/>
        </w:rPr>
        <w:t xml:space="preserve"> Aaron Nega</w:t>
      </w:r>
      <w:r w:rsidR="00272AA5">
        <w:rPr>
          <w:rFonts w:asciiTheme="majorHAnsi" w:hAnsiTheme="majorHAnsi" w:cstheme="majorHAnsi"/>
          <w:sz w:val="24"/>
          <w:szCs w:val="24"/>
        </w:rPr>
        <w:t xml:space="preserve">ngard and Representatives of Dearborn County </w:t>
      </w:r>
    </w:p>
    <w:p w:rsidR="009726EC" w:rsidRPr="009726EC" w:rsidRDefault="003F0CCE" w:rsidP="000B09BD">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9726EC" w:rsidRPr="009726EC">
        <w:t xml:space="preserve"> </w:t>
      </w:r>
      <w:r w:rsidR="009726EC" w:rsidRPr="009726EC">
        <w:rPr>
          <w:rFonts w:asciiTheme="majorHAnsi" w:hAnsiTheme="majorHAnsi" w:cstheme="majorHAnsi"/>
          <w:sz w:val="24"/>
          <w:szCs w:val="24"/>
        </w:rPr>
        <w:t xml:space="preserve">The tragedy of addiction has taken its toll on Indiana families and children.  Not only are individual lives and potential being lost, those in active addiction are driving impaired, committing crimes, and placing their children’s lives at risk.  </w:t>
      </w:r>
      <w:r w:rsidR="009726EC">
        <w:rPr>
          <w:rFonts w:asciiTheme="majorHAnsi" w:hAnsiTheme="majorHAnsi" w:cstheme="majorHAnsi"/>
          <w:sz w:val="24"/>
          <w:szCs w:val="24"/>
        </w:rPr>
        <w:t xml:space="preserve">The Attorney General’s </w:t>
      </w:r>
      <w:r w:rsidR="009726EC" w:rsidRPr="009726EC">
        <w:rPr>
          <w:rFonts w:asciiTheme="majorHAnsi" w:hAnsiTheme="majorHAnsi" w:cstheme="majorHAnsi"/>
          <w:sz w:val="24"/>
          <w:szCs w:val="24"/>
        </w:rPr>
        <w:t>Coalition for Community Safety has found an avenue of success in the midst of this crisis, through the Jail Chemical Addiction Programs at the local level.</w:t>
      </w:r>
    </w:p>
    <w:p w:rsidR="009726EC" w:rsidRPr="009726EC" w:rsidRDefault="009726EC" w:rsidP="009726EC">
      <w:pPr>
        <w:ind w:left="720"/>
        <w:rPr>
          <w:rFonts w:asciiTheme="majorHAnsi" w:hAnsiTheme="majorHAnsi" w:cstheme="majorHAnsi"/>
          <w:sz w:val="24"/>
          <w:szCs w:val="24"/>
        </w:rPr>
      </w:pPr>
      <w:r w:rsidRPr="009726EC">
        <w:rPr>
          <w:rFonts w:asciiTheme="majorHAnsi" w:hAnsiTheme="majorHAnsi" w:cstheme="majorHAnsi"/>
          <w:sz w:val="24"/>
          <w:szCs w:val="24"/>
        </w:rPr>
        <w:t>Local Jail Chemical Addiction Programs that are evidenced based and utilize a “therapeutic community” in a jail setting are one of several innovative approaches</w:t>
      </w:r>
      <w:r>
        <w:rPr>
          <w:rFonts w:asciiTheme="majorHAnsi" w:hAnsiTheme="majorHAnsi" w:cstheme="majorHAnsi"/>
          <w:sz w:val="24"/>
          <w:szCs w:val="24"/>
        </w:rPr>
        <w:t xml:space="preserve"> Indiana has seen</w:t>
      </w:r>
      <w:r w:rsidRPr="009726EC">
        <w:rPr>
          <w:rFonts w:asciiTheme="majorHAnsi" w:hAnsiTheme="majorHAnsi" w:cstheme="majorHAnsi"/>
          <w:sz w:val="24"/>
          <w:szCs w:val="24"/>
        </w:rPr>
        <w:t xml:space="preserve">.  </w:t>
      </w:r>
    </w:p>
    <w:p w:rsidR="009726EC" w:rsidRPr="009726EC" w:rsidRDefault="009726EC" w:rsidP="009726EC">
      <w:pPr>
        <w:ind w:left="720"/>
        <w:rPr>
          <w:rFonts w:asciiTheme="majorHAnsi" w:hAnsiTheme="majorHAnsi" w:cstheme="majorHAnsi"/>
          <w:sz w:val="24"/>
          <w:szCs w:val="24"/>
        </w:rPr>
      </w:pPr>
      <w:r w:rsidRPr="009726EC">
        <w:rPr>
          <w:rFonts w:asciiTheme="majorHAnsi" w:hAnsiTheme="majorHAnsi" w:cstheme="majorHAnsi"/>
          <w:sz w:val="24"/>
          <w:szCs w:val="24"/>
        </w:rPr>
        <w:lastRenderedPageBreak/>
        <w:t>Part of the meeting will include a presentation of the Dearborn County Jail Chemical Addiction Program (JCAP) which was initiated without using county tax dollars; has a male and female pod at the Dearborn County Law Enforcement Center; and through an Indiana University initiative was found to be an effective evidenced based program reducing recidivism.  The program there is supported by judges, prosecutors, defense attorneys, communi</w:t>
      </w:r>
      <w:r>
        <w:rPr>
          <w:rFonts w:asciiTheme="majorHAnsi" w:hAnsiTheme="majorHAnsi" w:cstheme="majorHAnsi"/>
          <w:sz w:val="24"/>
          <w:szCs w:val="24"/>
        </w:rPr>
        <w:t>ty leaders and law enforcement.</w:t>
      </w:r>
    </w:p>
    <w:p w:rsidR="009726EC" w:rsidRPr="009726EC" w:rsidRDefault="009726EC" w:rsidP="009726EC">
      <w:pPr>
        <w:ind w:left="720"/>
        <w:rPr>
          <w:rFonts w:asciiTheme="majorHAnsi" w:hAnsiTheme="majorHAnsi" w:cstheme="majorHAnsi"/>
          <w:sz w:val="24"/>
          <w:szCs w:val="24"/>
        </w:rPr>
      </w:pPr>
      <w:r w:rsidRPr="009726EC">
        <w:rPr>
          <w:rFonts w:asciiTheme="majorHAnsi" w:hAnsiTheme="majorHAnsi" w:cstheme="majorHAnsi"/>
          <w:sz w:val="24"/>
          <w:szCs w:val="24"/>
        </w:rPr>
        <w:t>The program presentation will include a current JCAP participant, a successful graduate and representatives of the treatment program and the courts.  Their message is a powerful one; one that puts a face on the issues and really drives home the need for more JCAP</w:t>
      </w:r>
      <w:r>
        <w:rPr>
          <w:rFonts w:asciiTheme="majorHAnsi" w:hAnsiTheme="majorHAnsi" w:cstheme="majorHAnsi"/>
          <w:sz w:val="24"/>
          <w:szCs w:val="24"/>
        </w:rPr>
        <w:t xml:space="preserve"> plans in the State of Indiana.</w:t>
      </w:r>
    </w:p>
    <w:p w:rsidR="003F0CCE" w:rsidRPr="006128DC" w:rsidRDefault="009726EC" w:rsidP="009726EC">
      <w:pPr>
        <w:ind w:left="720"/>
        <w:rPr>
          <w:rFonts w:asciiTheme="majorHAnsi" w:hAnsiTheme="majorHAnsi" w:cstheme="majorHAnsi"/>
          <w:sz w:val="24"/>
          <w:szCs w:val="24"/>
        </w:rPr>
      </w:pPr>
      <w:r w:rsidRPr="009726EC">
        <w:rPr>
          <w:rFonts w:asciiTheme="majorHAnsi" w:hAnsiTheme="majorHAnsi" w:cstheme="majorHAnsi"/>
          <w:sz w:val="24"/>
          <w:szCs w:val="24"/>
        </w:rPr>
        <w:t>This is an important issue and on behalf of Attorney General Hill I invite you to attend and extend you our appreciation for your time and service to our Indiana communities, families, and children.  Thank you.</w:t>
      </w:r>
    </w:p>
    <w:p w:rsidR="009726EC" w:rsidRDefault="003F0CCE" w:rsidP="009726EC">
      <w:pPr>
        <w:pStyle w:val="NoSpacing"/>
        <w:ind w:firstLine="720"/>
      </w:pPr>
      <w:r w:rsidRPr="005D71E4">
        <w:rPr>
          <w:u w:val="single"/>
        </w:rPr>
        <w:t>Learning Objectives</w:t>
      </w:r>
      <w:r w:rsidRPr="006128DC">
        <w:t>:</w:t>
      </w:r>
    </w:p>
    <w:p w:rsidR="009726EC" w:rsidRDefault="009726EC" w:rsidP="009726EC">
      <w:pPr>
        <w:pStyle w:val="ListParagraph"/>
        <w:numPr>
          <w:ilvl w:val="0"/>
          <w:numId w:val="30"/>
        </w:numPr>
        <w:pBdr>
          <w:bottom w:val="single" w:sz="12" w:space="0" w:color="auto"/>
        </w:pBdr>
      </w:pPr>
      <w:r w:rsidRPr="009726EC">
        <w:t>Learn how a Jail Chemical Addiction Program in your county jail can be part of the solution to the revolving door of substance abuse and promote community safety</w:t>
      </w:r>
      <w:r>
        <w:t>.</w:t>
      </w:r>
    </w:p>
    <w:p w:rsidR="009726EC" w:rsidRPr="009726EC" w:rsidRDefault="009726EC" w:rsidP="009726EC">
      <w:pPr>
        <w:pStyle w:val="ListParagraph"/>
        <w:numPr>
          <w:ilvl w:val="0"/>
          <w:numId w:val="30"/>
        </w:numPr>
        <w:pBdr>
          <w:bottom w:val="single" w:sz="12" w:space="0" w:color="auto"/>
        </w:pBdr>
        <w:rPr>
          <w:rFonts w:asciiTheme="majorHAnsi" w:hAnsiTheme="majorHAnsi" w:cstheme="majorHAnsi"/>
          <w:sz w:val="24"/>
          <w:szCs w:val="24"/>
        </w:rPr>
      </w:pPr>
      <w:r w:rsidRPr="009726EC">
        <w:rPr>
          <w:rFonts w:asciiTheme="majorHAnsi" w:hAnsiTheme="majorHAnsi" w:cstheme="majorHAnsi"/>
          <w:sz w:val="24"/>
          <w:szCs w:val="24"/>
        </w:rPr>
        <w:t>Learn how courts, law enforcement, probation, prosecutors, treatment providers, attorneys, community leaders, and concerned citizens are all important to the success of a program.</w:t>
      </w:r>
      <w:r>
        <w:br/>
      </w: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xml:space="preserve">: </w:t>
      </w:r>
      <w:r w:rsidR="0089361F" w:rsidRPr="005D71E4">
        <w:rPr>
          <w:rFonts w:asciiTheme="majorHAnsi" w:hAnsiTheme="majorHAnsi" w:cstheme="majorHAnsi"/>
          <w:i/>
          <w:sz w:val="24"/>
          <w:szCs w:val="24"/>
        </w:rPr>
        <w:t>Prevention/Education</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Preventing Substance Use in Youth by Strengthening Families </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Barbara Beaulieu and Amanda Galloway</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642F8A" w:rsidRPr="006128DC">
        <w:rPr>
          <w:rFonts w:asciiTheme="majorHAnsi" w:hAnsiTheme="majorHAnsi" w:cstheme="majorHAnsi"/>
          <w:sz w:val="24"/>
          <w:szCs w:val="24"/>
        </w:rPr>
        <w:t xml:space="preserve"> The World Health Organization named Strengthening Families Program: For Parents and Youth aged 10-14 the number one prevention program out of 6,000 programs analyzed for long-term effects on substance use and misuse in youth</w:t>
      </w:r>
      <w:r w:rsidR="002A5AC2" w:rsidRPr="006128DC">
        <w:rPr>
          <w:rFonts w:asciiTheme="majorHAnsi" w:hAnsiTheme="majorHAnsi" w:cstheme="majorHAnsi"/>
          <w:sz w:val="24"/>
          <w:szCs w:val="24"/>
        </w:rPr>
        <w:t>. This program, offered by Purdue Extension is an evidence-based parent, youth and family skills-building curriculum which: Prevents teen substance abuse and other behavior problems, strengthens parent/youth communications skills, increases academic success in youth, and prevents violence and aggressive behavior and at school. The program not only builds stronger families but also impacts communities by giving a return of $9.60 for every dollar invested in the program in benefits of less jail time, less time off work and less time in treatment.</w:t>
      </w:r>
    </w:p>
    <w:p w:rsidR="003F0CCE" w:rsidRPr="005D71E4" w:rsidRDefault="003F0CCE" w:rsidP="002A5AC2">
      <w:pPr>
        <w:pStyle w:val="NoSpacing"/>
        <w:ind w:firstLine="720"/>
        <w:rPr>
          <w:rFonts w:asciiTheme="majorHAnsi" w:hAnsiTheme="majorHAnsi" w:cstheme="majorHAnsi"/>
          <w:sz w:val="24"/>
          <w:szCs w:val="24"/>
          <w:u w:val="single"/>
        </w:rPr>
      </w:pPr>
      <w:r w:rsidRPr="005D71E4">
        <w:rPr>
          <w:rFonts w:asciiTheme="majorHAnsi" w:hAnsiTheme="majorHAnsi" w:cstheme="majorHAnsi"/>
          <w:sz w:val="24"/>
          <w:szCs w:val="24"/>
          <w:u w:val="single"/>
        </w:rPr>
        <w:t>Learning Objectives:</w:t>
      </w:r>
    </w:p>
    <w:p w:rsidR="002A5AC2" w:rsidRPr="006128DC" w:rsidRDefault="002A5AC2" w:rsidP="002A5AC2">
      <w:pPr>
        <w:pStyle w:val="ListParagraph"/>
        <w:numPr>
          <w:ilvl w:val="0"/>
          <w:numId w:val="19"/>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Learn how the program can prevent teen substance abuse and violence/aggressive behavior at home and in school</w:t>
      </w:r>
    </w:p>
    <w:p w:rsidR="002A5AC2" w:rsidRPr="006128DC" w:rsidRDefault="002A5AC2" w:rsidP="002A5AC2">
      <w:pPr>
        <w:pStyle w:val="ListParagraph"/>
        <w:numPr>
          <w:ilvl w:val="0"/>
          <w:numId w:val="19"/>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t xml:space="preserve">Strengthen parent/youth communications </w:t>
      </w:r>
    </w:p>
    <w:p w:rsidR="002A5AC2" w:rsidRPr="006128DC" w:rsidRDefault="002A5AC2" w:rsidP="002A5AC2">
      <w:pPr>
        <w:pStyle w:val="ListParagraph"/>
        <w:numPr>
          <w:ilvl w:val="0"/>
          <w:numId w:val="19"/>
        </w:numPr>
        <w:pBdr>
          <w:bottom w:val="single" w:sz="12" w:space="1" w:color="auto"/>
        </w:pBdr>
        <w:rPr>
          <w:rFonts w:asciiTheme="majorHAnsi" w:hAnsiTheme="majorHAnsi" w:cstheme="majorHAnsi"/>
          <w:sz w:val="24"/>
          <w:szCs w:val="24"/>
        </w:rPr>
      </w:pPr>
      <w:r w:rsidRPr="006128DC">
        <w:rPr>
          <w:rFonts w:asciiTheme="majorHAnsi" w:hAnsiTheme="majorHAnsi" w:cstheme="majorHAnsi"/>
          <w:sz w:val="24"/>
          <w:szCs w:val="24"/>
        </w:rPr>
        <w:lastRenderedPageBreak/>
        <w:t xml:space="preserve">Show how the program can be implemented in our county </w:t>
      </w:r>
    </w:p>
    <w:p w:rsidR="003F0CCE" w:rsidRPr="005D71E4" w:rsidRDefault="003F0CCE" w:rsidP="003F0CCE">
      <w:pPr>
        <w:ind w:firstLine="720"/>
        <w:rPr>
          <w:rFonts w:asciiTheme="majorHAnsi" w:hAnsiTheme="majorHAnsi" w:cstheme="majorHAnsi"/>
          <w:i/>
          <w:sz w:val="24"/>
          <w:szCs w:val="24"/>
        </w:rPr>
      </w:pPr>
      <w:r w:rsidRPr="005D71E4">
        <w:rPr>
          <w:rFonts w:asciiTheme="majorHAnsi" w:hAnsiTheme="majorHAnsi" w:cstheme="majorHAnsi"/>
          <w:i/>
          <w:sz w:val="24"/>
          <w:szCs w:val="24"/>
          <w:u w:val="single"/>
        </w:rPr>
        <w:t>Track</w:t>
      </w:r>
      <w:r w:rsidRPr="005D71E4">
        <w:rPr>
          <w:rFonts w:asciiTheme="majorHAnsi" w:hAnsiTheme="majorHAnsi" w:cstheme="majorHAnsi"/>
          <w:i/>
          <w:sz w:val="24"/>
          <w:szCs w:val="24"/>
        </w:rPr>
        <w:t xml:space="preserve">: </w:t>
      </w:r>
      <w:r w:rsidR="0089361F" w:rsidRPr="005D71E4">
        <w:rPr>
          <w:rFonts w:asciiTheme="majorHAnsi" w:hAnsiTheme="majorHAnsi" w:cstheme="majorHAnsi"/>
          <w:i/>
          <w:sz w:val="24"/>
          <w:szCs w:val="24"/>
        </w:rPr>
        <w:t>Treatment</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Title</w:t>
      </w:r>
      <w:r w:rsidRPr="006128DC">
        <w:rPr>
          <w:rFonts w:asciiTheme="majorHAnsi" w:hAnsiTheme="majorHAnsi" w:cstheme="majorHAnsi"/>
          <w:sz w:val="24"/>
          <w:szCs w:val="24"/>
        </w:rPr>
        <w:t>:</w:t>
      </w:r>
      <w:r w:rsidR="0024533C">
        <w:rPr>
          <w:rFonts w:asciiTheme="majorHAnsi" w:hAnsiTheme="majorHAnsi" w:cstheme="majorHAnsi"/>
          <w:sz w:val="24"/>
          <w:szCs w:val="24"/>
        </w:rPr>
        <w:t xml:space="preserve"> </w:t>
      </w:r>
      <w:r w:rsidR="0024533C" w:rsidRPr="0024533C">
        <w:rPr>
          <w:rFonts w:asciiTheme="majorHAnsi" w:hAnsiTheme="majorHAnsi" w:cstheme="majorHAnsi"/>
          <w:sz w:val="24"/>
          <w:szCs w:val="24"/>
        </w:rPr>
        <w:t>The Overlooked Risks of Benzodiazepine Use</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Speaker</w:t>
      </w:r>
      <w:r w:rsidRPr="006128DC">
        <w:rPr>
          <w:rFonts w:asciiTheme="majorHAnsi" w:hAnsiTheme="majorHAnsi" w:cstheme="majorHAnsi"/>
          <w:sz w:val="24"/>
          <w:szCs w:val="24"/>
        </w:rPr>
        <w:t>:</w:t>
      </w:r>
      <w:r w:rsidR="0024533C" w:rsidRPr="0024533C">
        <w:t xml:space="preserve"> </w:t>
      </w:r>
      <w:r w:rsidR="0024533C">
        <w:rPr>
          <w:rFonts w:asciiTheme="majorHAnsi" w:hAnsiTheme="majorHAnsi" w:cstheme="majorHAnsi"/>
          <w:sz w:val="24"/>
          <w:szCs w:val="24"/>
        </w:rPr>
        <w:t xml:space="preserve">Catherine </w:t>
      </w:r>
      <w:r w:rsidR="0024533C" w:rsidRPr="0024533C">
        <w:rPr>
          <w:rFonts w:asciiTheme="majorHAnsi" w:hAnsiTheme="majorHAnsi" w:cstheme="majorHAnsi"/>
          <w:sz w:val="24"/>
          <w:szCs w:val="24"/>
        </w:rPr>
        <w:t xml:space="preserve">Pittman                                                 </w:t>
      </w:r>
    </w:p>
    <w:p w:rsidR="003F0CCE" w:rsidRPr="006128DC" w:rsidRDefault="003F0CCE" w:rsidP="003F0CCE">
      <w:pPr>
        <w:ind w:left="720"/>
        <w:rPr>
          <w:rFonts w:asciiTheme="majorHAnsi" w:hAnsiTheme="majorHAnsi" w:cstheme="majorHAnsi"/>
          <w:sz w:val="24"/>
          <w:szCs w:val="24"/>
        </w:rPr>
      </w:pPr>
      <w:r w:rsidRPr="005D71E4">
        <w:rPr>
          <w:rFonts w:asciiTheme="majorHAnsi" w:hAnsiTheme="majorHAnsi" w:cstheme="majorHAnsi"/>
          <w:sz w:val="24"/>
          <w:szCs w:val="24"/>
          <w:u w:val="single"/>
        </w:rPr>
        <w:t>Description</w:t>
      </w:r>
      <w:r w:rsidRPr="006128DC">
        <w:rPr>
          <w:rFonts w:asciiTheme="majorHAnsi" w:hAnsiTheme="majorHAnsi" w:cstheme="majorHAnsi"/>
          <w:sz w:val="24"/>
          <w:szCs w:val="24"/>
        </w:rPr>
        <w:t>:</w:t>
      </w:r>
      <w:r w:rsidR="0024533C">
        <w:rPr>
          <w:rFonts w:asciiTheme="majorHAnsi" w:hAnsiTheme="majorHAnsi" w:cstheme="majorHAnsi"/>
          <w:sz w:val="24"/>
          <w:szCs w:val="24"/>
        </w:rPr>
        <w:t xml:space="preserve"> </w:t>
      </w:r>
      <w:r w:rsidR="0024533C" w:rsidRPr="0024533C">
        <w:rPr>
          <w:rFonts w:asciiTheme="majorHAnsi" w:hAnsiTheme="majorHAnsi" w:cstheme="majorHAnsi"/>
          <w:sz w:val="24"/>
          <w:szCs w:val="24"/>
        </w:rPr>
        <w:t xml:space="preserve">Recognition is growing of the dangers associated with benzodiazepine use, especially when they are combined with opioids.  The first days and weeks of benzodiazepine use can have a critical impact.  When combined with opioids, benzodiazepines pose the highest risk of overdose in the first days of use.  Benzodiazepine dependence also poses a serious problem; </w:t>
      </w:r>
      <w:proofErr w:type="gramStart"/>
      <w:r w:rsidR="0024533C" w:rsidRPr="0024533C">
        <w:rPr>
          <w:rFonts w:asciiTheme="majorHAnsi" w:hAnsiTheme="majorHAnsi" w:cstheme="majorHAnsi"/>
          <w:sz w:val="24"/>
          <w:szCs w:val="24"/>
        </w:rPr>
        <w:t>With</w:t>
      </w:r>
      <w:proofErr w:type="gramEnd"/>
      <w:r w:rsidR="0024533C" w:rsidRPr="0024533C">
        <w:rPr>
          <w:rFonts w:asciiTheme="majorHAnsi" w:hAnsiTheme="majorHAnsi" w:cstheme="majorHAnsi"/>
          <w:sz w:val="24"/>
          <w:szCs w:val="24"/>
        </w:rPr>
        <w:t xml:space="preserve"> daily use, dependence can develop in as little as 3 weeks.  Other countries as well as our own Veteran’s Administration have recognized the risks of benzodiazepines, and are limiting their use.  But among the U.S. public, benzodiazepine use has increased dramatically since the 1990s, and neither physicians nor the public are well informed about their risks.  Proper use of benzodiazepines in the treatment of anxiety will be addressed, as well as the risks associated with daily benzodiazepine use. Risks associated with combining benzodiazepines with opioids will be identified.  Furthermore, the nature of the withdrawal process from benzodiazepines and the lack of available assistance through the process will be described.  Recommendations for physician and patient education will be provided.</w:t>
      </w:r>
    </w:p>
    <w:p w:rsidR="003F0CCE" w:rsidRPr="0024533C" w:rsidRDefault="003F0CCE" w:rsidP="0024533C">
      <w:pPr>
        <w:pStyle w:val="NoSpacing"/>
        <w:ind w:firstLine="720"/>
        <w:rPr>
          <w:u w:val="single"/>
        </w:rPr>
      </w:pPr>
      <w:r w:rsidRPr="0024533C">
        <w:rPr>
          <w:u w:val="single"/>
        </w:rPr>
        <w:t>Learning Objectives:</w:t>
      </w:r>
    </w:p>
    <w:p w:rsidR="0024533C" w:rsidRPr="0024533C" w:rsidRDefault="0024533C" w:rsidP="0024533C">
      <w:pPr>
        <w:pStyle w:val="ListParagraph"/>
        <w:numPr>
          <w:ilvl w:val="0"/>
          <w:numId w:val="24"/>
        </w:numPr>
        <w:pBdr>
          <w:bottom w:val="single" w:sz="12" w:space="11" w:color="auto"/>
        </w:pBdr>
        <w:rPr>
          <w:rFonts w:asciiTheme="majorHAnsi" w:hAnsiTheme="majorHAnsi" w:cstheme="majorHAnsi"/>
          <w:sz w:val="24"/>
          <w:szCs w:val="24"/>
        </w:rPr>
      </w:pPr>
      <w:r w:rsidRPr="0024533C">
        <w:rPr>
          <w:rFonts w:asciiTheme="majorHAnsi" w:hAnsiTheme="majorHAnsi" w:cstheme="majorHAnsi"/>
          <w:sz w:val="24"/>
          <w:szCs w:val="24"/>
        </w:rPr>
        <w:t>Articulate the method of action of benzodiazepines in the brain and body in order to understand their benefits and risks, particularly in combination with opioids.</w:t>
      </w:r>
    </w:p>
    <w:p w:rsidR="0024533C" w:rsidRPr="0024533C" w:rsidRDefault="0024533C" w:rsidP="0024533C">
      <w:pPr>
        <w:pStyle w:val="ListParagraph"/>
        <w:numPr>
          <w:ilvl w:val="0"/>
          <w:numId w:val="24"/>
        </w:numPr>
        <w:pBdr>
          <w:bottom w:val="single" w:sz="12" w:space="11" w:color="auto"/>
        </w:pBdr>
        <w:rPr>
          <w:rFonts w:asciiTheme="majorHAnsi" w:hAnsiTheme="majorHAnsi" w:cstheme="majorHAnsi"/>
          <w:sz w:val="24"/>
          <w:szCs w:val="24"/>
        </w:rPr>
      </w:pPr>
      <w:r w:rsidRPr="0024533C">
        <w:rPr>
          <w:rFonts w:asciiTheme="majorHAnsi" w:hAnsiTheme="majorHAnsi" w:cstheme="majorHAnsi"/>
          <w:sz w:val="24"/>
          <w:szCs w:val="24"/>
        </w:rPr>
        <w:t>Determine the situations and warning signs that indicate benzodiazepine use is likely to lead to dependence or dangerous interactions with other drugs and substances in order to inform treatment interventions.</w:t>
      </w:r>
    </w:p>
    <w:p w:rsidR="0024533C" w:rsidRPr="0024533C" w:rsidRDefault="0024533C" w:rsidP="0024533C">
      <w:pPr>
        <w:pStyle w:val="ListParagraph"/>
        <w:numPr>
          <w:ilvl w:val="0"/>
          <w:numId w:val="24"/>
        </w:numPr>
        <w:pBdr>
          <w:bottom w:val="single" w:sz="12" w:space="11" w:color="auto"/>
        </w:pBdr>
        <w:rPr>
          <w:rFonts w:asciiTheme="majorHAnsi" w:hAnsiTheme="majorHAnsi" w:cstheme="majorHAnsi"/>
          <w:sz w:val="24"/>
          <w:szCs w:val="24"/>
        </w:rPr>
      </w:pPr>
      <w:r w:rsidRPr="0024533C">
        <w:rPr>
          <w:rFonts w:asciiTheme="majorHAnsi" w:hAnsiTheme="majorHAnsi" w:cstheme="majorHAnsi"/>
          <w:sz w:val="24"/>
          <w:szCs w:val="24"/>
        </w:rPr>
        <w:t>Implement education for patients prescribed benzodiazepines in the treatment of anxiety-related disorders, including the proper use of these medications and the risks associated with them.</w:t>
      </w:r>
    </w:p>
    <w:p w:rsidR="0024533C" w:rsidRPr="006128DC" w:rsidRDefault="0024533C" w:rsidP="0024533C">
      <w:pPr>
        <w:ind w:firstLine="720"/>
        <w:rPr>
          <w:rFonts w:asciiTheme="majorHAnsi" w:hAnsiTheme="majorHAnsi" w:cstheme="majorHAnsi"/>
          <w:i/>
          <w:sz w:val="24"/>
          <w:szCs w:val="24"/>
        </w:rPr>
      </w:pPr>
      <w:r w:rsidRPr="006128DC">
        <w:rPr>
          <w:rFonts w:asciiTheme="majorHAnsi" w:hAnsiTheme="majorHAnsi" w:cstheme="majorHAnsi"/>
          <w:i/>
          <w:sz w:val="24"/>
          <w:szCs w:val="24"/>
          <w:u w:val="single"/>
        </w:rPr>
        <w:t>Track</w:t>
      </w:r>
      <w:r w:rsidRPr="006128DC">
        <w:rPr>
          <w:rFonts w:asciiTheme="majorHAnsi" w:hAnsiTheme="majorHAnsi" w:cstheme="majorHAnsi"/>
          <w:i/>
          <w:sz w:val="24"/>
          <w:szCs w:val="24"/>
        </w:rPr>
        <w:t>: Clinical</w:t>
      </w:r>
    </w:p>
    <w:p w:rsidR="0024533C" w:rsidRPr="006128DC" w:rsidRDefault="0024533C" w:rsidP="0024533C">
      <w:pPr>
        <w:ind w:left="720"/>
        <w:rPr>
          <w:rFonts w:asciiTheme="majorHAnsi" w:hAnsiTheme="majorHAnsi" w:cstheme="majorHAnsi"/>
          <w:sz w:val="24"/>
          <w:szCs w:val="24"/>
        </w:rPr>
      </w:pPr>
      <w:r w:rsidRPr="006128DC">
        <w:rPr>
          <w:rFonts w:asciiTheme="majorHAnsi" w:hAnsiTheme="majorHAnsi" w:cstheme="majorHAnsi"/>
          <w:sz w:val="24"/>
          <w:szCs w:val="24"/>
          <w:u w:val="single"/>
        </w:rPr>
        <w:t>Title</w:t>
      </w:r>
      <w:r w:rsidRPr="006128DC">
        <w:rPr>
          <w:rFonts w:asciiTheme="majorHAnsi" w:hAnsiTheme="majorHAnsi" w:cstheme="majorHAnsi"/>
          <w:sz w:val="24"/>
          <w:szCs w:val="24"/>
        </w:rPr>
        <w:t>: Neonatal Abstinence Syndrome: The Opioid Epidemic Explained and Treated Through Attachment.</w:t>
      </w:r>
    </w:p>
    <w:p w:rsidR="0024533C" w:rsidRPr="006128DC" w:rsidRDefault="0024533C" w:rsidP="0024533C">
      <w:pPr>
        <w:ind w:left="720"/>
        <w:rPr>
          <w:rFonts w:asciiTheme="majorHAnsi" w:hAnsiTheme="majorHAnsi" w:cstheme="majorHAnsi"/>
          <w:sz w:val="24"/>
          <w:szCs w:val="24"/>
        </w:rPr>
      </w:pPr>
      <w:r w:rsidRPr="006128DC">
        <w:rPr>
          <w:rFonts w:asciiTheme="majorHAnsi" w:hAnsiTheme="majorHAnsi" w:cstheme="majorHAnsi"/>
          <w:sz w:val="24"/>
          <w:szCs w:val="24"/>
          <w:u w:val="single"/>
        </w:rPr>
        <w:t>Speaker</w:t>
      </w:r>
      <w:r w:rsidRPr="006128DC">
        <w:rPr>
          <w:rFonts w:asciiTheme="majorHAnsi" w:hAnsiTheme="majorHAnsi" w:cstheme="majorHAnsi"/>
          <w:sz w:val="24"/>
          <w:szCs w:val="24"/>
        </w:rPr>
        <w:t xml:space="preserve">: Joanna Chambers                                                                             </w:t>
      </w:r>
    </w:p>
    <w:p w:rsidR="0024533C" w:rsidRPr="006128DC" w:rsidRDefault="0024533C" w:rsidP="0024533C">
      <w:pPr>
        <w:pStyle w:val="NoSpacing"/>
        <w:ind w:left="720"/>
        <w:rPr>
          <w:rFonts w:asciiTheme="majorHAnsi" w:hAnsiTheme="majorHAnsi" w:cstheme="majorHAnsi"/>
          <w:sz w:val="24"/>
          <w:szCs w:val="24"/>
        </w:rPr>
      </w:pPr>
      <w:r w:rsidRPr="006128DC">
        <w:rPr>
          <w:rFonts w:asciiTheme="majorHAnsi" w:hAnsiTheme="majorHAnsi" w:cstheme="majorHAnsi"/>
          <w:sz w:val="24"/>
          <w:szCs w:val="24"/>
          <w:u w:val="single"/>
        </w:rPr>
        <w:t>Description</w:t>
      </w:r>
      <w:r w:rsidRPr="006128DC">
        <w:rPr>
          <w:rFonts w:asciiTheme="majorHAnsi" w:hAnsiTheme="majorHAnsi" w:cstheme="majorHAnsi"/>
          <w:sz w:val="24"/>
          <w:szCs w:val="24"/>
        </w:rPr>
        <w:t xml:space="preserve">: Neonatal Abstinence Syndrome (NAS) is a phenomenon described in neonates born to mothers who are addicted to opiates. Parental presence and skin-to-skin contact between parent and infant have been shown to be the most effective treatments for NAS. This is largely due to the shared neurobiological pathways in the attachment process and the addiction/motivation process.  This shared neurobiology between attachment and addiction is </w:t>
      </w:r>
      <w:r w:rsidRPr="006128DC">
        <w:rPr>
          <w:rFonts w:asciiTheme="majorHAnsi" w:hAnsiTheme="majorHAnsi" w:cstheme="majorHAnsi"/>
          <w:sz w:val="24"/>
          <w:szCs w:val="24"/>
        </w:rPr>
        <w:lastRenderedPageBreak/>
        <w:t xml:space="preserve">likely to be important for the treatment of mothers of these infants as well as for the infants with NAS.  Hence, childbirth may be a crucial time to intervene with both the mother and the infant in an integrated way to impact the intergenerational opiate epidemic.  The neurobiology of Attachment Theory, NAS, and addictions will all be described in detail, leading to a new way of understanding prevention and treatment.  </w:t>
      </w:r>
    </w:p>
    <w:p w:rsidR="0024533C" w:rsidRDefault="0024533C" w:rsidP="0024533C">
      <w:pPr>
        <w:pStyle w:val="NoSpacing"/>
        <w:ind w:firstLine="720"/>
      </w:pPr>
    </w:p>
    <w:p w:rsidR="0024533C" w:rsidRPr="006128DC" w:rsidRDefault="0024533C" w:rsidP="0024533C">
      <w:pPr>
        <w:pStyle w:val="NoSpacing"/>
        <w:ind w:firstLine="720"/>
        <w:rPr>
          <w:rFonts w:asciiTheme="majorHAnsi" w:hAnsiTheme="majorHAnsi" w:cstheme="majorHAnsi"/>
          <w:sz w:val="24"/>
          <w:u w:val="single"/>
        </w:rPr>
      </w:pPr>
      <w:r w:rsidRPr="006128DC">
        <w:rPr>
          <w:rFonts w:asciiTheme="majorHAnsi" w:hAnsiTheme="majorHAnsi" w:cstheme="majorHAnsi"/>
          <w:sz w:val="24"/>
          <w:u w:val="single"/>
        </w:rPr>
        <w:t xml:space="preserve">Learning Objectives: </w:t>
      </w:r>
    </w:p>
    <w:p w:rsidR="0024533C" w:rsidRPr="006128DC" w:rsidRDefault="0024533C" w:rsidP="0024533C">
      <w:pPr>
        <w:pStyle w:val="ListParagraph"/>
        <w:widowControl w:val="0"/>
        <w:numPr>
          <w:ilvl w:val="0"/>
          <w:numId w:val="3"/>
        </w:numPr>
        <w:autoSpaceDE w:val="0"/>
        <w:autoSpaceDN w:val="0"/>
        <w:adjustRightInd w:val="0"/>
        <w:spacing w:after="240" w:line="340" w:lineRule="atLeast"/>
        <w:rPr>
          <w:rFonts w:asciiTheme="majorHAnsi" w:hAnsiTheme="majorHAnsi" w:cstheme="majorHAnsi"/>
          <w:sz w:val="24"/>
          <w:szCs w:val="24"/>
        </w:rPr>
      </w:pPr>
      <w:r w:rsidRPr="006128DC">
        <w:rPr>
          <w:rFonts w:asciiTheme="majorHAnsi" w:hAnsiTheme="majorHAnsi" w:cstheme="majorHAnsi"/>
          <w:sz w:val="24"/>
          <w:szCs w:val="24"/>
        </w:rPr>
        <w:t>Understand the importance of Attachment Theory and how it relates to addictions.</w:t>
      </w:r>
      <w:r w:rsidRPr="006128DC">
        <w:rPr>
          <w:rFonts w:asciiTheme="majorHAnsi" w:hAnsiTheme="majorHAnsi" w:cstheme="majorHAnsi"/>
          <w:iCs/>
          <w:sz w:val="24"/>
          <w:szCs w:val="24"/>
        </w:rPr>
        <w:t xml:space="preserve"> </w:t>
      </w:r>
    </w:p>
    <w:p w:rsidR="0024533C" w:rsidRPr="006128DC" w:rsidRDefault="0024533C" w:rsidP="0024533C">
      <w:pPr>
        <w:pStyle w:val="ListParagraph"/>
        <w:widowControl w:val="0"/>
        <w:numPr>
          <w:ilvl w:val="0"/>
          <w:numId w:val="3"/>
        </w:numPr>
        <w:autoSpaceDE w:val="0"/>
        <w:autoSpaceDN w:val="0"/>
        <w:adjustRightInd w:val="0"/>
        <w:spacing w:after="240" w:line="340" w:lineRule="atLeast"/>
        <w:rPr>
          <w:rFonts w:asciiTheme="majorHAnsi" w:hAnsiTheme="majorHAnsi" w:cstheme="majorHAnsi"/>
          <w:sz w:val="24"/>
          <w:szCs w:val="24"/>
        </w:rPr>
      </w:pPr>
      <w:r w:rsidRPr="006128DC">
        <w:rPr>
          <w:rFonts w:asciiTheme="majorHAnsi" w:hAnsiTheme="majorHAnsi" w:cstheme="majorHAnsi"/>
          <w:iCs/>
          <w:sz w:val="24"/>
          <w:szCs w:val="24"/>
        </w:rPr>
        <w:t xml:space="preserve">Understand the neurobiology of addiction and the neurobiology of attachment. </w:t>
      </w:r>
    </w:p>
    <w:p w:rsidR="0024533C" w:rsidRPr="006128DC" w:rsidRDefault="0024533C" w:rsidP="0024533C">
      <w:pPr>
        <w:pStyle w:val="ListParagraph"/>
        <w:widowControl w:val="0"/>
        <w:numPr>
          <w:ilvl w:val="0"/>
          <w:numId w:val="3"/>
        </w:numPr>
        <w:pBdr>
          <w:bottom w:val="single" w:sz="12" w:space="1" w:color="auto"/>
        </w:pBdr>
        <w:autoSpaceDE w:val="0"/>
        <w:autoSpaceDN w:val="0"/>
        <w:adjustRightInd w:val="0"/>
        <w:spacing w:after="240" w:line="340" w:lineRule="atLeast"/>
        <w:rPr>
          <w:rFonts w:asciiTheme="majorHAnsi" w:hAnsiTheme="majorHAnsi" w:cstheme="majorHAnsi"/>
          <w:sz w:val="24"/>
          <w:szCs w:val="24"/>
        </w:rPr>
      </w:pPr>
      <w:r w:rsidRPr="006128DC">
        <w:rPr>
          <w:rFonts w:asciiTheme="majorHAnsi" w:hAnsiTheme="majorHAnsi" w:cstheme="majorHAnsi"/>
          <w:iCs/>
          <w:sz w:val="24"/>
          <w:szCs w:val="24"/>
        </w:rPr>
        <w:t>Understand how attachment is a necessary component in the treatment of addictions in the mother and infant.</w:t>
      </w:r>
    </w:p>
    <w:p w:rsidR="00F27825" w:rsidRDefault="00F27825" w:rsidP="003F0CCE">
      <w:pPr>
        <w:rPr>
          <w:rFonts w:asciiTheme="majorHAnsi" w:hAnsiTheme="majorHAnsi" w:cstheme="majorHAnsi"/>
          <w:b/>
          <w:sz w:val="24"/>
          <w:szCs w:val="24"/>
        </w:rPr>
      </w:pPr>
      <w:r>
        <w:rPr>
          <w:rFonts w:asciiTheme="majorHAnsi" w:hAnsiTheme="majorHAnsi" w:cstheme="majorHAnsi"/>
          <w:b/>
          <w:sz w:val="24"/>
          <w:szCs w:val="24"/>
        </w:rPr>
        <w:t>Break 12:15 p.m. – 12:30 p.m.</w:t>
      </w:r>
    </w:p>
    <w:p w:rsidR="00F27825" w:rsidRDefault="00F27825" w:rsidP="003F0CCE">
      <w:pPr>
        <w:rPr>
          <w:rFonts w:asciiTheme="majorHAnsi" w:hAnsiTheme="majorHAnsi" w:cstheme="majorHAnsi"/>
          <w:b/>
          <w:sz w:val="24"/>
          <w:szCs w:val="24"/>
        </w:rPr>
      </w:pPr>
      <w:r>
        <w:rPr>
          <w:rFonts w:asciiTheme="majorHAnsi" w:hAnsiTheme="majorHAnsi" w:cstheme="majorHAnsi"/>
          <w:b/>
          <w:sz w:val="24"/>
          <w:szCs w:val="24"/>
        </w:rPr>
        <w:t>Plated Lunch Service 12:30 p.m. – 1:15 p.m.</w:t>
      </w:r>
    </w:p>
    <w:p w:rsidR="003F0CCE" w:rsidRDefault="003F0CCE" w:rsidP="003F0CCE">
      <w:pPr>
        <w:rPr>
          <w:rFonts w:asciiTheme="majorHAnsi" w:hAnsiTheme="majorHAnsi" w:cstheme="majorHAnsi"/>
          <w:b/>
          <w:sz w:val="24"/>
          <w:szCs w:val="24"/>
        </w:rPr>
      </w:pPr>
      <w:r w:rsidRPr="00182732">
        <w:rPr>
          <w:rFonts w:asciiTheme="majorHAnsi" w:hAnsiTheme="majorHAnsi" w:cstheme="majorHAnsi"/>
          <w:b/>
          <w:sz w:val="24"/>
          <w:szCs w:val="24"/>
        </w:rPr>
        <w:t>Lunch</w:t>
      </w:r>
      <w:r w:rsidR="005D71E4">
        <w:rPr>
          <w:rFonts w:asciiTheme="majorHAnsi" w:hAnsiTheme="majorHAnsi" w:cstheme="majorHAnsi"/>
          <w:b/>
          <w:sz w:val="24"/>
          <w:szCs w:val="24"/>
        </w:rPr>
        <w:t xml:space="preserve"> Keynote</w:t>
      </w:r>
      <w:r w:rsidR="00F27825">
        <w:rPr>
          <w:rFonts w:asciiTheme="majorHAnsi" w:hAnsiTheme="majorHAnsi" w:cstheme="majorHAnsi"/>
          <w:b/>
          <w:sz w:val="24"/>
          <w:szCs w:val="24"/>
        </w:rPr>
        <w:t xml:space="preserve"> Session 1:15p.m. – 2:1</w:t>
      </w:r>
      <w:r w:rsidRPr="005D71E4">
        <w:rPr>
          <w:rFonts w:asciiTheme="majorHAnsi" w:hAnsiTheme="majorHAnsi" w:cstheme="majorHAnsi"/>
          <w:b/>
          <w:sz w:val="24"/>
          <w:szCs w:val="24"/>
        </w:rPr>
        <w:t>5 p.m.</w:t>
      </w:r>
    </w:p>
    <w:p w:rsidR="00C94FEE" w:rsidRPr="00C94FEE" w:rsidRDefault="00A70F9E" w:rsidP="003F0CCE">
      <w:pPr>
        <w:rPr>
          <w:rFonts w:asciiTheme="majorHAnsi" w:hAnsiTheme="majorHAnsi" w:cstheme="majorHAnsi"/>
          <w:sz w:val="24"/>
          <w:szCs w:val="24"/>
          <w:u w:val="single"/>
        </w:rPr>
      </w:pPr>
      <w:r w:rsidRPr="00A70F9E">
        <w:rPr>
          <w:rFonts w:asciiTheme="majorHAnsi" w:hAnsiTheme="majorHAnsi" w:cstheme="majorHAnsi"/>
          <w:sz w:val="24"/>
          <w:szCs w:val="24"/>
        </w:rPr>
        <w:tab/>
      </w:r>
      <w:r w:rsidR="00C94FEE" w:rsidRPr="00C94FEE">
        <w:rPr>
          <w:rFonts w:asciiTheme="majorHAnsi" w:hAnsiTheme="majorHAnsi" w:cstheme="majorHAnsi"/>
          <w:sz w:val="24"/>
          <w:szCs w:val="24"/>
          <w:u w:val="single"/>
        </w:rPr>
        <w:t xml:space="preserve">Title: </w:t>
      </w:r>
      <w:r w:rsidR="00C94FEE" w:rsidRPr="00C94FEE">
        <w:rPr>
          <w:rFonts w:asciiTheme="majorHAnsi" w:hAnsiTheme="majorHAnsi" w:cstheme="majorHAnsi"/>
          <w:sz w:val="24"/>
          <w:szCs w:val="24"/>
        </w:rPr>
        <w:t>Opioid Use, Trafficking and Abuse in Mexico: The Importance of Binational Collaboration</w:t>
      </w:r>
    </w:p>
    <w:p w:rsidR="00557BD7" w:rsidRPr="00C94FEE" w:rsidRDefault="00C94FEE" w:rsidP="00C94FEE">
      <w:pPr>
        <w:ind w:left="720"/>
        <w:rPr>
          <w:rFonts w:asciiTheme="majorHAnsi" w:hAnsiTheme="majorHAnsi" w:cstheme="majorHAnsi"/>
          <w:sz w:val="24"/>
          <w:szCs w:val="24"/>
        </w:rPr>
      </w:pPr>
      <w:r w:rsidRPr="00C94FEE">
        <w:rPr>
          <w:rFonts w:asciiTheme="majorHAnsi" w:hAnsiTheme="majorHAnsi" w:cstheme="majorHAnsi"/>
          <w:sz w:val="24"/>
          <w:szCs w:val="24"/>
          <w:u w:val="single"/>
        </w:rPr>
        <w:t>S</w:t>
      </w:r>
      <w:r w:rsidR="00557BD7" w:rsidRPr="00C94FEE">
        <w:rPr>
          <w:rFonts w:asciiTheme="majorHAnsi" w:hAnsiTheme="majorHAnsi" w:cstheme="majorHAnsi"/>
          <w:sz w:val="24"/>
          <w:szCs w:val="24"/>
          <w:u w:val="single"/>
        </w:rPr>
        <w:t>peaker</w:t>
      </w:r>
      <w:r w:rsidR="00557BD7" w:rsidRPr="00C94FEE">
        <w:rPr>
          <w:rFonts w:asciiTheme="majorHAnsi" w:hAnsiTheme="majorHAnsi" w:cstheme="majorHAnsi"/>
          <w:sz w:val="24"/>
          <w:szCs w:val="24"/>
        </w:rPr>
        <w:t xml:space="preserve">: </w:t>
      </w:r>
      <w:r w:rsidRPr="00C94FEE">
        <w:rPr>
          <w:rFonts w:asciiTheme="majorHAnsi" w:hAnsiTheme="majorHAnsi" w:cstheme="majorHAnsi"/>
          <w:sz w:val="24"/>
          <w:szCs w:val="24"/>
        </w:rPr>
        <w:t xml:space="preserve">Oscar Aaron Santiago </w:t>
      </w:r>
      <w:proofErr w:type="spellStart"/>
      <w:r w:rsidRPr="00C94FEE">
        <w:rPr>
          <w:rFonts w:asciiTheme="majorHAnsi" w:hAnsiTheme="majorHAnsi" w:cstheme="majorHAnsi"/>
          <w:sz w:val="24"/>
          <w:szCs w:val="24"/>
        </w:rPr>
        <w:t>Quintos</w:t>
      </w:r>
      <w:proofErr w:type="spellEnd"/>
      <w:r>
        <w:rPr>
          <w:rFonts w:asciiTheme="majorHAnsi" w:hAnsiTheme="majorHAnsi" w:cstheme="majorHAnsi"/>
          <w:sz w:val="24"/>
          <w:szCs w:val="24"/>
        </w:rPr>
        <w:t xml:space="preserve">: Director, Mexico’s </w:t>
      </w:r>
      <w:r w:rsidRPr="00C94FEE">
        <w:rPr>
          <w:rFonts w:asciiTheme="majorHAnsi" w:hAnsiTheme="majorHAnsi" w:cstheme="majorHAnsi"/>
          <w:sz w:val="24"/>
          <w:szCs w:val="24"/>
        </w:rPr>
        <w:t xml:space="preserve">National Office of Drug Policy, </w:t>
      </w:r>
      <w:proofErr w:type="gramStart"/>
      <w:r w:rsidRPr="00C94FEE">
        <w:rPr>
          <w:rFonts w:asciiTheme="majorHAnsi" w:hAnsiTheme="majorHAnsi" w:cstheme="majorHAnsi"/>
          <w:sz w:val="24"/>
          <w:szCs w:val="24"/>
        </w:rPr>
        <w:t>Criminal</w:t>
      </w:r>
      <w:proofErr w:type="gramEnd"/>
      <w:r w:rsidRPr="00C94FEE">
        <w:rPr>
          <w:rFonts w:asciiTheme="majorHAnsi" w:hAnsiTheme="majorHAnsi" w:cstheme="majorHAnsi"/>
          <w:sz w:val="24"/>
          <w:szCs w:val="24"/>
        </w:rPr>
        <w:t xml:space="preserve"> Investigation Agency</w:t>
      </w:r>
    </w:p>
    <w:p w:rsidR="00557BD7" w:rsidRDefault="00557BD7" w:rsidP="00557BD7">
      <w:pPr>
        <w:ind w:left="720"/>
        <w:rPr>
          <w:rFonts w:asciiTheme="majorHAnsi" w:hAnsiTheme="majorHAnsi" w:cstheme="majorHAnsi"/>
          <w:sz w:val="24"/>
          <w:szCs w:val="24"/>
        </w:rPr>
      </w:pPr>
      <w:r w:rsidRPr="00C94FEE">
        <w:rPr>
          <w:rFonts w:asciiTheme="majorHAnsi" w:hAnsiTheme="majorHAnsi" w:cstheme="majorHAnsi"/>
          <w:sz w:val="24"/>
          <w:szCs w:val="24"/>
          <w:u w:val="single"/>
        </w:rPr>
        <w:t>Description</w:t>
      </w:r>
      <w:r w:rsidRPr="00C94FEE">
        <w:rPr>
          <w:rFonts w:asciiTheme="majorHAnsi" w:hAnsiTheme="majorHAnsi" w:cstheme="majorHAnsi"/>
          <w:sz w:val="24"/>
          <w:szCs w:val="24"/>
        </w:rPr>
        <w:t xml:space="preserve">: </w:t>
      </w:r>
      <w:r w:rsidR="00C94FEE" w:rsidRPr="00C94FEE">
        <w:rPr>
          <w:rFonts w:asciiTheme="majorHAnsi" w:hAnsiTheme="majorHAnsi" w:cstheme="majorHAnsi"/>
          <w:sz w:val="24"/>
          <w:szCs w:val="24"/>
        </w:rPr>
        <w:t>Transnational Criminal Organizations have moved beyond the violence we hear about on the news. Production, trafficking and distribution of opioids has become a lucrative business for TCOs, particularly in the US, where the end-buyer is often located. Through the Merida Initiative, the US continues to strengthen cooperation with Mexico, to interrupt and punish drug traffickers and to stem drug abuse in both countries. Mr. Santiago Quinto will discuss the scope of the problem, and how productive bilateral collaborations between US and Mexican partners can be one of the most effective ways to begin to combat this growing problem in both countries.</w:t>
      </w:r>
    </w:p>
    <w:p w:rsidR="00C94FEE" w:rsidRPr="00FF2FBA" w:rsidRDefault="00C94FEE" w:rsidP="00C94FEE">
      <w:pPr>
        <w:pStyle w:val="NoSpacing"/>
        <w:ind w:firstLine="720"/>
        <w:rPr>
          <w:rFonts w:asciiTheme="majorHAnsi" w:hAnsiTheme="majorHAnsi" w:cstheme="majorHAnsi"/>
          <w:sz w:val="24"/>
          <w:szCs w:val="24"/>
          <w:u w:val="single"/>
        </w:rPr>
      </w:pPr>
      <w:r w:rsidRPr="00FF2FBA">
        <w:rPr>
          <w:rFonts w:asciiTheme="majorHAnsi" w:hAnsiTheme="majorHAnsi" w:cstheme="majorHAnsi"/>
          <w:sz w:val="24"/>
          <w:szCs w:val="24"/>
          <w:u w:val="single"/>
        </w:rPr>
        <w:t xml:space="preserve">Learning Objectives: </w:t>
      </w:r>
    </w:p>
    <w:p w:rsidR="00C94FEE" w:rsidRDefault="00C94FEE" w:rsidP="00C94FEE">
      <w:pPr>
        <w:pStyle w:val="ListParagraph"/>
        <w:numPr>
          <w:ilvl w:val="0"/>
          <w:numId w:val="33"/>
        </w:numPr>
        <w:pBdr>
          <w:bottom w:val="single" w:sz="12" w:space="1" w:color="auto"/>
        </w:pBdr>
        <w:rPr>
          <w:rFonts w:asciiTheme="majorHAnsi" w:hAnsiTheme="majorHAnsi" w:cstheme="majorHAnsi"/>
          <w:sz w:val="24"/>
          <w:szCs w:val="24"/>
        </w:rPr>
      </w:pPr>
      <w:r w:rsidRPr="00C94FEE">
        <w:rPr>
          <w:rFonts w:asciiTheme="majorHAnsi" w:hAnsiTheme="majorHAnsi" w:cstheme="majorHAnsi"/>
          <w:sz w:val="24"/>
          <w:szCs w:val="24"/>
        </w:rPr>
        <w:t xml:space="preserve">Understand the opioid production and distribution problem in Mexico and how it affects the end users in the United States. </w:t>
      </w:r>
    </w:p>
    <w:p w:rsidR="00C94FEE" w:rsidRDefault="00C94FEE" w:rsidP="00C94FEE">
      <w:pPr>
        <w:pStyle w:val="ListParagraph"/>
        <w:numPr>
          <w:ilvl w:val="0"/>
          <w:numId w:val="33"/>
        </w:numPr>
        <w:pBdr>
          <w:bottom w:val="single" w:sz="12" w:space="1" w:color="auto"/>
        </w:pBdr>
        <w:rPr>
          <w:rFonts w:asciiTheme="majorHAnsi" w:hAnsiTheme="majorHAnsi" w:cstheme="majorHAnsi"/>
          <w:sz w:val="24"/>
          <w:szCs w:val="24"/>
        </w:rPr>
      </w:pPr>
      <w:r w:rsidRPr="00C94FEE">
        <w:rPr>
          <w:rFonts w:asciiTheme="majorHAnsi" w:hAnsiTheme="majorHAnsi" w:cstheme="majorHAnsi"/>
          <w:sz w:val="24"/>
          <w:szCs w:val="24"/>
        </w:rPr>
        <w:t>Educate their colleagues – in law enforcement or otherwise – on the scope of how the issue in Mexico affects the same in the US.</w:t>
      </w:r>
      <w:r>
        <w:rPr>
          <w:rFonts w:asciiTheme="majorHAnsi" w:hAnsiTheme="majorHAnsi" w:cstheme="majorHAnsi"/>
          <w:sz w:val="24"/>
          <w:szCs w:val="24"/>
        </w:rPr>
        <w:t xml:space="preserve"> </w:t>
      </w:r>
    </w:p>
    <w:p w:rsidR="00C94FEE" w:rsidRPr="00C94FEE" w:rsidRDefault="00C94FEE" w:rsidP="00C94FEE">
      <w:pPr>
        <w:pStyle w:val="ListParagraph"/>
        <w:numPr>
          <w:ilvl w:val="0"/>
          <w:numId w:val="33"/>
        </w:numPr>
        <w:pBdr>
          <w:bottom w:val="single" w:sz="12" w:space="1" w:color="auto"/>
        </w:pBdr>
        <w:rPr>
          <w:rFonts w:asciiTheme="majorHAnsi" w:hAnsiTheme="majorHAnsi" w:cstheme="majorHAnsi"/>
          <w:sz w:val="24"/>
          <w:szCs w:val="24"/>
        </w:rPr>
      </w:pPr>
      <w:r w:rsidRPr="00C94FEE">
        <w:rPr>
          <w:rFonts w:asciiTheme="majorHAnsi" w:hAnsiTheme="majorHAnsi" w:cstheme="majorHAnsi"/>
          <w:sz w:val="24"/>
          <w:szCs w:val="24"/>
        </w:rPr>
        <w:t>Collaborate with their binational counterparts to help address solutions to the growing problems due to the binational nature of this evolving problem.</w:t>
      </w:r>
    </w:p>
    <w:p w:rsidR="003F0CCE" w:rsidRPr="005D71E4" w:rsidRDefault="00F27825" w:rsidP="003F0CCE">
      <w:pPr>
        <w:rPr>
          <w:rFonts w:asciiTheme="majorHAnsi" w:hAnsiTheme="majorHAnsi" w:cstheme="majorHAnsi"/>
          <w:b/>
          <w:sz w:val="24"/>
          <w:szCs w:val="24"/>
        </w:rPr>
      </w:pPr>
      <w:r>
        <w:rPr>
          <w:rFonts w:asciiTheme="majorHAnsi" w:hAnsiTheme="majorHAnsi" w:cstheme="majorHAnsi"/>
          <w:b/>
          <w:sz w:val="24"/>
          <w:szCs w:val="24"/>
        </w:rPr>
        <w:t xml:space="preserve">Large Bonus Educational </w:t>
      </w:r>
      <w:r w:rsidR="003F0CCE" w:rsidRPr="005D71E4">
        <w:rPr>
          <w:rFonts w:asciiTheme="majorHAnsi" w:hAnsiTheme="majorHAnsi" w:cstheme="majorHAnsi"/>
          <w:b/>
          <w:sz w:val="24"/>
          <w:szCs w:val="24"/>
        </w:rPr>
        <w:t>Breakout Session</w:t>
      </w:r>
      <w:r>
        <w:rPr>
          <w:rFonts w:asciiTheme="majorHAnsi" w:hAnsiTheme="majorHAnsi" w:cstheme="majorHAnsi"/>
          <w:b/>
          <w:sz w:val="24"/>
          <w:szCs w:val="24"/>
        </w:rPr>
        <w:t>s</w:t>
      </w:r>
      <w:r w:rsidR="006611B1">
        <w:rPr>
          <w:rFonts w:asciiTheme="majorHAnsi" w:hAnsiTheme="majorHAnsi" w:cstheme="majorHAnsi"/>
          <w:b/>
          <w:sz w:val="24"/>
          <w:szCs w:val="24"/>
        </w:rPr>
        <w:t xml:space="preserve"> 7 from</w:t>
      </w:r>
      <w:r>
        <w:rPr>
          <w:rFonts w:asciiTheme="majorHAnsi" w:hAnsiTheme="majorHAnsi" w:cstheme="majorHAnsi"/>
          <w:b/>
          <w:sz w:val="24"/>
          <w:szCs w:val="24"/>
        </w:rPr>
        <w:t xml:space="preserve"> 2:30 p.m. – 4:3</w:t>
      </w:r>
      <w:r w:rsidR="003F0CCE" w:rsidRPr="005D71E4">
        <w:rPr>
          <w:rFonts w:asciiTheme="majorHAnsi" w:hAnsiTheme="majorHAnsi" w:cstheme="majorHAnsi"/>
          <w:b/>
          <w:sz w:val="24"/>
          <w:szCs w:val="24"/>
        </w:rPr>
        <w:t>0 p.m.</w:t>
      </w:r>
    </w:p>
    <w:p w:rsidR="003F0CCE" w:rsidRPr="006128DC" w:rsidRDefault="003F0CCE" w:rsidP="003F0CCE">
      <w:pPr>
        <w:ind w:firstLine="720"/>
        <w:rPr>
          <w:rFonts w:asciiTheme="majorHAnsi" w:hAnsiTheme="majorHAnsi" w:cstheme="majorHAnsi"/>
          <w:sz w:val="24"/>
          <w:szCs w:val="24"/>
        </w:rPr>
      </w:pPr>
      <w:r w:rsidRPr="00FF2FBA">
        <w:rPr>
          <w:rFonts w:asciiTheme="majorHAnsi" w:hAnsiTheme="majorHAnsi" w:cstheme="majorHAnsi"/>
          <w:sz w:val="24"/>
          <w:szCs w:val="24"/>
          <w:u w:val="single"/>
        </w:rPr>
        <w:t>Track</w:t>
      </w:r>
      <w:r w:rsidRPr="006128DC">
        <w:rPr>
          <w:rFonts w:asciiTheme="majorHAnsi" w:hAnsiTheme="majorHAnsi" w:cstheme="majorHAnsi"/>
          <w:sz w:val="24"/>
          <w:szCs w:val="24"/>
        </w:rPr>
        <w:t>: Enforcement</w:t>
      </w:r>
      <w:r w:rsidR="00F27825">
        <w:rPr>
          <w:rFonts w:asciiTheme="majorHAnsi" w:hAnsiTheme="majorHAnsi" w:cstheme="majorHAnsi"/>
          <w:sz w:val="24"/>
          <w:szCs w:val="24"/>
        </w:rPr>
        <w:t xml:space="preserve"> and treatment</w:t>
      </w:r>
    </w:p>
    <w:p w:rsidR="003F0CCE" w:rsidRPr="006128DC" w:rsidRDefault="003F0CCE" w:rsidP="003F0CCE">
      <w:pPr>
        <w:ind w:left="720"/>
        <w:rPr>
          <w:rFonts w:asciiTheme="majorHAnsi" w:hAnsiTheme="majorHAnsi" w:cstheme="majorHAnsi"/>
          <w:sz w:val="24"/>
          <w:szCs w:val="24"/>
        </w:rPr>
      </w:pPr>
      <w:r w:rsidRPr="00FF2FBA">
        <w:rPr>
          <w:rFonts w:asciiTheme="majorHAnsi" w:hAnsiTheme="majorHAnsi" w:cstheme="majorHAnsi"/>
          <w:sz w:val="24"/>
          <w:szCs w:val="24"/>
          <w:u w:val="single"/>
        </w:rPr>
        <w:t>Title</w:t>
      </w:r>
      <w:r w:rsidRPr="006128DC">
        <w:rPr>
          <w:rFonts w:asciiTheme="majorHAnsi" w:hAnsiTheme="majorHAnsi" w:cstheme="majorHAnsi"/>
          <w:sz w:val="24"/>
          <w:szCs w:val="24"/>
        </w:rPr>
        <w:t>:</w:t>
      </w:r>
      <w:r w:rsidR="00F27825">
        <w:rPr>
          <w:rFonts w:asciiTheme="majorHAnsi" w:hAnsiTheme="majorHAnsi" w:cstheme="majorHAnsi"/>
          <w:sz w:val="24"/>
          <w:szCs w:val="24"/>
        </w:rPr>
        <w:t xml:space="preserve"> Safe Drug Handling</w:t>
      </w:r>
      <w:r w:rsidR="003B27F0">
        <w:rPr>
          <w:rFonts w:asciiTheme="majorHAnsi" w:hAnsiTheme="majorHAnsi" w:cstheme="majorHAnsi"/>
          <w:sz w:val="24"/>
          <w:szCs w:val="24"/>
        </w:rPr>
        <w:t xml:space="preserve"> Class for law enforcement</w:t>
      </w:r>
    </w:p>
    <w:p w:rsidR="003F0CCE" w:rsidRPr="006128DC" w:rsidRDefault="003F0CCE" w:rsidP="00FF2FBA">
      <w:pPr>
        <w:ind w:left="720"/>
        <w:rPr>
          <w:rFonts w:asciiTheme="majorHAnsi" w:hAnsiTheme="majorHAnsi" w:cstheme="majorHAnsi"/>
          <w:sz w:val="24"/>
          <w:szCs w:val="24"/>
        </w:rPr>
      </w:pPr>
      <w:r w:rsidRPr="00FF2FBA">
        <w:rPr>
          <w:rFonts w:asciiTheme="majorHAnsi" w:hAnsiTheme="majorHAnsi" w:cstheme="majorHAnsi"/>
          <w:sz w:val="24"/>
          <w:szCs w:val="24"/>
          <w:u w:val="single"/>
        </w:rPr>
        <w:lastRenderedPageBreak/>
        <w:t>Speaker</w:t>
      </w:r>
      <w:r w:rsidRPr="006128DC">
        <w:rPr>
          <w:rFonts w:asciiTheme="majorHAnsi" w:hAnsiTheme="majorHAnsi" w:cstheme="majorHAnsi"/>
          <w:sz w:val="24"/>
          <w:szCs w:val="24"/>
        </w:rPr>
        <w:t>:</w:t>
      </w:r>
      <w:r w:rsidR="00FF2FBA" w:rsidRPr="00FF2FBA">
        <w:rPr>
          <w:rFonts w:ascii="Arial" w:eastAsia="Times New Roman" w:hAnsi="Arial" w:cs="Arial"/>
          <w:b/>
          <w:bCs/>
          <w:i/>
          <w:iCs/>
          <w:color w:val="000000"/>
          <w:sz w:val="18"/>
          <w:szCs w:val="18"/>
        </w:rPr>
        <w:t xml:space="preserve"> </w:t>
      </w:r>
      <w:r w:rsidR="00FF2FBA" w:rsidRPr="00FF2FBA">
        <w:rPr>
          <w:rFonts w:asciiTheme="majorHAnsi" w:hAnsiTheme="majorHAnsi" w:cstheme="majorHAnsi"/>
          <w:sz w:val="24"/>
          <w:szCs w:val="24"/>
        </w:rPr>
        <w:t xml:space="preserve">Evansville Police </w:t>
      </w:r>
      <w:r w:rsidR="00FF2FBA">
        <w:rPr>
          <w:rFonts w:asciiTheme="majorHAnsi" w:hAnsiTheme="majorHAnsi" w:cstheme="majorHAnsi"/>
          <w:sz w:val="24"/>
          <w:szCs w:val="24"/>
        </w:rPr>
        <w:t xml:space="preserve">Detective Brock Hensley, </w:t>
      </w:r>
      <w:r w:rsidR="000E326F">
        <w:rPr>
          <w:rFonts w:asciiTheme="majorHAnsi" w:hAnsiTheme="majorHAnsi" w:cstheme="majorHAnsi"/>
          <w:sz w:val="24"/>
          <w:szCs w:val="24"/>
        </w:rPr>
        <w:t xml:space="preserve">Indiana State Police </w:t>
      </w:r>
      <w:r w:rsidR="00FF2FBA">
        <w:rPr>
          <w:rFonts w:asciiTheme="majorHAnsi" w:hAnsiTheme="majorHAnsi" w:cstheme="majorHAnsi"/>
          <w:sz w:val="24"/>
          <w:szCs w:val="24"/>
        </w:rPr>
        <w:t xml:space="preserve">and </w:t>
      </w:r>
      <w:r w:rsidR="00FF2FBA" w:rsidRPr="00FF2FBA">
        <w:rPr>
          <w:rFonts w:asciiTheme="majorHAnsi" w:hAnsiTheme="majorHAnsi" w:cstheme="majorHAnsi"/>
          <w:sz w:val="24"/>
          <w:szCs w:val="24"/>
        </w:rPr>
        <w:t>Chief Deputy</w:t>
      </w:r>
      <w:r w:rsidR="00FF2FBA">
        <w:rPr>
          <w:rFonts w:asciiTheme="majorHAnsi" w:hAnsiTheme="majorHAnsi" w:cstheme="majorHAnsi"/>
          <w:sz w:val="24"/>
          <w:szCs w:val="24"/>
        </w:rPr>
        <w:t xml:space="preserve"> Attorney General Aaron Negangard</w:t>
      </w:r>
    </w:p>
    <w:p w:rsidR="003F0CCE" w:rsidRPr="006128DC" w:rsidRDefault="003F0CCE" w:rsidP="003F0CCE">
      <w:pPr>
        <w:ind w:left="720"/>
        <w:rPr>
          <w:rFonts w:asciiTheme="majorHAnsi" w:hAnsiTheme="majorHAnsi" w:cstheme="majorHAnsi"/>
          <w:sz w:val="24"/>
          <w:szCs w:val="24"/>
        </w:rPr>
      </w:pPr>
      <w:r w:rsidRPr="00FF2FBA">
        <w:rPr>
          <w:rFonts w:asciiTheme="majorHAnsi" w:hAnsiTheme="majorHAnsi" w:cstheme="majorHAnsi"/>
          <w:sz w:val="24"/>
          <w:szCs w:val="24"/>
          <w:u w:val="single"/>
        </w:rPr>
        <w:t>Description</w:t>
      </w:r>
      <w:r w:rsidRPr="006128DC">
        <w:rPr>
          <w:rFonts w:asciiTheme="majorHAnsi" w:hAnsiTheme="majorHAnsi" w:cstheme="majorHAnsi"/>
          <w:sz w:val="24"/>
          <w:szCs w:val="24"/>
        </w:rPr>
        <w:t>:</w:t>
      </w:r>
    </w:p>
    <w:p w:rsidR="00FF2FBA" w:rsidRPr="00FF2FBA" w:rsidRDefault="003F0CCE" w:rsidP="00FF2FBA">
      <w:pPr>
        <w:pStyle w:val="NoSpacing"/>
        <w:ind w:firstLine="720"/>
        <w:rPr>
          <w:rFonts w:asciiTheme="majorHAnsi" w:hAnsiTheme="majorHAnsi" w:cstheme="majorHAnsi"/>
          <w:sz w:val="24"/>
          <w:szCs w:val="24"/>
          <w:u w:val="single"/>
        </w:rPr>
      </w:pPr>
      <w:r w:rsidRPr="00FF2FBA">
        <w:rPr>
          <w:rFonts w:asciiTheme="majorHAnsi" w:hAnsiTheme="majorHAnsi" w:cstheme="majorHAnsi"/>
          <w:sz w:val="24"/>
          <w:szCs w:val="24"/>
          <w:u w:val="single"/>
        </w:rPr>
        <w:t>Learning Objectives:</w:t>
      </w:r>
      <w:r w:rsidR="00FF2FBA" w:rsidRPr="00FF2FBA">
        <w:rPr>
          <w:rFonts w:asciiTheme="majorHAnsi" w:hAnsiTheme="majorHAnsi" w:cstheme="majorHAnsi"/>
          <w:sz w:val="24"/>
          <w:szCs w:val="24"/>
          <w:u w:val="single"/>
        </w:rPr>
        <w:t xml:space="preserve"> </w:t>
      </w:r>
    </w:p>
    <w:p w:rsidR="00FF2FBA" w:rsidRPr="00FF2FBA" w:rsidRDefault="00FF2FBA" w:rsidP="00FF2FBA">
      <w:pPr>
        <w:pStyle w:val="ListParagraph"/>
        <w:numPr>
          <w:ilvl w:val="0"/>
          <w:numId w:val="33"/>
        </w:numPr>
        <w:pBdr>
          <w:bottom w:val="single" w:sz="12" w:space="1" w:color="auto"/>
        </w:pBdr>
        <w:rPr>
          <w:rFonts w:asciiTheme="majorHAnsi" w:hAnsiTheme="majorHAnsi" w:cstheme="majorHAnsi"/>
          <w:sz w:val="24"/>
          <w:szCs w:val="24"/>
        </w:rPr>
      </w:pPr>
      <w:r w:rsidRPr="00FF2FBA">
        <w:rPr>
          <w:rFonts w:asciiTheme="majorHAnsi" w:hAnsiTheme="majorHAnsi" w:cstheme="majorHAnsi"/>
          <w:sz w:val="24"/>
          <w:szCs w:val="24"/>
        </w:rPr>
        <w:t>Safe Drug Handling Practices, presented by Detective Brock Hensley of the Evansville Police Department;</w:t>
      </w:r>
    </w:p>
    <w:p w:rsidR="00FF2FBA" w:rsidRPr="00FF2FBA" w:rsidRDefault="00FF2FBA" w:rsidP="00FF2FBA">
      <w:pPr>
        <w:pStyle w:val="ListParagraph"/>
        <w:numPr>
          <w:ilvl w:val="0"/>
          <w:numId w:val="33"/>
        </w:numPr>
        <w:pBdr>
          <w:bottom w:val="single" w:sz="12" w:space="1" w:color="auto"/>
        </w:pBdr>
        <w:rPr>
          <w:rFonts w:asciiTheme="majorHAnsi" w:hAnsiTheme="majorHAnsi" w:cstheme="majorHAnsi"/>
          <w:sz w:val="24"/>
          <w:szCs w:val="24"/>
        </w:rPr>
      </w:pPr>
      <w:r w:rsidRPr="00FF2FBA">
        <w:rPr>
          <w:rFonts w:asciiTheme="majorHAnsi" w:hAnsiTheme="majorHAnsi" w:cstheme="majorHAnsi"/>
          <w:sz w:val="24"/>
          <w:szCs w:val="24"/>
        </w:rPr>
        <w:t>New Synthetic Drugs, presented by Hailey Newton of the Indiana State Police; and</w:t>
      </w:r>
    </w:p>
    <w:p w:rsidR="003F0CCE" w:rsidRPr="00FF2FBA" w:rsidRDefault="00FF2FBA" w:rsidP="00FF2FBA">
      <w:pPr>
        <w:pStyle w:val="ListParagraph"/>
        <w:numPr>
          <w:ilvl w:val="0"/>
          <w:numId w:val="33"/>
        </w:numPr>
        <w:pBdr>
          <w:bottom w:val="single" w:sz="12" w:space="1" w:color="auto"/>
        </w:pBdr>
        <w:rPr>
          <w:rFonts w:asciiTheme="majorHAnsi" w:hAnsiTheme="majorHAnsi" w:cstheme="majorHAnsi"/>
          <w:sz w:val="24"/>
          <w:szCs w:val="24"/>
        </w:rPr>
      </w:pPr>
      <w:r w:rsidRPr="00FF2FBA">
        <w:rPr>
          <w:rFonts w:asciiTheme="majorHAnsi" w:hAnsiTheme="majorHAnsi" w:cstheme="majorHAnsi"/>
          <w:sz w:val="24"/>
          <w:szCs w:val="24"/>
        </w:rPr>
        <w:t>Overdose Crime Scene Investigation, presented Chief Deputy Aaron Negangard of the Office of Indiana Attorney General Curtis Hill.</w:t>
      </w:r>
    </w:p>
    <w:p w:rsidR="003F0CCE" w:rsidRPr="006E1385" w:rsidRDefault="003F0CCE" w:rsidP="00F27825">
      <w:pPr>
        <w:ind w:firstLine="720"/>
        <w:rPr>
          <w:rFonts w:asciiTheme="majorHAnsi" w:hAnsiTheme="majorHAnsi" w:cstheme="majorHAnsi"/>
          <w:sz w:val="24"/>
          <w:szCs w:val="24"/>
        </w:rPr>
      </w:pPr>
      <w:r w:rsidRPr="006E1385">
        <w:rPr>
          <w:rFonts w:asciiTheme="majorHAnsi" w:hAnsiTheme="majorHAnsi" w:cstheme="majorHAnsi"/>
          <w:sz w:val="24"/>
          <w:szCs w:val="24"/>
          <w:u w:val="single"/>
        </w:rPr>
        <w:t>Track</w:t>
      </w:r>
      <w:r w:rsidRPr="006E1385">
        <w:rPr>
          <w:rFonts w:asciiTheme="majorHAnsi" w:hAnsiTheme="majorHAnsi" w:cstheme="majorHAnsi"/>
          <w:sz w:val="24"/>
          <w:szCs w:val="24"/>
        </w:rPr>
        <w:t xml:space="preserve">: </w:t>
      </w:r>
      <w:r w:rsidR="0089361F" w:rsidRPr="006E1385">
        <w:rPr>
          <w:rFonts w:asciiTheme="majorHAnsi" w:hAnsiTheme="majorHAnsi" w:cstheme="majorHAnsi"/>
          <w:sz w:val="24"/>
          <w:szCs w:val="24"/>
        </w:rPr>
        <w:t>Prevention/Education</w:t>
      </w:r>
      <w:r w:rsidR="00F27825" w:rsidRPr="006E1385">
        <w:rPr>
          <w:rFonts w:asciiTheme="majorHAnsi" w:hAnsiTheme="majorHAnsi" w:cstheme="majorHAnsi"/>
          <w:sz w:val="24"/>
          <w:szCs w:val="24"/>
        </w:rPr>
        <w:t xml:space="preserve"> and </w:t>
      </w:r>
      <w:r w:rsidR="0089361F" w:rsidRPr="006E1385">
        <w:rPr>
          <w:rFonts w:asciiTheme="majorHAnsi" w:hAnsiTheme="majorHAnsi" w:cstheme="majorHAnsi"/>
          <w:sz w:val="24"/>
          <w:szCs w:val="24"/>
        </w:rPr>
        <w:t>Treatment</w:t>
      </w:r>
    </w:p>
    <w:p w:rsidR="003F0CCE" w:rsidRPr="00B451C2" w:rsidRDefault="003F0CCE" w:rsidP="006E1385">
      <w:pPr>
        <w:pStyle w:val="NormalWeb"/>
        <w:spacing w:after="160"/>
        <w:ind w:left="720"/>
        <w:rPr>
          <w:rFonts w:asciiTheme="majorHAnsi" w:hAnsiTheme="majorHAnsi" w:cstheme="majorHAnsi"/>
          <w:b/>
          <w:caps/>
          <w:color w:val="000000"/>
        </w:rPr>
      </w:pPr>
      <w:r w:rsidRPr="006E1385">
        <w:rPr>
          <w:rFonts w:asciiTheme="majorHAnsi" w:hAnsiTheme="majorHAnsi" w:cstheme="majorHAnsi"/>
          <w:u w:val="single"/>
        </w:rPr>
        <w:t>Title</w:t>
      </w:r>
      <w:r w:rsidRPr="006E1385">
        <w:rPr>
          <w:rFonts w:asciiTheme="majorHAnsi" w:hAnsiTheme="majorHAnsi" w:cstheme="majorHAnsi"/>
        </w:rPr>
        <w:t>:</w:t>
      </w:r>
      <w:r w:rsidR="006E1385" w:rsidRPr="006E1385">
        <w:rPr>
          <w:rFonts w:asciiTheme="majorHAnsi" w:hAnsiTheme="majorHAnsi" w:cstheme="majorHAnsi"/>
        </w:rPr>
        <w:t xml:space="preserve"> </w:t>
      </w:r>
      <w:r w:rsidR="006E1385" w:rsidRPr="006E1385">
        <w:rPr>
          <w:rFonts w:asciiTheme="majorHAnsi" w:hAnsiTheme="majorHAnsi" w:cstheme="majorHAnsi"/>
          <w:color w:val="000000"/>
        </w:rPr>
        <w:t xml:space="preserve">Safe Opioid Prescribing in the midst of an Epidemic – </w:t>
      </w:r>
      <w:r w:rsidR="006E1385" w:rsidRPr="00B451C2">
        <w:rPr>
          <w:rFonts w:asciiTheme="majorHAnsi" w:hAnsiTheme="majorHAnsi" w:cstheme="majorHAnsi"/>
          <w:b/>
          <w:caps/>
          <w:color w:val="000000"/>
        </w:rPr>
        <w:t>satisfies the new Indiana 2h Opioid CME requirement</w:t>
      </w:r>
    </w:p>
    <w:p w:rsidR="003F0CCE" w:rsidRPr="006E1385" w:rsidRDefault="003F0CCE" w:rsidP="003F0CCE">
      <w:pPr>
        <w:ind w:left="720"/>
        <w:rPr>
          <w:rFonts w:asciiTheme="majorHAnsi" w:hAnsiTheme="majorHAnsi" w:cstheme="majorHAnsi"/>
          <w:sz w:val="24"/>
          <w:szCs w:val="24"/>
        </w:rPr>
      </w:pPr>
      <w:r w:rsidRPr="006E1385">
        <w:rPr>
          <w:rFonts w:asciiTheme="majorHAnsi" w:hAnsiTheme="majorHAnsi" w:cstheme="majorHAnsi"/>
          <w:sz w:val="24"/>
          <w:szCs w:val="24"/>
          <w:u w:val="single"/>
        </w:rPr>
        <w:t>Speaker</w:t>
      </w:r>
      <w:r w:rsidRPr="006E1385">
        <w:rPr>
          <w:rFonts w:asciiTheme="majorHAnsi" w:hAnsiTheme="majorHAnsi" w:cstheme="majorHAnsi"/>
          <w:sz w:val="24"/>
          <w:szCs w:val="24"/>
        </w:rPr>
        <w:t>:</w:t>
      </w:r>
      <w:r w:rsidR="006E1385">
        <w:rPr>
          <w:rFonts w:asciiTheme="majorHAnsi" w:hAnsiTheme="majorHAnsi" w:cstheme="majorHAnsi"/>
          <w:sz w:val="24"/>
          <w:szCs w:val="24"/>
        </w:rPr>
        <w:t xml:space="preserve"> Amy LaHood and Palmer MacKie</w:t>
      </w:r>
    </w:p>
    <w:p w:rsidR="003F0CCE" w:rsidRPr="006E1385" w:rsidRDefault="003F0CCE" w:rsidP="006E1385">
      <w:pPr>
        <w:ind w:left="720"/>
        <w:rPr>
          <w:rFonts w:asciiTheme="majorHAnsi" w:hAnsiTheme="majorHAnsi" w:cstheme="majorHAnsi"/>
          <w:sz w:val="24"/>
          <w:szCs w:val="24"/>
        </w:rPr>
      </w:pPr>
      <w:r w:rsidRPr="006E1385">
        <w:rPr>
          <w:rFonts w:asciiTheme="majorHAnsi" w:hAnsiTheme="majorHAnsi" w:cstheme="majorHAnsi"/>
          <w:sz w:val="24"/>
          <w:szCs w:val="24"/>
          <w:u w:val="single"/>
        </w:rPr>
        <w:t>Description</w:t>
      </w:r>
      <w:r w:rsidRPr="006E1385">
        <w:rPr>
          <w:rFonts w:asciiTheme="majorHAnsi" w:hAnsiTheme="majorHAnsi" w:cstheme="majorHAnsi"/>
          <w:i/>
          <w:sz w:val="24"/>
          <w:szCs w:val="24"/>
        </w:rPr>
        <w:t>:</w:t>
      </w:r>
      <w:r w:rsidR="006E1385" w:rsidRPr="006E1385">
        <w:rPr>
          <w:rFonts w:asciiTheme="majorHAnsi" w:hAnsiTheme="majorHAnsi" w:cstheme="majorHAnsi"/>
          <w:i/>
          <w:sz w:val="24"/>
          <w:szCs w:val="24"/>
        </w:rPr>
        <w:t xml:space="preserve"> </w:t>
      </w:r>
      <w:r w:rsidR="00947571" w:rsidRPr="00947571">
        <w:rPr>
          <w:rFonts w:asciiTheme="majorHAnsi" w:hAnsiTheme="majorHAnsi" w:cstheme="majorHAnsi"/>
          <w:sz w:val="24"/>
          <w:szCs w:val="24"/>
        </w:rPr>
        <w:t xml:space="preserve">This session will cover both opioid prescribing and opioid abuse to help medical practitioners stay on top of the latest information geared toward stemming the addiction crisis and meeting the new Indiana Professional Licensing Agency’s 2-hour mandatory training requirements.  </w:t>
      </w:r>
    </w:p>
    <w:p w:rsidR="006E1385" w:rsidRPr="006E1385" w:rsidRDefault="003F0CCE" w:rsidP="006E1385">
      <w:pPr>
        <w:pStyle w:val="NormalWeb"/>
        <w:ind w:left="360" w:firstLine="360"/>
        <w:rPr>
          <w:rFonts w:asciiTheme="majorHAnsi" w:hAnsiTheme="majorHAnsi" w:cstheme="majorHAnsi"/>
          <w:color w:val="000000"/>
        </w:rPr>
      </w:pPr>
      <w:r w:rsidRPr="006E1385">
        <w:rPr>
          <w:rFonts w:asciiTheme="majorHAnsi" w:hAnsiTheme="majorHAnsi" w:cstheme="majorHAnsi"/>
          <w:u w:val="single"/>
        </w:rPr>
        <w:t>Learning Objectives</w:t>
      </w:r>
      <w:r w:rsidRPr="006E1385">
        <w:rPr>
          <w:rFonts w:asciiTheme="majorHAnsi" w:hAnsiTheme="majorHAnsi" w:cstheme="majorHAnsi"/>
        </w:rPr>
        <w:t>:</w:t>
      </w:r>
      <w:r w:rsidR="006E1385" w:rsidRPr="006E1385">
        <w:rPr>
          <w:rFonts w:asciiTheme="majorHAnsi" w:hAnsiTheme="majorHAnsi" w:cstheme="majorHAnsi"/>
        </w:rPr>
        <w:t xml:space="preserve"> </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Review current landscape of opioid epidemic</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Summarize and critique evidence for opioids to treat pain</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Identify current Indiana laws that pertain to opioid prescribing</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Discuss the importance of self-care and non-opioid modalities in the whole person treatment of pain</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Recognize how to diagnose opioid use disorder</w:t>
      </w:r>
    </w:p>
    <w:p w:rsidR="006E1385" w:rsidRPr="006E1385" w:rsidRDefault="006E1385" w:rsidP="006E1385">
      <w:pPr>
        <w:pStyle w:val="NormalWeb"/>
        <w:numPr>
          <w:ilvl w:val="0"/>
          <w:numId w:val="35"/>
        </w:numPr>
        <w:ind w:left="1440"/>
        <w:rPr>
          <w:rFonts w:asciiTheme="majorHAnsi" w:hAnsiTheme="majorHAnsi" w:cstheme="majorHAnsi"/>
          <w:color w:val="000000"/>
        </w:rPr>
      </w:pPr>
      <w:r w:rsidRPr="006E1385">
        <w:rPr>
          <w:rFonts w:asciiTheme="majorHAnsi" w:hAnsiTheme="majorHAnsi" w:cstheme="majorHAnsi"/>
          <w:color w:val="000000"/>
        </w:rPr>
        <w:t>Review current treatment options for persons with opioid use disorder</w:t>
      </w:r>
      <w:r w:rsidRPr="006E1385">
        <w:rPr>
          <w:rFonts w:asciiTheme="majorHAnsi" w:hAnsiTheme="majorHAnsi" w:cstheme="majorHAnsi"/>
          <w:color w:val="000000"/>
        </w:rPr>
        <w:br/>
      </w:r>
    </w:p>
    <w:p w:rsidR="003F0CCE" w:rsidRPr="006128DC" w:rsidRDefault="003F0CCE" w:rsidP="003F0CCE">
      <w:pPr>
        <w:pBdr>
          <w:bottom w:val="single" w:sz="12" w:space="1" w:color="auto"/>
        </w:pBdr>
        <w:ind w:left="720"/>
        <w:rPr>
          <w:rFonts w:asciiTheme="majorHAnsi" w:hAnsiTheme="majorHAnsi" w:cstheme="majorHAnsi"/>
          <w:sz w:val="24"/>
          <w:szCs w:val="24"/>
        </w:rPr>
      </w:pPr>
    </w:p>
    <w:p w:rsidR="003F0CCE" w:rsidRPr="006128DC" w:rsidRDefault="003F0CCE" w:rsidP="000A29E0">
      <w:pPr>
        <w:rPr>
          <w:rFonts w:asciiTheme="majorHAnsi" w:hAnsiTheme="majorHAnsi" w:cstheme="majorHAnsi"/>
          <w:sz w:val="24"/>
          <w:szCs w:val="24"/>
        </w:rPr>
      </w:pPr>
    </w:p>
    <w:sectPr w:rsidR="003F0CCE" w:rsidRPr="006128DC" w:rsidSect="006128D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6F" w:rsidRDefault="000E326F" w:rsidP="00BA164F">
      <w:pPr>
        <w:spacing w:after="0" w:line="240" w:lineRule="auto"/>
      </w:pPr>
      <w:r>
        <w:separator/>
      </w:r>
    </w:p>
  </w:endnote>
  <w:endnote w:type="continuationSeparator" w:id="0">
    <w:p w:rsidR="000E326F" w:rsidRDefault="000E326F" w:rsidP="00BA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6F" w:rsidRDefault="000E326F" w:rsidP="00BA164F">
      <w:pPr>
        <w:spacing w:after="0" w:line="240" w:lineRule="auto"/>
      </w:pPr>
      <w:r>
        <w:separator/>
      </w:r>
    </w:p>
  </w:footnote>
  <w:footnote w:type="continuationSeparator" w:id="0">
    <w:p w:rsidR="000E326F" w:rsidRDefault="000E326F" w:rsidP="00BA1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6F" w:rsidRDefault="00C110B3" w:rsidP="00BA164F">
    <w:pPr>
      <w:pStyle w:val="Header"/>
      <w:jc w:val="right"/>
    </w:pPr>
    <w:sdt>
      <w:sdtPr>
        <w:id w:val="-114558186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326F">
      <w:t xml:space="preserve">**DRAFT – Updated </w:t>
    </w:r>
    <w:r w:rsidR="00920652">
      <w:t>10/12</w:t>
    </w:r>
    <w:r w:rsidR="000E326F">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216"/>
    <w:multiLevelType w:val="hybridMultilevel"/>
    <w:tmpl w:val="5C72E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C5472"/>
    <w:multiLevelType w:val="hybridMultilevel"/>
    <w:tmpl w:val="B0541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95B95"/>
    <w:multiLevelType w:val="hybridMultilevel"/>
    <w:tmpl w:val="6DAE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469B4"/>
    <w:multiLevelType w:val="hybridMultilevel"/>
    <w:tmpl w:val="BB5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41D50"/>
    <w:multiLevelType w:val="hybridMultilevel"/>
    <w:tmpl w:val="63D0B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F09E1"/>
    <w:multiLevelType w:val="hybridMultilevel"/>
    <w:tmpl w:val="37D6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C52E9B"/>
    <w:multiLevelType w:val="hybridMultilevel"/>
    <w:tmpl w:val="6526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D1CA8"/>
    <w:multiLevelType w:val="hybridMultilevel"/>
    <w:tmpl w:val="225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D7D98"/>
    <w:multiLevelType w:val="hybridMultilevel"/>
    <w:tmpl w:val="29E6E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5250F2"/>
    <w:multiLevelType w:val="hybridMultilevel"/>
    <w:tmpl w:val="26784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8700EC"/>
    <w:multiLevelType w:val="hybridMultilevel"/>
    <w:tmpl w:val="33A4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BC35A4"/>
    <w:multiLevelType w:val="hybridMultilevel"/>
    <w:tmpl w:val="1212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7B58"/>
    <w:multiLevelType w:val="hybridMultilevel"/>
    <w:tmpl w:val="466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E10B5"/>
    <w:multiLevelType w:val="hybridMultilevel"/>
    <w:tmpl w:val="6712B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BC3FEC"/>
    <w:multiLevelType w:val="hybridMultilevel"/>
    <w:tmpl w:val="FEC4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E4008"/>
    <w:multiLevelType w:val="hybridMultilevel"/>
    <w:tmpl w:val="535E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41EEE"/>
    <w:multiLevelType w:val="hybridMultilevel"/>
    <w:tmpl w:val="ABCC4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0E78C4"/>
    <w:multiLevelType w:val="hybridMultilevel"/>
    <w:tmpl w:val="9AB4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40ADE"/>
    <w:multiLevelType w:val="hybridMultilevel"/>
    <w:tmpl w:val="5692B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FB6E68"/>
    <w:multiLevelType w:val="hybridMultilevel"/>
    <w:tmpl w:val="A28E9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842168"/>
    <w:multiLevelType w:val="hybridMultilevel"/>
    <w:tmpl w:val="71F2A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B87667"/>
    <w:multiLevelType w:val="hybridMultilevel"/>
    <w:tmpl w:val="50C4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B699B"/>
    <w:multiLevelType w:val="hybridMultilevel"/>
    <w:tmpl w:val="388EE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675EAC"/>
    <w:multiLevelType w:val="hybridMultilevel"/>
    <w:tmpl w:val="89FCF4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77339D"/>
    <w:multiLevelType w:val="hybridMultilevel"/>
    <w:tmpl w:val="A952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D0000E"/>
    <w:multiLevelType w:val="hybridMultilevel"/>
    <w:tmpl w:val="79C8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D03E78"/>
    <w:multiLevelType w:val="hybridMultilevel"/>
    <w:tmpl w:val="A3BE2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D956F6"/>
    <w:multiLevelType w:val="hybridMultilevel"/>
    <w:tmpl w:val="B91E2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2170A34"/>
    <w:multiLevelType w:val="hybridMultilevel"/>
    <w:tmpl w:val="3B7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81DCC"/>
    <w:multiLevelType w:val="hybridMultilevel"/>
    <w:tmpl w:val="92F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454A7"/>
    <w:multiLevelType w:val="hybridMultilevel"/>
    <w:tmpl w:val="8A42A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B704BC"/>
    <w:multiLevelType w:val="hybridMultilevel"/>
    <w:tmpl w:val="BD1C8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984DDC"/>
    <w:multiLevelType w:val="hybridMultilevel"/>
    <w:tmpl w:val="90A69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A56AE"/>
    <w:multiLevelType w:val="multilevel"/>
    <w:tmpl w:val="1EFE3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CA0AC6"/>
    <w:multiLevelType w:val="hybridMultilevel"/>
    <w:tmpl w:val="C3E2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E603D8"/>
    <w:multiLevelType w:val="hybridMultilevel"/>
    <w:tmpl w:val="38F4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B12D1B"/>
    <w:multiLevelType w:val="hybridMultilevel"/>
    <w:tmpl w:val="3C6E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7706C"/>
    <w:multiLevelType w:val="hybridMultilevel"/>
    <w:tmpl w:val="827E8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A15E32"/>
    <w:multiLevelType w:val="hybridMultilevel"/>
    <w:tmpl w:val="C4B4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13"/>
  </w:num>
  <w:num w:numId="4">
    <w:abstractNumId w:val="4"/>
  </w:num>
  <w:num w:numId="5">
    <w:abstractNumId w:val="24"/>
  </w:num>
  <w:num w:numId="6">
    <w:abstractNumId w:val="7"/>
  </w:num>
  <w:num w:numId="7">
    <w:abstractNumId w:val="15"/>
  </w:num>
  <w:num w:numId="8">
    <w:abstractNumId w:val="2"/>
  </w:num>
  <w:num w:numId="9">
    <w:abstractNumId w:val="11"/>
  </w:num>
  <w:num w:numId="10">
    <w:abstractNumId w:val="34"/>
  </w:num>
  <w:num w:numId="11">
    <w:abstractNumId w:val="14"/>
  </w:num>
  <w:num w:numId="12">
    <w:abstractNumId w:val="30"/>
  </w:num>
  <w:num w:numId="13">
    <w:abstractNumId w:val="38"/>
  </w:num>
  <w:num w:numId="14">
    <w:abstractNumId w:val="25"/>
  </w:num>
  <w:num w:numId="15">
    <w:abstractNumId w:val="17"/>
  </w:num>
  <w:num w:numId="16">
    <w:abstractNumId w:val="9"/>
  </w:num>
  <w:num w:numId="17">
    <w:abstractNumId w:val="37"/>
  </w:num>
  <w:num w:numId="18">
    <w:abstractNumId w:val="3"/>
  </w:num>
  <w:num w:numId="19">
    <w:abstractNumId w:val="6"/>
  </w:num>
  <w:num w:numId="20">
    <w:abstractNumId w:val="12"/>
  </w:num>
  <w:num w:numId="21">
    <w:abstractNumId w:val="29"/>
  </w:num>
  <w:num w:numId="22">
    <w:abstractNumId w:val="28"/>
  </w:num>
  <w:num w:numId="23">
    <w:abstractNumId w:val="35"/>
  </w:num>
  <w:num w:numId="24">
    <w:abstractNumId w:val="10"/>
  </w:num>
  <w:num w:numId="25">
    <w:abstractNumId w:val="5"/>
  </w:num>
  <w:num w:numId="26">
    <w:abstractNumId w:val="19"/>
  </w:num>
  <w:num w:numId="27">
    <w:abstractNumId w:val="36"/>
  </w:num>
  <w:num w:numId="28">
    <w:abstractNumId w:val="1"/>
  </w:num>
  <w:num w:numId="29">
    <w:abstractNumId w:val="32"/>
  </w:num>
  <w:num w:numId="30">
    <w:abstractNumId w:val="31"/>
  </w:num>
  <w:num w:numId="31">
    <w:abstractNumId w:val="21"/>
  </w:num>
  <w:num w:numId="32">
    <w:abstractNumId w:val="18"/>
  </w:num>
  <w:num w:numId="33">
    <w:abstractNumId w:val="23"/>
  </w:num>
  <w:num w:numId="34">
    <w:abstractNumId w:val="33"/>
  </w:num>
  <w:num w:numId="35">
    <w:abstractNumId w:val="8"/>
  </w:num>
  <w:num w:numId="36">
    <w:abstractNumId w:val="27"/>
  </w:num>
  <w:num w:numId="37">
    <w:abstractNumId w:val="16"/>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E0"/>
    <w:rsid w:val="0003618B"/>
    <w:rsid w:val="000A29E0"/>
    <w:rsid w:val="000B09BD"/>
    <w:rsid w:val="000D3AE0"/>
    <w:rsid w:val="000E326F"/>
    <w:rsid w:val="00104A1C"/>
    <w:rsid w:val="00176A0F"/>
    <w:rsid w:val="00182732"/>
    <w:rsid w:val="001E3556"/>
    <w:rsid w:val="001F4A5D"/>
    <w:rsid w:val="00211D07"/>
    <w:rsid w:val="0021638A"/>
    <w:rsid w:val="002171BD"/>
    <w:rsid w:val="0024533C"/>
    <w:rsid w:val="00272AA5"/>
    <w:rsid w:val="002A5AC2"/>
    <w:rsid w:val="00301C59"/>
    <w:rsid w:val="00335328"/>
    <w:rsid w:val="0036366C"/>
    <w:rsid w:val="00365915"/>
    <w:rsid w:val="00374F6F"/>
    <w:rsid w:val="0039056E"/>
    <w:rsid w:val="003B1409"/>
    <w:rsid w:val="003B27F0"/>
    <w:rsid w:val="003E50B5"/>
    <w:rsid w:val="003F0CCE"/>
    <w:rsid w:val="004176D8"/>
    <w:rsid w:val="00452F2D"/>
    <w:rsid w:val="0049663E"/>
    <w:rsid w:val="00505164"/>
    <w:rsid w:val="00513D9A"/>
    <w:rsid w:val="005306C3"/>
    <w:rsid w:val="00557BD7"/>
    <w:rsid w:val="005D71E4"/>
    <w:rsid w:val="006128DC"/>
    <w:rsid w:val="00642F8A"/>
    <w:rsid w:val="006611B1"/>
    <w:rsid w:val="00697C6E"/>
    <w:rsid w:val="006A31A9"/>
    <w:rsid w:val="006C7046"/>
    <w:rsid w:val="006E1385"/>
    <w:rsid w:val="007F658F"/>
    <w:rsid w:val="008903A8"/>
    <w:rsid w:val="0089361F"/>
    <w:rsid w:val="00894375"/>
    <w:rsid w:val="008C68CA"/>
    <w:rsid w:val="008E15D4"/>
    <w:rsid w:val="008E50C1"/>
    <w:rsid w:val="00910C8F"/>
    <w:rsid w:val="00920652"/>
    <w:rsid w:val="00947571"/>
    <w:rsid w:val="009726EC"/>
    <w:rsid w:val="009D7C70"/>
    <w:rsid w:val="00A119FC"/>
    <w:rsid w:val="00A26957"/>
    <w:rsid w:val="00A70F9E"/>
    <w:rsid w:val="00AE29AA"/>
    <w:rsid w:val="00B451C2"/>
    <w:rsid w:val="00B9176E"/>
    <w:rsid w:val="00BA164F"/>
    <w:rsid w:val="00BB3411"/>
    <w:rsid w:val="00BB3DE8"/>
    <w:rsid w:val="00BF4FF3"/>
    <w:rsid w:val="00C110B3"/>
    <w:rsid w:val="00C57F7F"/>
    <w:rsid w:val="00C94FEE"/>
    <w:rsid w:val="00CA7C77"/>
    <w:rsid w:val="00CF3955"/>
    <w:rsid w:val="00D13907"/>
    <w:rsid w:val="00D15C0B"/>
    <w:rsid w:val="00D250E0"/>
    <w:rsid w:val="00D268C4"/>
    <w:rsid w:val="00DB4380"/>
    <w:rsid w:val="00DC1EC5"/>
    <w:rsid w:val="00DF4035"/>
    <w:rsid w:val="00E01AFC"/>
    <w:rsid w:val="00E2023A"/>
    <w:rsid w:val="00EB4F36"/>
    <w:rsid w:val="00F27825"/>
    <w:rsid w:val="00F774AC"/>
    <w:rsid w:val="00FE19EB"/>
    <w:rsid w:val="00FF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166D34-3FC6-4679-83AC-6F1C7B53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F2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F"/>
    <w:pPr>
      <w:ind w:left="720"/>
      <w:contextualSpacing/>
    </w:pPr>
  </w:style>
  <w:style w:type="paragraph" w:styleId="NoSpacing">
    <w:name w:val="No Spacing"/>
    <w:uiPriority w:val="1"/>
    <w:qFormat/>
    <w:rsid w:val="0089361F"/>
    <w:pPr>
      <w:spacing w:after="0" w:line="240" w:lineRule="auto"/>
    </w:pPr>
  </w:style>
  <w:style w:type="table" w:styleId="TableGrid">
    <w:name w:val="Table Grid"/>
    <w:basedOn w:val="TableNormal"/>
    <w:uiPriority w:val="59"/>
    <w:rsid w:val="0089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38A"/>
    <w:rPr>
      <w:color w:val="0563C1" w:themeColor="hyperlink"/>
      <w:u w:val="single"/>
    </w:rPr>
  </w:style>
  <w:style w:type="paragraph" w:styleId="Header">
    <w:name w:val="header"/>
    <w:basedOn w:val="Normal"/>
    <w:link w:val="HeaderChar"/>
    <w:uiPriority w:val="99"/>
    <w:unhideWhenUsed/>
    <w:rsid w:val="00BA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4F"/>
  </w:style>
  <w:style w:type="paragraph" w:styleId="Footer">
    <w:name w:val="footer"/>
    <w:basedOn w:val="Normal"/>
    <w:link w:val="FooterChar"/>
    <w:uiPriority w:val="99"/>
    <w:unhideWhenUsed/>
    <w:rsid w:val="00BA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4F"/>
  </w:style>
  <w:style w:type="character" w:customStyle="1" w:styleId="Heading4Char">
    <w:name w:val="Heading 4 Char"/>
    <w:basedOn w:val="DefaultParagraphFont"/>
    <w:link w:val="Heading4"/>
    <w:uiPriority w:val="9"/>
    <w:semiHidden/>
    <w:rsid w:val="00FF2FB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E138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9768">
      <w:bodyDiv w:val="1"/>
      <w:marLeft w:val="0"/>
      <w:marRight w:val="0"/>
      <w:marTop w:val="0"/>
      <w:marBottom w:val="0"/>
      <w:divBdr>
        <w:top w:val="none" w:sz="0" w:space="0" w:color="auto"/>
        <w:left w:val="none" w:sz="0" w:space="0" w:color="auto"/>
        <w:bottom w:val="none" w:sz="0" w:space="0" w:color="auto"/>
        <w:right w:val="none" w:sz="0" w:space="0" w:color="auto"/>
      </w:divBdr>
    </w:div>
    <w:div w:id="224728366">
      <w:bodyDiv w:val="1"/>
      <w:marLeft w:val="0"/>
      <w:marRight w:val="0"/>
      <w:marTop w:val="0"/>
      <w:marBottom w:val="0"/>
      <w:divBdr>
        <w:top w:val="none" w:sz="0" w:space="0" w:color="auto"/>
        <w:left w:val="none" w:sz="0" w:space="0" w:color="auto"/>
        <w:bottom w:val="none" w:sz="0" w:space="0" w:color="auto"/>
        <w:right w:val="none" w:sz="0" w:space="0" w:color="auto"/>
      </w:divBdr>
    </w:div>
    <w:div w:id="363989002">
      <w:bodyDiv w:val="1"/>
      <w:marLeft w:val="0"/>
      <w:marRight w:val="0"/>
      <w:marTop w:val="0"/>
      <w:marBottom w:val="0"/>
      <w:divBdr>
        <w:top w:val="none" w:sz="0" w:space="0" w:color="auto"/>
        <w:left w:val="none" w:sz="0" w:space="0" w:color="auto"/>
        <w:bottom w:val="none" w:sz="0" w:space="0" w:color="auto"/>
        <w:right w:val="none" w:sz="0" w:space="0" w:color="auto"/>
      </w:divBdr>
    </w:div>
    <w:div w:id="497580203">
      <w:bodyDiv w:val="1"/>
      <w:marLeft w:val="0"/>
      <w:marRight w:val="0"/>
      <w:marTop w:val="0"/>
      <w:marBottom w:val="0"/>
      <w:divBdr>
        <w:top w:val="none" w:sz="0" w:space="0" w:color="auto"/>
        <w:left w:val="none" w:sz="0" w:space="0" w:color="auto"/>
        <w:bottom w:val="none" w:sz="0" w:space="0" w:color="auto"/>
        <w:right w:val="none" w:sz="0" w:space="0" w:color="auto"/>
      </w:divBdr>
    </w:div>
    <w:div w:id="1108700055">
      <w:bodyDiv w:val="1"/>
      <w:marLeft w:val="0"/>
      <w:marRight w:val="0"/>
      <w:marTop w:val="0"/>
      <w:marBottom w:val="0"/>
      <w:divBdr>
        <w:top w:val="none" w:sz="0" w:space="0" w:color="auto"/>
        <w:left w:val="none" w:sz="0" w:space="0" w:color="auto"/>
        <w:bottom w:val="none" w:sz="0" w:space="0" w:color="auto"/>
        <w:right w:val="none" w:sz="0" w:space="0" w:color="auto"/>
      </w:divBdr>
    </w:div>
    <w:div w:id="14416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14714</TotalTime>
  <Pages>21</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Indiana Office of the Attorney General</Company>
  <LinksUpToDate>false</LinksUpToDate>
  <CharactersWithSpaces>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Joshua</dc:creator>
  <cp:keywords/>
  <dc:description/>
  <cp:lastModifiedBy>Marsh, Joshua</cp:lastModifiedBy>
  <cp:revision>18</cp:revision>
  <cp:lastPrinted>2018-10-09T20:38:00Z</cp:lastPrinted>
  <dcterms:created xsi:type="dcterms:W3CDTF">2018-09-27T18:49:00Z</dcterms:created>
  <dcterms:modified xsi:type="dcterms:W3CDTF">2018-10-12T19:41:00Z</dcterms:modified>
</cp:coreProperties>
</file>